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96C" w:rsidRDefault="00DC496C" w:rsidP="00D06282">
      <w:pPr>
        <w:tabs>
          <w:tab w:val="left" w:pos="567"/>
        </w:tabs>
        <w:spacing w:after="0" w:line="240" w:lineRule="auto"/>
        <w:ind w:left="567" w:right="187"/>
        <w:jc w:val="both"/>
      </w:pPr>
    </w:p>
    <w:p w:rsidR="00191616" w:rsidRDefault="00191616" w:rsidP="00D06282">
      <w:pPr>
        <w:tabs>
          <w:tab w:val="left" w:pos="567"/>
        </w:tabs>
        <w:spacing w:after="0" w:line="240" w:lineRule="auto"/>
        <w:ind w:left="567" w:right="187"/>
        <w:jc w:val="center"/>
        <w:rPr>
          <w:b/>
          <w:sz w:val="36"/>
          <w:lang w:val="en-US"/>
        </w:rPr>
      </w:pPr>
      <w:r w:rsidRPr="00BA2733">
        <w:rPr>
          <w:b/>
          <w:sz w:val="36"/>
          <w:lang w:val="en-US"/>
        </w:rPr>
        <w:t xml:space="preserve">URWERK </w:t>
      </w:r>
      <w:r w:rsidR="00F530ED" w:rsidRPr="00BA2733">
        <w:rPr>
          <w:b/>
          <w:sz w:val="36"/>
          <w:lang w:val="en-US"/>
        </w:rPr>
        <w:t>is 25 years young</w:t>
      </w:r>
    </w:p>
    <w:p w:rsidR="00D06282" w:rsidRDefault="00D06282" w:rsidP="00D06282">
      <w:pPr>
        <w:tabs>
          <w:tab w:val="left" w:pos="567"/>
        </w:tabs>
        <w:spacing w:after="0" w:line="240" w:lineRule="auto"/>
        <w:ind w:left="567" w:right="187"/>
        <w:jc w:val="both"/>
        <w:rPr>
          <w:sz w:val="36"/>
          <w:lang w:val="en-US"/>
        </w:rPr>
      </w:pPr>
    </w:p>
    <w:p w:rsidR="00D06282" w:rsidRPr="00D06282" w:rsidRDefault="00D06282" w:rsidP="00D06282">
      <w:pPr>
        <w:tabs>
          <w:tab w:val="left" w:pos="567"/>
        </w:tabs>
        <w:spacing w:after="0" w:line="240" w:lineRule="auto"/>
        <w:ind w:left="567" w:right="187"/>
        <w:jc w:val="both"/>
        <w:rPr>
          <w:b/>
          <w:lang w:val="en-US"/>
        </w:rPr>
      </w:pPr>
      <w:r w:rsidRPr="00D06282">
        <w:rPr>
          <w:b/>
          <w:lang w:val="en-US"/>
        </w:rPr>
        <w:t>URWERK is celebrating its 25th anniversary this year. 25 years!</w:t>
      </w:r>
    </w:p>
    <w:p w:rsidR="0074564D" w:rsidRDefault="00D06282" w:rsidP="00DF125B">
      <w:pPr>
        <w:tabs>
          <w:tab w:val="left" w:pos="567"/>
        </w:tabs>
        <w:spacing w:after="0" w:line="240" w:lineRule="auto"/>
        <w:ind w:left="567" w:right="187"/>
        <w:jc w:val="both"/>
        <w:rPr>
          <w:b/>
          <w:lang w:val="en-US"/>
        </w:rPr>
      </w:pPr>
      <w:r w:rsidRPr="00D06282">
        <w:rPr>
          <w:b/>
          <w:lang w:val="en-US"/>
        </w:rPr>
        <w:t>URWERK is first and foremost a human adventure, that of Felix Baumgartner and Martin Frei. Here Felix and Martin recount their first steps into the world of fine watchmaking and signal the start of an anniversary year like no other.</w:t>
      </w:r>
      <w:r w:rsidR="00DF125B">
        <w:rPr>
          <w:b/>
          <w:lang w:val="en-US"/>
        </w:rPr>
        <w:t xml:space="preserve"> </w:t>
      </w:r>
    </w:p>
    <w:p w:rsidR="00DF125B" w:rsidRPr="00D06282" w:rsidRDefault="00DF125B" w:rsidP="00A87B16">
      <w:pPr>
        <w:tabs>
          <w:tab w:val="left" w:pos="567"/>
        </w:tabs>
        <w:spacing w:after="0" w:line="240" w:lineRule="auto"/>
        <w:ind w:left="567" w:right="187"/>
        <w:rPr>
          <w:b/>
          <w:lang w:val="en-US"/>
        </w:rPr>
      </w:pPr>
      <w:r>
        <w:rPr>
          <w:b/>
          <w:lang w:val="en-US"/>
        </w:rPr>
        <w:t>They invite you to discover URWERK backstage via the travelling exhibition “Every moment counts”. First stop</w:t>
      </w:r>
      <w:r w:rsidR="00A87B16">
        <w:rPr>
          <w:b/>
          <w:lang w:val="en-US"/>
        </w:rPr>
        <w:t>s</w:t>
      </w:r>
      <w:r>
        <w:rPr>
          <w:b/>
          <w:lang w:val="en-US"/>
        </w:rPr>
        <w:t xml:space="preserve"> June 7, 2022 in Milano G</w:t>
      </w:r>
      <w:r w:rsidR="00A87B16">
        <w:rPr>
          <w:b/>
          <w:lang w:val="en-US"/>
        </w:rPr>
        <w:t xml:space="preserve">reat </w:t>
      </w:r>
      <w:r>
        <w:rPr>
          <w:b/>
          <w:lang w:val="en-US"/>
        </w:rPr>
        <w:t>M</w:t>
      </w:r>
      <w:r w:rsidR="00A87B16">
        <w:rPr>
          <w:b/>
          <w:lang w:val="en-US"/>
        </w:rPr>
        <w:t xml:space="preserve">asters of </w:t>
      </w:r>
      <w:r>
        <w:rPr>
          <w:b/>
          <w:lang w:val="en-US"/>
        </w:rPr>
        <w:t>T</w:t>
      </w:r>
      <w:r w:rsidR="00A87B16">
        <w:rPr>
          <w:b/>
          <w:lang w:val="en-US"/>
        </w:rPr>
        <w:t xml:space="preserve">ime </w:t>
      </w:r>
      <w:r>
        <w:rPr>
          <w:b/>
          <w:lang w:val="en-US"/>
        </w:rPr>
        <w:t xml:space="preserve">- </w:t>
      </w:r>
      <w:r w:rsidR="00A87B16">
        <w:rPr>
          <w:b/>
          <w:lang w:val="en-US"/>
        </w:rPr>
        <w:t>25, v</w:t>
      </w:r>
      <w:r>
        <w:rPr>
          <w:b/>
          <w:lang w:val="en-US"/>
        </w:rPr>
        <w:t xml:space="preserve">ia </w:t>
      </w:r>
      <w:proofErr w:type="spellStart"/>
      <w:r>
        <w:rPr>
          <w:b/>
          <w:lang w:val="en-US"/>
        </w:rPr>
        <w:t>della</w:t>
      </w:r>
      <w:proofErr w:type="spellEnd"/>
      <w:r>
        <w:rPr>
          <w:b/>
          <w:lang w:val="en-US"/>
        </w:rPr>
        <w:t xml:space="preserve"> Spiga</w:t>
      </w:r>
      <w:r w:rsidR="00A87B16">
        <w:rPr>
          <w:b/>
          <w:lang w:val="en-US"/>
        </w:rPr>
        <w:t xml:space="preserve"> (</w:t>
      </w:r>
      <w:hyperlink r:id="rId7" w:history="1">
        <w:r w:rsidR="00A87B16" w:rsidRPr="00B67E8C">
          <w:rPr>
            <w:rStyle w:val="Lienhypertexte"/>
            <w:b/>
            <w:lang w:val="en-US"/>
          </w:rPr>
          <w:t>https://gmtitalia.com</w:t>
        </w:r>
      </w:hyperlink>
      <w:r w:rsidR="00A87B16">
        <w:rPr>
          <w:b/>
          <w:lang w:val="en-US"/>
        </w:rPr>
        <w:t>)  and June 8, 2022 in Monaco – Art in Time (</w:t>
      </w:r>
      <w:r w:rsidR="00A87B16" w:rsidRPr="00A87B16">
        <w:rPr>
          <w:b/>
          <w:lang w:val="en-US"/>
        </w:rPr>
        <w:t>https://www.art-in-time.com/fr/</w:t>
      </w:r>
      <w:r w:rsidR="00A87B16">
        <w:rPr>
          <w:b/>
          <w:lang w:val="en-US"/>
        </w:rPr>
        <w:t>).</w:t>
      </w:r>
    </w:p>
    <w:p w:rsidR="00D06282" w:rsidRDefault="00D06282" w:rsidP="00D06282">
      <w:pPr>
        <w:tabs>
          <w:tab w:val="left" w:pos="567"/>
        </w:tabs>
        <w:spacing w:after="0" w:line="240" w:lineRule="auto"/>
        <w:ind w:left="567" w:right="187"/>
        <w:jc w:val="both"/>
        <w:rPr>
          <w:sz w:val="36"/>
          <w:lang w:val="en-US"/>
        </w:rPr>
      </w:pPr>
    </w:p>
    <w:p w:rsidR="00B723FB" w:rsidRDefault="000F1231" w:rsidP="00B723FB">
      <w:pPr>
        <w:tabs>
          <w:tab w:val="left" w:pos="567"/>
        </w:tabs>
        <w:spacing w:after="0" w:line="240" w:lineRule="auto"/>
        <w:ind w:left="567" w:right="187"/>
        <w:jc w:val="both"/>
        <w:rPr>
          <w:lang w:val="en-US"/>
        </w:rPr>
      </w:pPr>
      <w:r w:rsidRPr="00F530ED">
        <w:rPr>
          <w:lang w:val="en-US"/>
        </w:rPr>
        <w:t xml:space="preserve">Geneva – </w:t>
      </w:r>
      <w:r w:rsidR="004E2650">
        <w:rPr>
          <w:lang w:val="en-US"/>
        </w:rPr>
        <w:t xml:space="preserve">June </w:t>
      </w:r>
      <w:r w:rsidR="00A87B16">
        <w:rPr>
          <w:lang w:val="en-US"/>
        </w:rPr>
        <w:t>2</w:t>
      </w:r>
      <w:r w:rsidR="004E2650">
        <w:rPr>
          <w:lang w:val="en-US"/>
        </w:rPr>
        <w:t>,</w:t>
      </w:r>
      <w:r w:rsidRPr="00F530ED">
        <w:rPr>
          <w:lang w:val="en-US"/>
        </w:rPr>
        <w:t xml:space="preserve"> 2022. </w:t>
      </w:r>
    </w:p>
    <w:p w:rsidR="00A87B16" w:rsidRPr="00A87B16" w:rsidRDefault="00A87B16" w:rsidP="004E2650">
      <w:pPr>
        <w:tabs>
          <w:tab w:val="left" w:pos="567"/>
        </w:tabs>
        <w:spacing w:after="0" w:line="240" w:lineRule="auto"/>
        <w:ind w:left="567" w:right="187"/>
        <w:jc w:val="both"/>
        <w:rPr>
          <w:b/>
          <w:lang w:val="en-US"/>
        </w:rPr>
      </w:pPr>
      <w:r w:rsidRPr="00A87B16">
        <w:rPr>
          <w:b/>
          <w:lang w:val="en-US"/>
        </w:rPr>
        <w:t>Erika Yvonne Frei (Martin Frei’s mother and his first Art teacher)</w:t>
      </w:r>
    </w:p>
    <w:p w:rsidR="004E2650" w:rsidRPr="004E2650" w:rsidRDefault="004E2650" w:rsidP="004E2650">
      <w:pPr>
        <w:tabs>
          <w:tab w:val="left" w:pos="567"/>
        </w:tabs>
        <w:spacing w:after="0" w:line="240" w:lineRule="auto"/>
        <w:ind w:left="567" w:right="187"/>
        <w:jc w:val="both"/>
        <w:rPr>
          <w:lang w:val="en-US"/>
        </w:rPr>
      </w:pPr>
      <w:r w:rsidRPr="004E2650">
        <w:rPr>
          <w:lang w:val="en-US"/>
        </w:rPr>
        <w:t xml:space="preserve">Martin has always liked to see the world through its reflection. At breakfast, for example, he would gaze at his curved surroundings in the polished surface of </w:t>
      </w:r>
      <w:r w:rsidR="001604B3">
        <w:rPr>
          <w:lang w:val="en-US"/>
        </w:rPr>
        <w:t>Italian coffee maker</w:t>
      </w:r>
      <w:r w:rsidRPr="004E2650">
        <w:rPr>
          <w:lang w:val="en-US"/>
        </w:rPr>
        <w:t xml:space="preserve">; or </w:t>
      </w:r>
      <w:r w:rsidR="001604B3">
        <w:rPr>
          <w:lang w:val="en-US"/>
        </w:rPr>
        <w:t>at home</w:t>
      </w:r>
      <w:r w:rsidRPr="004E2650">
        <w:rPr>
          <w:lang w:val="en-US"/>
        </w:rPr>
        <w:t xml:space="preserve">, wander </w:t>
      </w:r>
      <w:r w:rsidR="001604B3">
        <w:rPr>
          <w:lang w:val="en-US"/>
        </w:rPr>
        <w:t>from room to room with a</w:t>
      </w:r>
      <w:r w:rsidRPr="004E2650">
        <w:rPr>
          <w:lang w:val="en-US"/>
        </w:rPr>
        <w:t xml:space="preserve"> hand mirror under his chin, stepping over obstacles that existed in the reflection of the ceiling under his chin, albeit not on the actual floor of reality.  </w:t>
      </w:r>
    </w:p>
    <w:p w:rsidR="004E2650" w:rsidRPr="004E2650" w:rsidRDefault="004E2650" w:rsidP="004E2650">
      <w:pPr>
        <w:tabs>
          <w:tab w:val="left" w:pos="567"/>
        </w:tabs>
        <w:spacing w:after="0" w:line="240" w:lineRule="auto"/>
        <w:ind w:left="567" w:right="187"/>
        <w:jc w:val="both"/>
        <w:rPr>
          <w:lang w:val="en-US"/>
        </w:rPr>
      </w:pPr>
    </w:p>
    <w:p w:rsidR="004E2650" w:rsidRPr="004E2650" w:rsidRDefault="004E2650" w:rsidP="004E2650">
      <w:pPr>
        <w:tabs>
          <w:tab w:val="left" w:pos="567"/>
        </w:tabs>
        <w:spacing w:after="0" w:line="240" w:lineRule="auto"/>
        <w:ind w:left="567" w:right="187"/>
        <w:jc w:val="both"/>
        <w:rPr>
          <w:lang w:val="en-US"/>
        </w:rPr>
      </w:pPr>
      <w:r w:rsidRPr="004E2650">
        <w:rPr>
          <w:lang w:val="en-US"/>
        </w:rPr>
        <w:t xml:space="preserve">I loved watching his stories unfold in </w:t>
      </w:r>
      <w:proofErr w:type="spellStart"/>
      <w:r w:rsidRPr="004E2650">
        <w:rPr>
          <w:lang w:val="en-US"/>
        </w:rPr>
        <w:t>colours</w:t>
      </w:r>
      <w:proofErr w:type="spellEnd"/>
      <w:r w:rsidRPr="004E2650">
        <w:rPr>
          <w:lang w:val="en-US"/>
        </w:rPr>
        <w:t xml:space="preserve"> and shapes as he let his imagination run wild while finger painting on the </w:t>
      </w:r>
      <w:proofErr w:type="spellStart"/>
      <w:r w:rsidRPr="004E2650">
        <w:rPr>
          <w:lang w:val="en-US"/>
        </w:rPr>
        <w:t>parlour</w:t>
      </w:r>
      <w:proofErr w:type="spellEnd"/>
      <w:r w:rsidRPr="004E2650">
        <w:rPr>
          <w:lang w:val="en-US"/>
        </w:rPr>
        <w:t xml:space="preserve"> table duly covered in wrapping paper.  And when every available inch of paper was covered, the roll of paper continued to be unrolled further along the table to make space for more. On another notable occasion, we found </w:t>
      </w:r>
      <w:r w:rsidR="001604B3">
        <w:rPr>
          <w:lang w:val="en-US"/>
        </w:rPr>
        <w:t>little Martin</w:t>
      </w:r>
      <w:r w:rsidRPr="004E2650">
        <w:rPr>
          <w:lang w:val="en-US"/>
        </w:rPr>
        <w:t xml:space="preserve"> in the kitchen, happily playing with a mountain of cocoa powder, as if it were sand in the sandpit.  Even as a little kid, he had his own, very definite ideas about how things should be done!</w:t>
      </w:r>
    </w:p>
    <w:p w:rsidR="004E2650" w:rsidRPr="004E2650" w:rsidRDefault="004E2650" w:rsidP="004E2650">
      <w:pPr>
        <w:tabs>
          <w:tab w:val="left" w:pos="567"/>
        </w:tabs>
        <w:spacing w:after="0" w:line="240" w:lineRule="auto"/>
        <w:ind w:left="567" w:right="187"/>
        <w:jc w:val="both"/>
        <w:rPr>
          <w:lang w:val="en-US"/>
        </w:rPr>
      </w:pPr>
    </w:p>
    <w:p w:rsidR="004E2650" w:rsidRPr="004E2650" w:rsidRDefault="004E2650" w:rsidP="004E2650">
      <w:pPr>
        <w:tabs>
          <w:tab w:val="left" w:pos="567"/>
        </w:tabs>
        <w:spacing w:after="0" w:line="240" w:lineRule="auto"/>
        <w:ind w:left="567" w:right="187"/>
        <w:jc w:val="both"/>
        <w:rPr>
          <w:lang w:val="en-US"/>
        </w:rPr>
      </w:pPr>
      <w:r w:rsidRPr="004E2650">
        <w:rPr>
          <w:lang w:val="en-US"/>
        </w:rPr>
        <w:t xml:space="preserve">During his nursery school years, shapes and </w:t>
      </w:r>
      <w:proofErr w:type="spellStart"/>
      <w:r w:rsidRPr="004E2650">
        <w:rPr>
          <w:lang w:val="en-US"/>
        </w:rPr>
        <w:t>colours</w:t>
      </w:r>
      <w:proofErr w:type="spellEnd"/>
      <w:r w:rsidRPr="004E2650">
        <w:rPr>
          <w:lang w:val="en-US"/>
        </w:rPr>
        <w:t xml:space="preserve"> gave way to a fascination with divers.  So much so that the somewhat surprised his school teacher said: "Can't he draw anything else?" The divers had yellow stripes on their suits and oxygen tanks with air bubbles that gradually got bigger while rising to the surface, just like in the Bond films. Then came tree houses, spaceships, futuristic planes, racing cars and action heroes all reinvented in endless drawings.</w:t>
      </w:r>
    </w:p>
    <w:p w:rsidR="004E2650" w:rsidRPr="004E2650" w:rsidRDefault="004E2650" w:rsidP="004E2650">
      <w:pPr>
        <w:tabs>
          <w:tab w:val="left" w:pos="567"/>
        </w:tabs>
        <w:spacing w:after="0" w:line="240" w:lineRule="auto"/>
        <w:ind w:left="567" w:right="187"/>
        <w:jc w:val="both"/>
        <w:rPr>
          <w:lang w:val="en-US"/>
        </w:rPr>
      </w:pPr>
    </w:p>
    <w:p w:rsidR="008025D4" w:rsidRDefault="004E2650" w:rsidP="004E2650">
      <w:pPr>
        <w:tabs>
          <w:tab w:val="left" w:pos="567"/>
        </w:tabs>
        <w:spacing w:after="0" w:line="240" w:lineRule="auto"/>
        <w:ind w:left="567" w:right="187"/>
        <w:jc w:val="both"/>
        <w:rPr>
          <w:lang w:val="en-US"/>
        </w:rPr>
      </w:pPr>
      <w:r w:rsidRPr="004E2650">
        <w:rPr>
          <w:lang w:val="en-US"/>
        </w:rPr>
        <w:t>Martin grew up and passed the entrance exam for the preliminary course at the Art school in Zurich – the perfect springboard to a future in which his boundless imagination and his talent for drawing could truly blossom.  Martin’s career was launched and after becoming a graphic designer, he continued his studies in free art at Lucerne’s art school. Today, Martin's inventive nature continues to unfold with the same panache as ever.</w:t>
      </w:r>
    </w:p>
    <w:p w:rsidR="004E2650" w:rsidRDefault="004E2650" w:rsidP="004E2650">
      <w:pPr>
        <w:tabs>
          <w:tab w:val="left" w:pos="567"/>
        </w:tabs>
        <w:spacing w:after="0" w:line="240" w:lineRule="auto"/>
        <w:ind w:left="567" w:right="187"/>
        <w:jc w:val="both"/>
        <w:rPr>
          <w:lang w:val="en-US"/>
        </w:rPr>
      </w:pPr>
    </w:p>
    <w:p w:rsidR="004E2650" w:rsidRDefault="004E2650" w:rsidP="004E2650">
      <w:pPr>
        <w:tabs>
          <w:tab w:val="left" w:pos="567"/>
        </w:tabs>
        <w:spacing w:after="0" w:line="240" w:lineRule="auto"/>
        <w:ind w:left="567" w:right="187"/>
        <w:jc w:val="both"/>
        <w:rPr>
          <w:lang w:val="en-US"/>
        </w:rPr>
      </w:pPr>
    </w:p>
    <w:p w:rsidR="001604B3" w:rsidRDefault="00A87B16" w:rsidP="00A87B16">
      <w:pPr>
        <w:jc w:val="center"/>
        <w:rPr>
          <w:lang w:val="en-US"/>
        </w:rPr>
      </w:pPr>
      <w:r>
        <w:rPr>
          <w:noProof/>
        </w:rPr>
        <w:drawing>
          <wp:inline distT="0" distB="0" distL="0" distR="0" wp14:anchorId="26E6315A" wp14:editId="162B9D0D">
            <wp:extent cx="2433615" cy="1825210"/>
            <wp:effectExtent l="0" t="635" r="444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59692" cy="1844768"/>
                    </a:xfrm>
                    <a:prstGeom prst="rect">
                      <a:avLst/>
                    </a:prstGeom>
                    <a:noFill/>
                    <a:ln>
                      <a:noFill/>
                    </a:ln>
                  </pic:spPr>
                </pic:pic>
              </a:graphicData>
            </a:graphic>
          </wp:inline>
        </w:drawing>
      </w:r>
    </w:p>
    <w:p w:rsidR="00691FC8" w:rsidRPr="00810579" w:rsidRDefault="00691FC8" w:rsidP="00D06282">
      <w:pPr>
        <w:tabs>
          <w:tab w:val="left" w:pos="567"/>
        </w:tabs>
        <w:spacing w:after="0" w:line="240" w:lineRule="auto"/>
        <w:ind w:left="567" w:right="187"/>
        <w:jc w:val="both"/>
        <w:rPr>
          <w:b/>
          <w:lang w:val="en-US"/>
        </w:rPr>
      </w:pPr>
      <w:r w:rsidRPr="00810579">
        <w:rPr>
          <w:b/>
          <w:lang w:val="en-US"/>
        </w:rPr>
        <w:t>Martin Frei // URWERK</w:t>
      </w:r>
    </w:p>
    <w:p w:rsidR="00691FC8" w:rsidRDefault="00691FC8" w:rsidP="00D06282">
      <w:pPr>
        <w:tabs>
          <w:tab w:val="left" w:pos="567"/>
        </w:tabs>
        <w:spacing w:after="0" w:line="240" w:lineRule="auto"/>
        <w:ind w:left="567" w:right="187"/>
        <w:jc w:val="both"/>
        <w:rPr>
          <w:lang w:val="en-US"/>
        </w:rPr>
      </w:pPr>
      <w:r>
        <w:rPr>
          <w:lang w:val="en-US"/>
        </w:rPr>
        <w:t>“</w:t>
      </w:r>
      <w:r w:rsidRPr="00810579">
        <w:rPr>
          <w:lang w:val="en-US"/>
        </w:rPr>
        <w:t xml:space="preserve">In the early 1990s I was a student at Lucerne University of Applied Sciences and Art. </w:t>
      </w:r>
      <w:r w:rsidR="00DF4A8D">
        <w:rPr>
          <w:lang w:val="en-US"/>
        </w:rPr>
        <w:t>A</w:t>
      </w:r>
      <w:r w:rsidRPr="00810579">
        <w:rPr>
          <w:lang w:val="en-US"/>
        </w:rPr>
        <w:t>t a New Year Eve’s party in Ticino</w:t>
      </w:r>
      <w:r>
        <w:rPr>
          <w:lang w:val="en-US"/>
        </w:rPr>
        <w:t>, the Swiss Italian part of Switzerland</w:t>
      </w:r>
      <w:r w:rsidR="00DF4A8D">
        <w:rPr>
          <w:lang w:val="en-US"/>
        </w:rPr>
        <w:t>,</w:t>
      </w:r>
      <w:r>
        <w:rPr>
          <w:lang w:val="en-US"/>
        </w:rPr>
        <w:t xml:space="preserve"> </w:t>
      </w:r>
      <w:r w:rsidR="00DF4A8D">
        <w:rPr>
          <w:lang w:val="en-US"/>
        </w:rPr>
        <w:t>m</w:t>
      </w:r>
      <w:r w:rsidRPr="00810579">
        <w:rPr>
          <w:lang w:val="en-US"/>
        </w:rPr>
        <w:t>y class and roommate Christoph Draeger showed up with his cousin Thomas Baumgartner</w:t>
      </w:r>
      <w:r w:rsidR="00DE5870">
        <w:rPr>
          <w:lang w:val="en-US"/>
        </w:rPr>
        <w:t>.</w:t>
      </w:r>
      <w:r w:rsidR="001F5D45">
        <w:rPr>
          <w:lang w:val="en-US"/>
        </w:rPr>
        <w:t xml:space="preserve"> </w:t>
      </w:r>
      <w:r w:rsidR="00DF4A8D">
        <w:rPr>
          <w:lang w:val="en-US"/>
        </w:rPr>
        <w:t>We</w:t>
      </w:r>
      <w:r w:rsidRPr="00810579">
        <w:rPr>
          <w:lang w:val="en-US"/>
        </w:rPr>
        <w:t xml:space="preserve"> had dinner and </w:t>
      </w:r>
      <w:r>
        <w:rPr>
          <w:lang w:val="en-US"/>
        </w:rPr>
        <w:t>enjoy</w:t>
      </w:r>
      <w:r w:rsidR="00DF4A8D">
        <w:rPr>
          <w:lang w:val="en-US"/>
        </w:rPr>
        <w:t>ed</w:t>
      </w:r>
      <w:r w:rsidRPr="00810579">
        <w:rPr>
          <w:lang w:val="en-US"/>
        </w:rPr>
        <w:t xml:space="preserve"> </w:t>
      </w:r>
      <w:r w:rsidR="00DF4A8D">
        <w:rPr>
          <w:lang w:val="en-US"/>
        </w:rPr>
        <w:t>the</w:t>
      </w:r>
      <w:r w:rsidRPr="00810579">
        <w:rPr>
          <w:lang w:val="en-US"/>
        </w:rPr>
        <w:t xml:space="preserve"> wine. The evening progressed</w:t>
      </w:r>
      <w:r w:rsidR="00DF4A8D">
        <w:rPr>
          <w:lang w:val="en-US"/>
        </w:rPr>
        <w:t xml:space="preserve"> with great music</w:t>
      </w:r>
      <w:r w:rsidR="001F5D45">
        <w:rPr>
          <w:lang w:val="en-US"/>
        </w:rPr>
        <w:t>:</w:t>
      </w:r>
      <w:r w:rsidRPr="00810579">
        <w:rPr>
          <w:lang w:val="en-US"/>
        </w:rPr>
        <w:t xml:space="preserve"> </w:t>
      </w:r>
      <w:r w:rsidR="001F5D45">
        <w:rPr>
          <w:lang w:val="en-US"/>
        </w:rPr>
        <w:t>w</w:t>
      </w:r>
      <w:r w:rsidRPr="00810579">
        <w:rPr>
          <w:lang w:val="en-US"/>
        </w:rPr>
        <w:t xml:space="preserve">e had some extremely rare records playing, sixties punk, </w:t>
      </w:r>
      <w:r w:rsidR="00DF4A8D">
        <w:rPr>
          <w:lang w:val="en-US"/>
        </w:rPr>
        <w:t xml:space="preserve">and </w:t>
      </w:r>
      <w:r w:rsidRPr="00810579">
        <w:rPr>
          <w:lang w:val="en-US"/>
        </w:rPr>
        <w:t>a stack of cool bootleg singles</w:t>
      </w:r>
      <w:r w:rsidR="00DF4A8D">
        <w:rPr>
          <w:lang w:val="en-US"/>
        </w:rPr>
        <w:t xml:space="preserve">. </w:t>
      </w:r>
      <w:r w:rsidRPr="00810579">
        <w:rPr>
          <w:lang w:val="en-US"/>
        </w:rPr>
        <w:t xml:space="preserve">Soon, we were all dancing frantically </w:t>
      </w:r>
      <w:r w:rsidR="006D558E">
        <w:rPr>
          <w:lang w:val="en-US"/>
        </w:rPr>
        <w:t>late</w:t>
      </w:r>
      <w:r w:rsidRPr="00810579">
        <w:rPr>
          <w:lang w:val="en-US"/>
        </w:rPr>
        <w:t xml:space="preserve"> into that ice-cold winter night</w:t>
      </w:r>
      <w:r w:rsidR="00DF4A8D">
        <w:rPr>
          <w:lang w:val="en-US"/>
        </w:rPr>
        <w:t>.</w:t>
      </w:r>
    </w:p>
    <w:p w:rsidR="00691FC8" w:rsidRPr="00810579" w:rsidRDefault="00691FC8" w:rsidP="00D06282">
      <w:pPr>
        <w:tabs>
          <w:tab w:val="left" w:pos="567"/>
        </w:tabs>
        <w:spacing w:after="0" w:line="240" w:lineRule="auto"/>
        <w:ind w:left="567" w:right="187"/>
        <w:jc w:val="both"/>
        <w:rPr>
          <w:lang w:val="en-US"/>
        </w:rPr>
      </w:pPr>
    </w:p>
    <w:p w:rsidR="00691FC8" w:rsidRPr="00810579" w:rsidRDefault="00691FC8" w:rsidP="00D06282">
      <w:pPr>
        <w:tabs>
          <w:tab w:val="left" w:pos="567"/>
        </w:tabs>
        <w:spacing w:after="0" w:line="240" w:lineRule="auto"/>
        <w:ind w:left="567" w:right="187"/>
        <w:jc w:val="both"/>
        <w:rPr>
          <w:lang w:val="en-US"/>
        </w:rPr>
      </w:pPr>
      <w:r w:rsidRPr="00810579">
        <w:rPr>
          <w:lang w:val="en-US"/>
        </w:rPr>
        <w:t>Thomas moved in with Christop</w:t>
      </w:r>
      <w:r>
        <w:rPr>
          <w:lang w:val="en-US"/>
        </w:rPr>
        <w:t>h</w:t>
      </w:r>
      <w:r w:rsidRPr="00810579">
        <w:rPr>
          <w:lang w:val="en-US"/>
        </w:rPr>
        <w:t xml:space="preserve"> and I in Lucerne</w:t>
      </w:r>
      <w:r w:rsidR="00781961">
        <w:rPr>
          <w:lang w:val="en-US"/>
        </w:rPr>
        <w:t xml:space="preserve"> and w</w:t>
      </w:r>
      <w:r w:rsidRPr="00810579">
        <w:rPr>
          <w:lang w:val="en-US"/>
        </w:rPr>
        <w:t>e used to hang out together. From time to time his younger brother Felix would join us.  We were young, creative, had tremendous energy</w:t>
      </w:r>
      <w:r w:rsidR="00911FEE">
        <w:rPr>
          <w:lang w:val="en-US"/>
        </w:rPr>
        <w:t>,</w:t>
      </w:r>
      <w:r w:rsidRPr="00810579">
        <w:rPr>
          <w:lang w:val="en-US"/>
        </w:rPr>
        <w:t xml:space="preserve"> and strong will</w:t>
      </w:r>
      <w:r w:rsidR="00DC18E6">
        <w:rPr>
          <w:lang w:val="en-US"/>
        </w:rPr>
        <w:t>s</w:t>
      </w:r>
      <w:r w:rsidRPr="00810579">
        <w:rPr>
          <w:lang w:val="en-US"/>
        </w:rPr>
        <w:t xml:space="preserve">. We </w:t>
      </w:r>
      <w:r w:rsidR="000D0AAE">
        <w:rPr>
          <w:lang w:val="en-US"/>
        </w:rPr>
        <w:t xml:space="preserve">spent many hours </w:t>
      </w:r>
      <w:r w:rsidRPr="00810579">
        <w:rPr>
          <w:lang w:val="en-US"/>
        </w:rPr>
        <w:t>discuss</w:t>
      </w:r>
      <w:r w:rsidR="000D0AAE">
        <w:rPr>
          <w:lang w:val="en-US"/>
        </w:rPr>
        <w:t>ing</w:t>
      </w:r>
      <w:r w:rsidRPr="00810579">
        <w:rPr>
          <w:lang w:val="en-US"/>
        </w:rPr>
        <w:t xml:space="preserve"> </w:t>
      </w:r>
      <w:r w:rsidR="00D06282">
        <w:rPr>
          <w:lang w:val="en-US"/>
        </w:rPr>
        <w:t>A</w:t>
      </w:r>
      <w:r w:rsidR="00D06282" w:rsidRPr="00810579">
        <w:rPr>
          <w:lang w:val="en-US"/>
        </w:rPr>
        <w:t>rt</w:t>
      </w:r>
      <w:r w:rsidRPr="00810579">
        <w:rPr>
          <w:lang w:val="en-US"/>
        </w:rPr>
        <w:t xml:space="preserve">, watchmaking, music, </w:t>
      </w:r>
      <w:r w:rsidR="000D0AAE">
        <w:rPr>
          <w:lang w:val="en-US"/>
        </w:rPr>
        <w:t>and</w:t>
      </w:r>
      <w:r w:rsidR="00D06282">
        <w:rPr>
          <w:lang w:val="en-US"/>
        </w:rPr>
        <w:t xml:space="preserve"> sci-fi</w:t>
      </w:r>
      <w:r w:rsidR="000D0AAE">
        <w:rPr>
          <w:lang w:val="en-US"/>
        </w:rPr>
        <w:t>.</w:t>
      </w:r>
      <w:r w:rsidR="00D06282">
        <w:rPr>
          <w:lang w:val="en-US"/>
        </w:rPr>
        <w:t xml:space="preserve"> During one of these wild exchanges I had </w:t>
      </w:r>
      <w:r w:rsidR="00AD0D51">
        <w:rPr>
          <w:lang w:val="en-US"/>
        </w:rPr>
        <w:t>a</w:t>
      </w:r>
      <w:r w:rsidR="00D06282">
        <w:rPr>
          <w:lang w:val="en-US"/>
        </w:rPr>
        <w:t xml:space="preserve"> flash: “Let’s make a watch together</w:t>
      </w:r>
      <w:r w:rsidR="004F461C">
        <w:rPr>
          <w:lang w:val="en-US"/>
        </w:rPr>
        <w:t>, one with a cool</w:t>
      </w:r>
      <w:r w:rsidR="00D06282">
        <w:rPr>
          <w:lang w:val="en-US"/>
        </w:rPr>
        <w:t xml:space="preserve"> concept”. </w:t>
      </w:r>
    </w:p>
    <w:p w:rsidR="00691FC8" w:rsidRPr="00810579" w:rsidRDefault="00691FC8" w:rsidP="00D06282">
      <w:pPr>
        <w:tabs>
          <w:tab w:val="left" w:pos="567"/>
        </w:tabs>
        <w:spacing w:after="0" w:line="240" w:lineRule="auto"/>
        <w:ind w:left="567" w:right="187"/>
        <w:jc w:val="both"/>
        <w:rPr>
          <w:lang w:val="en-US"/>
        </w:rPr>
      </w:pPr>
    </w:p>
    <w:p w:rsidR="000F1231" w:rsidRDefault="00691FC8" w:rsidP="00D06282">
      <w:pPr>
        <w:tabs>
          <w:tab w:val="left" w:pos="567"/>
        </w:tabs>
        <w:spacing w:after="0" w:line="240" w:lineRule="auto"/>
        <w:ind w:left="567" w:right="187"/>
        <w:jc w:val="both"/>
        <w:rPr>
          <w:lang w:val="en-US"/>
        </w:rPr>
      </w:pPr>
      <w:r w:rsidRPr="00810579">
        <w:rPr>
          <w:lang w:val="en-US"/>
        </w:rPr>
        <w:t>Years passed by</w:t>
      </w:r>
      <w:r w:rsidR="00D06282">
        <w:rPr>
          <w:lang w:val="en-US"/>
        </w:rPr>
        <w:t xml:space="preserve">. </w:t>
      </w:r>
      <w:r w:rsidRPr="00810579">
        <w:rPr>
          <w:lang w:val="en-US"/>
        </w:rPr>
        <w:t xml:space="preserve">Felix was completing his watchmaking </w:t>
      </w:r>
      <w:r w:rsidR="00ED1FF5">
        <w:rPr>
          <w:lang w:val="en-US"/>
        </w:rPr>
        <w:t xml:space="preserve">course </w:t>
      </w:r>
      <w:r w:rsidRPr="00810579">
        <w:rPr>
          <w:lang w:val="en-US"/>
        </w:rPr>
        <w:t xml:space="preserve">in </w:t>
      </w:r>
      <w:r w:rsidR="000F1231" w:rsidRPr="00810579">
        <w:rPr>
          <w:lang w:val="en-US"/>
        </w:rPr>
        <w:t>Solothurn</w:t>
      </w:r>
      <w:r w:rsidR="000D0AAE">
        <w:rPr>
          <w:lang w:val="en-US"/>
        </w:rPr>
        <w:t xml:space="preserve"> and Thomas </w:t>
      </w:r>
      <w:r w:rsidR="000F1231">
        <w:rPr>
          <w:lang w:val="en-US"/>
        </w:rPr>
        <w:t>had</w:t>
      </w:r>
      <w:r w:rsidR="000F1231" w:rsidRPr="00810579">
        <w:rPr>
          <w:lang w:val="en-US"/>
        </w:rPr>
        <w:t xml:space="preserve"> moved to St Croix</w:t>
      </w:r>
      <w:r w:rsidR="000F1231">
        <w:rPr>
          <w:lang w:val="en-US"/>
        </w:rPr>
        <w:t>.</w:t>
      </w:r>
      <w:r w:rsidR="000F1231" w:rsidRPr="00810579">
        <w:rPr>
          <w:lang w:val="en-US"/>
        </w:rPr>
        <w:t xml:space="preserve"> </w:t>
      </w:r>
      <w:r w:rsidRPr="00810579">
        <w:rPr>
          <w:lang w:val="en-US"/>
        </w:rPr>
        <w:t xml:space="preserve"> </w:t>
      </w:r>
      <w:r w:rsidR="00ED1FF5" w:rsidRPr="00810579">
        <w:rPr>
          <w:lang w:val="en-US"/>
        </w:rPr>
        <w:t>They had new ideas</w:t>
      </w:r>
      <w:r w:rsidR="00ED1FF5">
        <w:rPr>
          <w:lang w:val="en-US"/>
        </w:rPr>
        <w:t xml:space="preserve"> and </w:t>
      </w:r>
      <w:r w:rsidR="000D0AAE">
        <w:rPr>
          <w:lang w:val="en-US"/>
        </w:rPr>
        <w:t>proposed</w:t>
      </w:r>
      <w:r w:rsidRPr="00810579">
        <w:rPr>
          <w:lang w:val="en-US"/>
        </w:rPr>
        <w:t xml:space="preserve"> </w:t>
      </w:r>
      <w:r w:rsidR="000D0AAE">
        <w:rPr>
          <w:lang w:val="en-US"/>
        </w:rPr>
        <w:t>that</w:t>
      </w:r>
      <w:r w:rsidR="00AD0D51">
        <w:rPr>
          <w:lang w:val="en-US"/>
        </w:rPr>
        <w:t xml:space="preserve"> we</w:t>
      </w:r>
      <w:r w:rsidRPr="00810579">
        <w:rPr>
          <w:lang w:val="en-US"/>
        </w:rPr>
        <w:t xml:space="preserve"> </w:t>
      </w:r>
      <w:r w:rsidR="00ED1FF5">
        <w:rPr>
          <w:lang w:val="en-US"/>
        </w:rPr>
        <w:t xml:space="preserve">create </w:t>
      </w:r>
      <w:r w:rsidRPr="00810579">
        <w:rPr>
          <w:lang w:val="en-US"/>
        </w:rPr>
        <w:t xml:space="preserve">our own brand. They were stimulated by a group of crazy </w:t>
      </w:r>
      <w:r w:rsidR="00ED1FF5">
        <w:rPr>
          <w:lang w:val="en-US"/>
        </w:rPr>
        <w:t xml:space="preserve">new </w:t>
      </w:r>
      <w:r w:rsidRPr="00810579">
        <w:rPr>
          <w:lang w:val="en-US"/>
        </w:rPr>
        <w:t>friends</w:t>
      </w:r>
      <w:r w:rsidR="00C940D7">
        <w:rPr>
          <w:lang w:val="en-US"/>
        </w:rPr>
        <w:t>:</w:t>
      </w:r>
      <w:r w:rsidRPr="00810579">
        <w:rPr>
          <w:lang w:val="en-US"/>
        </w:rPr>
        <w:t xml:space="preserve"> Vianney Halter, François </w:t>
      </w:r>
      <w:proofErr w:type="spellStart"/>
      <w:r w:rsidRPr="00810579">
        <w:rPr>
          <w:lang w:val="en-US"/>
        </w:rPr>
        <w:t>Junod</w:t>
      </w:r>
      <w:proofErr w:type="spellEnd"/>
      <w:r w:rsidRPr="00810579">
        <w:rPr>
          <w:lang w:val="en-US"/>
        </w:rPr>
        <w:t xml:space="preserve">, </w:t>
      </w:r>
      <w:r w:rsidR="000D0AAE">
        <w:rPr>
          <w:lang w:val="en-US"/>
        </w:rPr>
        <w:t xml:space="preserve">and </w:t>
      </w:r>
      <w:r w:rsidRPr="00810579">
        <w:rPr>
          <w:lang w:val="en-US"/>
        </w:rPr>
        <w:t xml:space="preserve">other young </w:t>
      </w:r>
      <w:r w:rsidR="000D0AAE">
        <w:rPr>
          <w:lang w:val="en-US"/>
        </w:rPr>
        <w:t>w</w:t>
      </w:r>
      <w:r w:rsidRPr="00810579">
        <w:rPr>
          <w:lang w:val="en-US"/>
        </w:rPr>
        <w:t xml:space="preserve">atchmakers </w:t>
      </w:r>
      <w:r w:rsidR="000D0AAE">
        <w:rPr>
          <w:lang w:val="en-US"/>
        </w:rPr>
        <w:t xml:space="preserve">that </w:t>
      </w:r>
      <w:r w:rsidRPr="00810579">
        <w:rPr>
          <w:lang w:val="en-US"/>
        </w:rPr>
        <w:t>they had been hanging out</w:t>
      </w:r>
      <w:r w:rsidR="000D0AAE">
        <w:rPr>
          <w:lang w:val="en-US"/>
        </w:rPr>
        <w:t xml:space="preserve"> with</w:t>
      </w:r>
      <w:r>
        <w:rPr>
          <w:lang w:val="en-US"/>
        </w:rPr>
        <w:t>. D</w:t>
      </w:r>
      <w:r w:rsidRPr="00810579">
        <w:rPr>
          <w:lang w:val="en-US"/>
        </w:rPr>
        <w:t xml:space="preserve">uring wild sessions of </w:t>
      </w:r>
      <w:r w:rsidR="000D0AAE">
        <w:rPr>
          <w:lang w:val="en-US"/>
        </w:rPr>
        <w:t>drinking a</w:t>
      </w:r>
      <w:r w:rsidRPr="00810579">
        <w:rPr>
          <w:lang w:val="en-US"/>
        </w:rPr>
        <w:t xml:space="preserve">bsinth and </w:t>
      </w:r>
      <w:r w:rsidR="00ED1FF5">
        <w:rPr>
          <w:lang w:val="en-US"/>
        </w:rPr>
        <w:t>pondering</w:t>
      </w:r>
      <w:r w:rsidR="00ED1FF5" w:rsidRPr="00810579">
        <w:rPr>
          <w:lang w:val="en-US"/>
        </w:rPr>
        <w:t xml:space="preserve"> </w:t>
      </w:r>
      <w:r w:rsidR="000D0AAE">
        <w:rPr>
          <w:lang w:val="en-US"/>
        </w:rPr>
        <w:t>our</w:t>
      </w:r>
      <w:r w:rsidRPr="00810579">
        <w:rPr>
          <w:lang w:val="en-US"/>
        </w:rPr>
        <w:t xml:space="preserve"> future, the</w:t>
      </w:r>
      <w:r w:rsidR="00017E5A">
        <w:rPr>
          <w:lang w:val="en-US"/>
        </w:rPr>
        <w:t xml:space="preserve"> Baumgartner</w:t>
      </w:r>
      <w:r w:rsidR="000D0AAE">
        <w:rPr>
          <w:lang w:val="en-US"/>
        </w:rPr>
        <w:t xml:space="preserve"> brothers </w:t>
      </w:r>
      <w:r w:rsidRPr="00810579">
        <w:rPr>
          <w:lang w:val="en-US"/>
        </w:rPr>
        <w:t>share</w:t>
      </w:r>
      <w:r w:rsidR="000D0AAE">
        <w:rPr>
          <w:lang w:val="en-US"/>
        </w:rPr>
        <w:t>d</w:t>
      </w:r>
      <w:r w:rsidRPr="00810579">
        <w:rPr>
          <w:lang w:val="en-US"/>
        </w:rPr>
        <w:t xml:space="preserve"> a new concept</w:t>
      </w:r>
      <w:r w:rsidR="000D0AAE">
        <w:rPr>
          <w:lang w:val="en-US"/>
        </w:rPr>
        <w:t xml:space="preserve"> with me</w:t>
      </w:r>
      <w:r w:rsidR="00ED1FF5">
        <w:rPr>
          <w:lang w:val="en-US"/>
        </w:rPr>
        <w:t>:</w:t>
      </w:r>
      <w:r w:rsidRPr="00810579">
        <w:rPr>
          <w:lang w:val="en-US"/>
        </w:rPr>
        <w:t xml:space="preserve"> </w:t>
      </w:r>
      <w:r w:rsidR="00ED1FF5">
        <w:rPr>
          <w:lang w:val="en-US"/>
        </w:rPr>
        <w:t>a</w:t>
      </w:r>
      <w:r w:rsidRPr="00810579">
        <w:rPr>
          <w:lang w:val="en-US"/>
        </w:rPr>
        <w:t xml:space="preserve"> watch with no hands, where the hours </w:t>
      </w:r>
      <w:r w:rsidR="00ED1FF5">
        <w:rPr>
          <w:lang w:val="en-US"/>
        </w:rPr>
        <w:t xml:space="preserve">also </w:t>
      </w:r>
      <w:r w:rsidRPr="00810579">
        <w:rPr>
          <w:lang w:val="en-US"/>
        </w:rPr>
        <w:t>indicate the minutes. I</w:t>
      </w:r>
      <w:r>
        <w:rPr>
          <w:lang w:val="en-US"/>
        </w:rPr>
        <w:t xml:space="preserve"> was immediately seduced by the concept and</w:t>
      </w:r>
      <w:r w:rsidRPr="00810579">
        <w:rPr>
          <w:lang w:val="en-US"/>
        </w:rPr>
        <w:t xml:space="preserve"> began to draw some </w:t>
      </w:r>
      <w:r w:rsidR="000D0AAE">
        <w:rPr>
          <w:lang w:val="en-US"/>
        </w:rPr>
        <w:t xml:space="preserve">preliminary </w:t>
      </w:r>
      <w:r w:rsidRPr="00810579">
        <w:rPr>
          <w:lang w:val="en-US"/>
        </w:rPr>
        <w:t>sketches</w:t>
      </w:r>
      <w:r w:rsidR="000D0AAE">
        <w:rPr>
          <w:lang w:val="en-US"/>
        </w:rPr>
        <w:t>.</w:t>
      </w:r>
      <w:r w:rsidRPr="00810579">
        <w:rPr>
          <w:lang w:val="en-US"/>
        </w:rPr>
        <w:t xml:space="preserve"> </w:t>
      </w:r>
      <w:r w:rsidR="000D0AAE">
        <w:rPr>
          <w:lang w:val="en-US"/>
        </w:rPr>
        <w:t>O</w:t>
      </w:r>
      <w:r w:rsidRPr="00810579">
        <w:rPr>
          <w:lang w:val="en-US"/>
        </w:rPr>
        <w:t xml:space="preserve">ur </w:t>
      </w:r>
      <w:r w:rsidR="000D0AAE">
        <w:rPr>
          <w:lang w:val="en-US"/>
        </w:rPr>
        <w:t>first</w:t>
      </w:r>
      <w:r w:rsidR="000D0AAE" w:rsidRPr="00810579">
        <w:rPr>
          <w:lang w:val="en-US"/>
        </w:rPr>
        <w:t xml:space="preserve"> </w:t>
      </w:r>
      <w:r w:rsidRPr="00810579">
        <w:rPr>
          <w:lang w:val="en-US"/>
        </w:rPr>
        <w:t>URWERK watch</w:t>
      </w:r>
      <w:r w:rsidR="000D0AAE">
        <w:rPr>
          <w:lang w:val="en-US"/>
        </w:rPr>
        <w:t>, the</w:t>
      </w:r>
      <w:r w:rsidRPr="00810579">
        <w:rPr>
          <w:lang w:val="en-US"/>
        </w:rPr>
        <w:t xml:space="preserve"> UR-101 was soon to be born</w:t>
      </w:r>
      <w:r w:rsidR="000D0AAE">
        <w:rPr>
          <w:lang w:val="en-US"/>
        </w:rPr>
        <w:t>.</w:t>
      </w:r>
      <w:r>
        <w:rPr>
          <w:lang w:val="en-US"/>
        </w:rPr>
        <w:t>”</w:t>
      </w:r>
    </w:p>
    <w:p w:rsidR="00192B53" w:rsidRDefault="00192B53" w:rsidP="00D06282">
      <w:pPr>
        <w:tabs>
          <w:tab w:val="left" w:pos="567"/>
        </w:tabs>
        <w:spacing w:after="0" w:line="240" w:lineRule="auto"/>
        <w:ind w:left="567" w:right="187"/>
        <w:jc w:val="both"/>
        <w:rPr>
          <w:b/>
          <w:sz w:val="36"/>
          <w:lang w:val="en-US"/>
        </w:rPr>
      </w:pPr>
    </w:p>
    <w:p w:rsidR="000F1231" w:rsidRDefault="003955E9" w:rsidP="00485928">
      <w:pPr>
        <w:jc w:val="center"/>
        <w:rPr>
          <w:b/>
          <w:sz w:val="36"/>
          <w:lang w:val="en-US"/>
        </w:rPr>
      </w:pPr>
      <w:r>
        <w:rPr>
          <w:b/>
          <w:sz w:val="36"/>
          <w:lang w:val="en-US"/>
        </w:rPr>
        <w:t xml:space="preserve"> </w:t>
      </w:r>
      <w:r w:rsidR="000F1231">
        <w:rPr>
          <w:b/>
          <w:noProof/>
          <w:sz w:val="36"/>
          <w:lang w:val="en-US"/>
        </w:rPr>
        <w:drawing>
          <wp:inline distT="0" distB="0" distL="0" distR="0" wp14:anchorId="620196C4" wp14:editId="60B2AFDF">
            <wp:extent cx="2515160" cy="26950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Drawing.JPG"/>
                    <pic:cNvPicPr/>
                  </pic:nvPicPr>
                  <pic:blipFill rotWithShape="1">
                    <a:blip r:embed="rId9" cstate="print">
                      <a:extLst>
                        <a:ext uri="{28A0092B-C50C-407E-A947-70E740481C1C}">
                          <a14:useLocalDpi xmlns:a14="http://schemas.microsoft.com/office/drawing/2010/main" val="0"/>
                        </a:ext>
                      </a:extLst>
                    </a:blip>
                    <a:srcRect t="24162" r="10737" b="20494"/>
                    <a:stretch/>
                  </pic:blipFill>
                  <pic:spPr bwMode="auto">
                    <a:xfrm>
                      <a:off x="0" y="0"/>
                      <a:ext cx="2572860" cy="2756898"/>
                    </a:xfrm>
                    <a:prstGeom prst="rect">
                      <a:avLst/>
                    </a:prstGeom>
                    <a:ln>
                      <a:noFill/>
                    </a:ln>
                    <a:extLst>
                      <a:ext uri="{53640926-AAD7-44D8-BBD7-CCE9431645EC}">
                        <a14:shadowObscured xmlns:a14="http://schemas.microsoft.com/office/drawing/2010/main"/>
                      </a:ext>
                    </a:extLst>
                  </pic:spPr>
                </pic:pic>
              </a:graphicData>
            </a:graphic>
          </wp:inline>
        </w:drawing>
      </w:r>
    </w:p>
    <w:p w:rsidR="00691FC8" w:rsidRDefault="00691FC8" w:rsidP="00D06282">
      <w:pPr>
        <w:jc w:val="both"/>
        <w:rPr>
          <w:b/>
          <w:sz w:val="36"/>
          <w:lang w:val="en-US"/>
        </w:rPr>
      </w:pPr>
    </w:p>
    <w:p w:rsidR="001604B3" w:rsidRDefault="001604B3">
      <w:pPr>
        <w:rPr>
          <w:b/>
          <w:sz w:val="36"/>
          <w:lang w:val="en-US"/>
        </w:rPr>
      </w:pPr>
      <w:r>
        <w:rPr>
          <w:b/>
          <w:sz w:val="36"/>
          <w:lang w:val="en-US"/>
        </w:rPr>
        <w:br w:type="page"/>
      </w:r>
    </w:p>
    <w:p w:rsidR="00691FC8" w:rsidRDefault="00691FC8" w:rsidP="00D06282">
      <w:pPr>
        <w:tabs>
          <w:tab w:val="left" w:pos="567"/>
        </w:tabs>
        <w:spacing w:after="0" w:line="240" w:lineRule="auto"/>
        <w:ind w:left="567" w:right="187"/>
        <w:jc w:val="both"/>
        <w:rPr>
          <w:b/>
          <w:sz w:val="36"/>
          <w:lang w:val="en-US"/>
        </w:rPr>
      </w:pPr>
    </w:p>
    <w:p w:rsidR="00755EE2" w:rsidRPr="00A87B16" w:rsidRDefault="0006534D" w:rsidP="00D06282">
      <w:pPr>
        <w:tabs>
          <w:tab w:val="left" w:pos="567"/>
        </w:tabs>
        <w:spacing w:after="0" w:line="240" w:lineRule="auto"/>
        <w:ind w:left="567" w:right="187"/>
        <w:jc w:val="both"/>
        <w:rPr>
          <w:b/>
          <w:sz w:val="24"/>
          <w:szCs w:val="24"/>
          <w:lang w:val="en-GB"/>
        </w:rPr>
      </w:pPr>
      <w:proofErr w:type="spellStart"/>
      <w:r w:rsidRPr="00A87B16">
        <w:rPr>
          <w:b/>
          <w:sz w:val="24"/>
          <w:szCs w:val="24"/>
          <w:lang w:val="en-GB"/>
        </w:rPr>
        <w:t>Svend</w:t>
      </w:r>
      <w:proofErr w:type="spellEnd"/>
      <w:r w:rsidRPr="00A87B16">
        <w:rPr>
          <w:b/>
          <w:sz w:val="24"/>
          <w:szCs w:val="24"/>
          <w:lang w:val="en-GB"/>
        </w:rPr>
        <w:t xml:space="preserve"> Andersen </w:t>
      </w:r>
      <w:r w:rsidR="00755EE2" w:rsidRPr="00A87B16">
        <w:rPr>
          <w:b/>
          <w:sz w:val="24"/>
          <w:szCs w:val="24"/>
          <w:lang w:val="en-GB"/>
        </w:rPr>
        <w:t>(</w:t>
      </w:r>
      <w:r w:rsidR="00BA2733" w:rsidRPr="00A87B16">
        <w:rPr>
          <w:b/>
          <w:sz w:val="24"/>
          <w:szCs w:val="24"/>
          <w:lang w:val="en-GB"/>
        </w:rPr>
        <w:t>I</w:t>
      </w:r>
      <w:r w:rsidR="00755EE2" w:rsidRPr="00A87B16">
        <w:rPr>
          <w:b/>
          <w:sz w:val="24"/>
          <w:szCs w:val="24"/>
          <w:lang w:val="en-GB"/>
        </w:rPr>
        <w:t>ndependent watchmaker</w:t>
      </w:r>
      <w:r w:rsidR="00F266F1" w:rsidRPr="00A87B16">
        <w:rPr>
          <w:b/>
          <w:sz w:val="24"/>
          <w:szCs w:val="24"/>
          <w:lang w:val="en-GB"/>
        </w:rPr>
        <w:t xml:space="preserve"> who</w:t>
      </w:r>
      <w:r w:rsidR="00755EE2" w:rsidRPr="00A87B16">
        <w:rPr>
          <w:b/>
          <w:sz w:val="24"/>
          <w:szCs w:val="24"/>
          <w:lang w:val="en-GB"/>
        </w:rPr>
        <w:t xml:space="preserve"> co-founded the AHCI in </w:t>
      </w:r>
      <w:r w:rsidR="00833988" w:rsidRPr="00A87B16">
        <w:rPr>
          <w:b/>
          <w:sz w:val="24"/>
          <w:szCs w:val="24"/>
          <w:lang w:val="en-GB"/>
        </w:rPr>
        <w:t>1985</w:t>
      </w:r>
      <w:r w:rsidR="00755EE2" w:rsidRPr="00A87B16">
        <w:rPr>
          <w:b/>
          <w:sz w:val="24"/>
          <w:szCs w:val="24"/>
          <w:lang w:val="en-GB"/>
        </w:rPr>
        <w:t xml:space="preserve">)  </w:t>
      </w:r>
    </w:p>
    <w:p w:rsidR="00755EE2" w:rsidRPr="00790B46" w:rsidRDefault="00755EE2" w:rsidP="00D06282">
      <w:pPr>
        <w:tabs>
          <w:tab w:val="left" w:pos="567"/>
        </w:tabs>
        <w:spacing w:after="0" w:line="240" w:lineRule="auto"/>
        <w:ind w:left="567" w:right="187"/>
        <w:jc w:val="both"/>
        <w:rPr>
          <w:sz w:val="24"/>
          <w:szCs w:val="24"/>
          <w:lang w:val="en-GB"/>
        </w:rPr>
      </w:pPr>
    </w:p>
    <w:p w:rsidR="00017E5A" w:rsidRDefault="00657EC3" w:rsidP="00D06282">
      <w:pPr>
        <w:tabs>
          <w:tab w:val="left" w:pos="567"/>
        </w:tabs>
        <w:spacing w:after="0" w:line="240" w:lineRule="auto"/>
        <w:ind w:left="567" w:right="187"/>
        <w:jc w:val="both"/>
        <w:rPr>
          <w:sz w:val="24"/>
          <w:szCs w:val="24"/>
          <w:lang w:val="en-GB"/>
        </w:rPr>
      </w:pPr>
      <w:r>
        <w:rPr>
          <w:sz w:val="24"/>
          <w:szCs w:val="24"/>
          <w:lang w:val="en-GB"/>
        </w:rPr>
        <w:t>“</w:t>
      </w:r>
      <w:r w:rsidR="00755EE2" w:rsidRPr="00790B46">
        <w:rPr>
          <w:sz w:val="24"/>
          <w:szCs w:val="24"/>
          <w:lang w:val="en-GB"/>
        </w:rPr>
        <w:t xml:space="preserve">Felix came to </w:t>
      </w:r>
      <w:r w:rsidR="00AE5AA3">
        <w:rPr>
          <w:sz w:val="24"/>
          <w:szCs w:val="24"/>
          <w:lang w:val="en-GB"/>
        </w:rPr>
        <w:t>me</w:t>
      </w:r>
      <w:r w:rsidR="00AE5AA3" w:rsidRPr="00790B46">
        <w:rPr>
          <w:sz w:val="24"/>
          <w:szCs w:val="24"/>
          <w:lang w:val="en-GB"/>
        </w:rPr>
        <w:t xml:space="preserve"> </w:t>
      </w:r>
      <w:r w:rsidR="00755EE2" w:rsidRPr="00790B46">
        <w:rPr>
          <w:sz w:val="24"/>
          <w:szCs w:val="24"/>
          <w:lang w:val="en-GB"/>
        </w:rPr>
        <w:t xml:space="preserve">in September 1995 directly from the watchmaking school in Solothurn because he did not want to work for a company </w:t>
      </w:r>
      <w:r w:rsidR="00833988" w:rsidRPr="00790B46">
        <w:rPr>
          <w:sz w:val="24"/>
          <w:szCs w:val="24"/>
          <w:lang w:val="en-GB"/>
        </w:rPr>
        <w:t>engaged in large-scale production</w:t>
      </w:r>
      <w:r w:rsidR="00755EE2" w:rsidRPr="00790B46">
        <w:rPr>
          <w:sz w:val="24"/>
          <w:szCs w:val="24"/>
          <w:lang w:val="en-GB"/>
        </w:rPr>
        <w:t xml:space="preserve">. He had heard about us from a </w:t>
      </w:r>
      <w:r w:rsidR="00AE5AA3">
        <w:rPr>
          <w:sz w:val="24"/>
          <w:szCs w:val="24"/>
          <w:lang w:val="en-GB"/>
        </w:rPr>
        <w:t xml:space="preserve">watchmaking </w:t>
      </w:r>
      <w:r w:rsidR="00755EE2" w:rsidRPr="00790B46">
        <w:rPr>
          <w:sz w:val="24"/>
          <w:szCs w:val="24"/>
          <w:lang w:val="en-GB"/>
        </w:rPr>
        <w:t xml:space="preserve">teacher who knew me through </w:t>
      </w:r>
      <w:proofErr w:type="spellStart"/>
      <w:r w:rsidR="00755EE2" w:rsidRPr="00790B46">
        <w:rPr>
          <w:sz w:val="24"/>
          <w:szCs w:val="24"/>
          <w:lang w:val="en-GB"/>
        </w:rPr>
        <w:t>Chronometrophilia</w:t>
      </w:r>
      <w:proofErr w:type="spellEnd"/>
      <w:r w:rsidR="00755EE2" w:rsidRPr="00790B46">
        <w:rPr>
          <w:sz w:val="24"/>
          <w:szCs w:val="24"/>
          <w:lang w:val="en-GB"/>
        </w:rPr>
        <w:t xml:space="preserve">. </w:t>
      </w:r>
      <w:r w:rsidR="00833988" w:rsidRPr="00790B46">
        <w:rPr>
          <w:sz w:val="24"/>
          <w:szCs w:val="24"/>
          <w:lang w:val="en-GB"/>
        </w:rPr>
        <w:t>We immediately hit it off</w:t>
      </w:r>
      <w:r w:rsidR="00755EE2" w:rsidRPr="00790B46">
        <w:rPr>
          <w:sz w:val="24"/>
          <w:szCs w:val="24"/>
          <w:lang w:val="en-GB"/>
        </w:rPr>
        <w:t xml:space="preserve"> and </w:t>
      </w:r>
      <w:r w:rsidR="00833988" w:rsidRPr="00790B46">
        <w:rPr>
          <w:sz w:val="24"/>
          <w:szCs w:val="24"/>
          <w:lang w:val="en-GB"/>
        </w:rPr>
        <w:t xml:space="preserve">he </w:t>
      </w:r>
      <w:r w:rsidR="00755EE2" w:rsidRPr="00790B46">
        <w:rPr>
          <w:sz w:val="24"/>
          <w:szCs w:val="24"/>
          <w:lang w:val="en-GB"/>
        </w:rPr>
        <w:t xml:space="preserve">moved </w:t>
      </w:r>
      <w:r w:rsidR="00AE5AA3">
        <w:rPr>
          <w:sz w:val="24"/>
          <w:szCs w:val="24"/>
          <w:lang w:val="en-GB"/>
        </w:rPr>
        <w:t>to Geneva</w:t>
      </w:r>
      <w:r w:rsidR="00AE5AA3" w:rsidRPr="00790B46">
        <w:rPr>
          <w:sz w:val="24"/>
          <w:szCs w:val="24"/>
          <w:lang w:val="en-GB"/>
        </w:rPr>
        <w:t xml:space="preserve"> </w:t>
      </w:r>
      <w:r w:rsidR="00755EE2" w:rsidRPr="00790B46">
        <w:rPr>
          <w:sz w:val="24"/>
          <w:szCs w:val="24"/>
          <w:lang w:val="en-GB"/>
        </w:rPr>
        <w:t xml:space="preserve">a few days later. </w:t>
      </w:r>
    </w:p>
    <w:p w:rsidR="00017E5A" w:rsidRDefault="00017E5A" w:rsidP="00D06282">
      <w:pPr>
        <w:tabs>
          <w:tab w:val="left" w:pos="567"/>
        </w:tabs>
        <w:spacing w:after="0" w:line="240" w:lineRule="auto"/>
        <w:ind w:left="567" w:right="187"/>
        <w:jc w:val="both"/>
        <w:rPr>
          <w:sz w:val="24"/>
          <w:szCs w:val="24"/>
          <w:lang w:val="en-GB"/>
        </w:rPr>
      </w:pPr>
    </w:p>
    <w:p w:rsidR="00755EE2" w:rsidRDefault="00AE5AA3" w:rsidP="00D06282">
      <w:pPr>
        <w:tabs>
          <w:tab w:val="left" w:pos="567"/>
        </w:tabs>
        <w:spacing w:after="0" w:line="240" w:lineRule="auto"/>
        <w:ind w:left="567" w:right="187"/>
        <w:jc w:val="both"/>
        <w:rPr>
          <w:sz w:val="24"/>
          <w:szCs w:val="24"/>
          <w:lang w:val="en-GB"/>
        </w:rPr>
      </w:pPr>
      <w:r>
        <w:rPr>
          <w:sz w:val="24"/>
          <w:szCs w:val="24"/>
          <w:lang w:val="en-GB"/>
        </w:rPr>
        <w:t>Felix</w:t>
      </w:r>
      <w:r w:rsidRPr="00790B46">
        <w:rPr>
          <w:sz w:val="24"/>
          <w:szCs w:val="24"/>
          <w:lang w:val="en-GB"/>
        </w:rPr>
        <w:t xml:space="preserve"> </w:t>
      </w:r>
      <w:r w:rsidR="00833988" w:rsidRPr="00790B46">
        <w:rPr>
          <w:sz w:val="24"/>
          <w:szCs w:val="24"/>
          <w:lang w:val="en-GB"/>
        </w:rPr>
        <w:t>worked for us partly as</w:t>
      </w:r>
      <w:r w:rsidR="00755EE2" w:rsidRPr="00790B46">
        <w:rPr>
          <w:sz w:val="24"/>
          <w:szCs w:val="24"/>
          <w:lang w:val="en-GB"/>
        </w:rPr>
        <w:t xml:space="preserve"> </w:t>
      </w:r>
      <w:r w:rsidR="00833988" w:rsidRPr="00790B46">
        <w:rPr>
          <w:sz w:val="24"/>
          <w:szCs w:val="24"/>
          <w:lang w:val="en-GB"/>
        </w:rPr>
        <w:t>a salaried</w:t>
      </w:r>
      <w:r w:rsidR="00755EE2" w:rsidRPr="00790B46">
        <w:rPr>
          <w:sz w:val="24"/>
          <w:szCs w:val="24"/>
          <w:lang w:val="en-GB"/>
        </w:rPr>
        <w:t xml:space="preserve"> employee</w:t>
      </w:r>
      <w:r w:rsidR="00833988" w:rsidRPr="00790B46">
        <w:rPr>
          <w:sz w:val="24"/>
          <w:szCs w:val="24"/>
          <w:lang w:val="en-GB"/>
        </w:rPr>
        <w:t xml:space="preserve"> and</w:t>
      </w:r>
      <w:r w:rsidR="00755EE2" w:rsidRPr="00790B46">
        <w:rPr>
          <w:sz w:val="24"/>
          <w:szCs w:val="24"/>
          <w:lang w:val="en-GB"/>
        </w:rPr>
        <w:t xml:space="preserve"> </w:t>
      </w:r>
      <w:r w:rsidR="00833988" w:rsidRPr="00790B46">
        <w:rPr>
          <w:sz w:val="24"/>
          <w:szCs w:val="24"/>
          <w:lang w:val="en-GB"/>
        </w:rPr>
        <w:t>partly</w:t>
      </w:r>
      <w:r w:rsidR="00755EE2" w:rsidRPr="00790B46">
        <w:rPr>
          <w:sz w:val="24"/>
          <w:szCs w:val="24"/>
          <w:lang w:val="en-GB"/>
        </w:rPr>
        <w:t xml:space="preserve"> as a freelancer</w:t>
      </w:r>
      <w:r>
        <w:rPr>
          <w:sz w:val="24"/>
          <w:szCs w:val="24"/>
          <w:lang w:val="en-GB"/>
        </w:rPr>
        <w:t>. He worked on our</w:t>
      </w:r>
      <w:r w:rsidR="00755EE2" w:rsidRPr="00790B46">
        <w:rPr>
          <w:sz w:val="24"/>
          <w:szCs w:val="24"/>
          <w:lang w:val="en-GB"/>
        </w:rPr>
        <w:t xml:space="preserve"> world time modules, the 2000 </w:t>
      </w:r>
      <w:r w:rsidR="00833988" w:rsidRPr="00790B46">
        <w:rPr>
          <w:sz w:val="24"/>
          <w:szCs w:val="24"/>
          <w:lang w:val="en-GB"/>
        </w:rPr>
        <w:t>perpetual and</w:t>
      </w:r>
      <w:r w:rsidR="00755EE2" w:rsidRPr="00790B46">
        <w:rPr>
          <w:sz w:val="24"/>
          <w:szCs w:val="24"/>
          <w:lang w:val="en-GB"/>
        </w:rPr>
        <w:t xml:space="preserve"> secular calendar </w:t>
      </w:r>
      <w:r w:rsidR="00833988" w:rsidRPr="00790B46">
        <w:rPr>
          <w:sz w:val="24"/>
          <w:szCs w:val="24"/>
          <w:lang w:val="en-GB"/>
        </w:rPr>
        <w:t>models</w:t>
      </w:r>
      <w:r w:rsidR="006C5CD8">
        <w:rPr>
          <w:sz w:val="24"/>
          <w:szCs w:val="24"/>
          <w:lang w:val="en-GB"/>
        </w:rPr>
        <w:t>,</w:t>
      </w:r>
      <w:r w:rsidR="00833988" w:rsidRPr="00790B46">
        <w:rPr>
          <w:sz w:val="24"/>
          <w:szCs w:val="24"/>
          <w:lang w:val="en-GB"/>
        </w:rPr>
        <w:t xml:space="preserve"> as well as restoring </w:t>
      </w:r>
      <w:r w:rsidR="00755EE2" w:rsidRPr="00790B46">
        <w:rPr>
          <w:sz w:val="24"/>
          <w:szCs w:val="24"/>
          <w:lang w:val="en-GB"/>
        </w:rPr>
        <w:t>complicated watches</w:t>
      </w:r>
      <w:r w:rsidR="005875AA">
        <w:rPr>
          <w:sz w:val="24"/>
          <w:szCs w:val="24"/>
          <w:lang w:val="en-GB"/>
        </w:rPr>
        <w:t xml:space="preserve"> for prestigious brands</w:t>
      </w:r>
      <w:r w:rsidR="00755EE2" w:rsidRPr="00790B46">
        <w:rPr>
          <w:sz w:val="24"/>
          <w:szCs w:val="24"/>
          <w:lang w:val="en-GB"/>
        </w:rPr>
        <w:t>.</w:t>
      </w:r>
    </w:p>
    <w:p w:rsidR="005A2B04" w:rsidRPr="00790B46" w:rsidRDefault="005A2B04" w:rsidP="00D06282">
      <w:pPr>
        <w:tabs>
          <w:tab w:val="left" w:pos="567"/>
        </w:tabs>
        <w:spacing w:after="0" w:line="240" w:lineRule="auto"/>
        <w:ind w:right="187"/>
        <w:jc w:val="both"/>
        <w:rPr>
          <w:sz w:val="24"/>
          <w:szCs w:val="24"/>
          <w:lang w:val="en-GB"/>
        </w:rPr>
      </w:pPr>
    </w:p>
    <w:p w:rsidR="00755EE2" w:rsidRDefault="00755EE2" w:rsidP="00D06282">
      <w:pPr>
        <w:tabs>
          <w:tab w:val="left" w:pos="567"/>
        </w:tabs>
        <w:spacing w:after="0" w:line="240" w:lineRule="auto"/>
        <w:ind w:left="567" w:right="187"/>
        <w:jc w:val="both"/>
        <w:rPr>
          <w:sz w:val="24"/>
          <w:szCs w:val="24"/>
          <w:lang w:val="en-GB"/>
        </w:rPr>
      </w:pPr>
      <w:r w:rsidRPr="00790B46">
        <w:rPr>
          <w:sz w:val="24"/>
          <w:szCs w:val="24"/>
          <w:lang w:val="en-GB"/>
        </w:rPr>
        <w:t xml:space="preserve">In 1996, an Italian collector came with a request: "Can you make erotic automatons in wristwatches?" These </w:t>
      </w:r>
      <w:r w:rsidR="00833988" w:rsidRPr="00790B46">
        <w:rPr>
          <w:sz w:val="24"/>
          <w:szCs w:val="24"/>
          <w:lang w:val="en-GB"/>
        </w:rPr>
        <w:t>had</w:t>
      </w:r>
      <w:r w:rsidRPr="00790B46">
        <w:rPr>
          <w:sz w:val="24"/>
          <w:szCs w:val="24"/>
          <w:lang w:val="en-GB"/>
        </w:rPr>
        <w:t xml:space="preserve"> existed in pocket watches for 300 years, but the challenge </w:t>
      </w:r>
      <w:r w:rsidR="00D76564">
        <w:rPr>
          <w:sz w:val="24"/>
          <w:szCs w:val="24"/>
          <w:lang w:val="en-GB"/>
        </w:rPr>
        <w:t xml:space="preserve">was </w:t>
      </w:r>
      <w:r w:rsidR="00833988" w:rsidRPr="00790B46">
        <w:rPr>
          <w:sz w:val="24"/>
          <w:szCs w:val="24"/>
          <w:lang w:val="en-GB"/>
        </w:rPr>
        <w:t>making</w:t>
      </w:r>
      <w:r w:rsidRPr="00790B46">
        <w:rPr>
          <w:sz w:val="24"/>
          <w:szCs w:val="24"/>
          <w:lang w:val="en-GB"/>
        </w:rPr>
        <w:t xml:space="preserve"> an automaton </w:t>
      </w:r>
      <w:r w:rsidR="00833988" w:rsidRPr="00790B46">
        <w:rPr>
          <w:sz w:val="24"/>
          <w:szCs w:val="24"/>
          <w:lang w:val="en-GB"/>
        </w:rPr>
        <w:t xml:space="preserve">within a </w:t>
      </w:r>
      <w:r w:rsidR="00D76564">
        <w:rPr>
          <w:sz w:val="24"/>
          <w:szCs w:val="24"/>
          <w:lang w:val="en-GB"/>
        </w:rPr>
        <w:t xml:space="preserve">small </w:t>
      </w:r>
      <w:r w:rsidR="00833988" w:rsidRPr="00790B46">
        <w:rPr>
          <w:sz w:val="24"/>
          <w:szCs w:val="24"/>
          <w:lang w:val="en-GB"/>
        </w:rPr>
        <w:t>30 mm diameter</w:t>
      </w:r>
      <w:r w:rsidR="00D76564">
        <w:rPr>
          <w:sz w:val="24"/>
          <w:szCs w:val="24"/>
          <w:lang w:val="en-GB"/>
        </w:rPr>
        <w:t xml:space="preserve"> </w:t>
      </w:r>
      <w:r w:rsidR="003C285F">
        <w:rPr>
          <w:sz w:val="24"/>
          <w:szCs w:val="24"/>
          <w:lang w:val="en-GB"/>
        </w:rPr>
        <w:t xml:space="preserve">wristwatch </w:t>
      </w:r>
      <w:r w:rsidR="00D76564">
        <w:rPr>
          <w:sz w:val="24"/>
          <w:szCs w:val="24"/>
          <w:lang w:val="en-GB"/>
        </w:rPr>
        <w:t>movement</w:t>
      </w:r>
      <w:r w:rsidR="00833988" w:rsidRPr="00790B46">
        <w:rPr>
          <w:sz w:val="24"/>
          <w:szCs w:val="24"/>
          <w:lang w:val="en-GB"/>
        </w:rPr>
        <w:t>.</w:t>
      </w:r>
      <w:r w:rsidRPr="00790B46">
        <w:rPr>
          <w:sz w:val="24"/>
          <w:szCs w:val="24"/>
          <w:lang w:val="en-GB"/>
        </w:rPr>
        <w:t xml:space="preserve"> Felix worked on it and made </w:t>
      </w:r>
      <w:r w:rsidR="003C285F">
        <w:rPr>
          <w:sz w:val="24"/>
          <w:szCs w:val="24"/>
          <w:lang w:val="en-GB"/>
        </w:rPr>
        <w:t xml:space="preserve">a </w:t>
      </w:r>
      <w:r w:rsidR="00833988" w:rsidRPr="00790B46">
        <w:rPr>
          <w:sz w:val="24"/>
          <w:szCs w:val="24"/>
          <w:lang w:val="en-GB"/>
        </w:rPr>
        <w:t>repeater-type escapement enabling</w:t>
      </w:r>
      <w:r w:rsidRPr="00790B46">
        <w:rPr>
          <w:sz w:val="24"/>
          <w:szCs w:val="24"/>
          <w:lang w:val="en-GB"/>
        </w:rPr>
        <w:t xml:space="preserve"> the "</w:t>
      </w:r>
      <w:r w:rsidR="00A82FD3">
        <w:rPr>
          <w:sz w:val="24"/>
          <w:szCs w:val="24"/>
          <w:lang w:val="en-GB"/>
        </w:rPr>
        <w:t>c</w:t>
      </w:r>
      <w:r w:rsidR="00790B46" w:rsidRPr="00790B46">
        <w:rPr>
          <w:sz w:val="24"/>
          <w:szCs w:val="24"/>
          <w:lang w:val="en-GB"/>
        </w:rPr>
        <w:t>haracters</w:t>
      </w:r>
      <w:r w:rsidRPr="00790B46">
        <w:rPr>
          <w:sz w:val="24"/>
          <w:szCs w:val="24"/>
          <w:lang w:val="en-GB"/>
        </w:rPr>
        <w:t xml:space="preserve">" </w:t>
      </w:r>
      <w:r w:rsidR="00833988" w:rsidRPr="00790B46">
        <w:rPr>
          <w:sz w:val="24"/>
          <w:szCs w:val="24"/>
          <w:lang w:val="en-GB"/>
        </w:rPr>
        <w:t>to move</w:t>
      </w:r>
      <w:r w:rsidRPr="00790B46">
        <w:rPr>
          <w:sz w:val="24"/>
          <w:szCs w:val="24"/>
          <w:lang w:val="en-GB"/>
        </w:rPr>
        <w:t xml:space="preserve"> </w:t>
      </w:r>
      <w:r w:rsidR="00936285">
        <w:rPr>
          <w:sz w:val="24"/>
          <w:szCs w:val="24"/>
          <w:lang w:val="en-GB"/>
        </w:rPr>
        <w:t xml:space="preserve">naturally </w:t>
      </w:r>
      <w:r w:rsidRPr="00790B46">
        <w:rPr>
          <w:sz w:val="24"/>
          <w:szCs w:val="24"/>
          <w:lang w:val="en-GB"/>
        </w:rPr>
        <w:t xml:space="preserve">at the right speed. </w:t>
      </w:r>
    </w:p>
    <w:p w:rsidR="00BA2733" w:rsidRPr="00790B46" w:rsidRDefault="00BA2733" w:rsidP="00D06282">
      <w:pPr>
        <w:tabs>
          <w:tab w:val="left" w:pos="567"/>
        </w:tabs>
        <w:spacing w:after="0" w:line="240" w:lineRule="auto"/>
        <w:ind w:left="567" w:right="187"/>
        <w:jc w:val="both"/>
        <w:rPr>
          <w:sz w:val="24"/>
          <w:szCs w:val="24"/>
          <w:lang w:val="en-GB"/>
        </w:rPr>
      </w:pPr>
    </w:p>
    <w:p w:rsidR="00755EE2" w:rsidRDefault="00833988" w:rsidP="00D06282">
      <w:pPr>
        <w:tabs>
          <w:tab w:val="left" w:pos="567"/>
        </w:tabs>
        <w:spacing w:after="0" w:line="240" w:lineRule="auto"/>
        <w:ind w:left="567" w:right="187"/>
        <w:jc w:val="both"/>
        <w:rPr>
          <w:sz w:val="24"/>
          <w:szCs w:val="24"/>
          <w:lang w:val="en-GB"/>
        </w:rPr>
      </w:pPr>
      <w:r w:rsidRPr="00790B46">
        <w:rPr>
          <w:sz w:val="24"/>
          <w:szCs w:val="24"/>
          <w:lang w:val="en-GB"/>
        </w:rPr>
        <w:t>Alongside</w:t>
      </w:r>
      <w:r w:rsidR="00755EE2" w:rsidRPr="00790B46">
        <w:rPr>
          <w:sz w:val="24"/>
          <w:szCs w:val="24"/>
          <w:lang w:val="en-GB"/>
        </w:rPr>
        <w:t xml:space="preserve"> this important project, Felix </w:t>
      </w:r>
      <w:r w:rsidRPr="00790B46">
        <w:rPr>
          <w:sz w:val="24"/>
          <w:szCs w:val="24"/>
          <w:lang w:val="en-GB"/>
        </w:rPr>
        <w:t>began work</w:t>
      </w:r>
      <w:r w:rsidR="00755EE2" w:rsidRPr="00790B46">
        <w:rPr>
          <w:sz w:val="24"/>
          <w:szCs w:val="24"/>
          <w:lang w:val="en-GB"/>
        </w:rPr>
        <w:t xml:space="preserve"> on the URWERK "</w:t>
      </w:r>
      <w:r w:rsidR="005A2B04">
        <w:rPr>
          <w:sz w:val="24"/>
          <w:szCs w:val="24"/>
          <w:lang w:val="en-GB"/>
        </w:rPr>
        <w:t>s</w:t>
      </w:r>
      <w:r w:rsidR="00755EE2" w:rsidRPr="00790B46">
        <w:rPr>
          <w:sz w:val="24"/>
          <w:szCs w:val="24"/>
          <w:lang w:val="en-GB"/>
        </w:rPr>
        <w:t xml:space="preserve">atellite" display. He tested several </w:t>
      </w:r>
      <w:r w:rsidRPr="00790B46">
        <w:rPr>
          <w:sz w:val="24"/>
          <w:szCs w:val="24"/>
          <w:lang w:val="en-GB"/>
        </w:rPr>
        <w:t>jumper-spring techniques</w:t>
      </w:r>
      <w:r w:rsidR="00755EE2" w:rsidRPr="00790B46">
        <w:rPr>
          <w:sz w:val="24"/>
          <w:szCs w:val="24"/>
          <w:lang w:val="en-GB"/>
        </w:rPr>
        <w:t xml:space="preserve">, but </w:t>
      </w:r>
      <w:r w:rsidRPr="00790B46">
        <w:rPr>
          <w:sz w:val="24"/>
          <w:szCs w:val="24"/>
          <w:lang w:val="en-GB"/>
        </w:rPr>
        <w:t>they required too much force</w:t>
      </w:r>
      <w:r w:rsidR="00755EE2" w:rsidRPr="00790B46">
        <w:rPr>
          <w:sz w:val="24"/>
          <w:szCs w:val="24"/>
          <w:lang w:val="en-GB"/>
        </w:rPr>
        <w:t xml:space="preserve">. </w:t>
      </w:r>
      <w:r w:rsidR="00084080">
        <w:rPr>
          <w:sz w:val="24"/>
          <w:szCs w:val="24"/>
          <w:lang w:val="en-GB"/>
        </w:rPr>
        <w:t>Then one day</w:t>
      </w:r>
      <w:r w:rsidR="00755EE2" w:rsidRPr="00790B46">
        <w:rPr>
          <w:sz w:val="24"/>
          <w:szCs w:val="24"/>
          <w:lang w:val="en-GB"/>
        </w:rPr>
        <w:t xml:space="preserve"> we restored a complicated pocket watch </w:t>
      </w:r>
      <w:r w:rsidRPr="00790B46">
        <w:rPr>
          <w:sz w:val="24"/>
          <w:szCs w:val="24"/>
          <w:lang w:val="en-GB"/>
        </w:rPr>
        <w:t xml:space="preserve">featuring </w:t>
      </w:r>
      <w:r w:rsidR="00F25099">
        <w:rPr>
          <w:sz w:val="24"/>
          <w:szCs w:val="24"/>
          <w:lang w:val="en-GB"/>
        </w:rPr>
        <w:t xml:space="preserve">a </w:t>
      </w:r>
      <w:r w:rsidRPr="00790B46">
        <w:rPr>
          <w:sz w:val="24"/>
          <w:szCs w:val="24"/>
          <w:lang w:val="en-GB"/>
        </w:rPr>
        <w:t xml:space="preserve">“Maltese cross” </w:t>
      </w:r>
      <w:proofErr w:type="spellStart"/>
      <w:r w:rsidRPr="00790B46">
        <w:rPr>
          <w:sz w:val="24"/>
          <w:szCs w:val="24"/>
          <w:lang w:val="en-GB"/>
        </w:rPr>
        <w:t>stopwork</w:t>
      </w:r>
      <w:proofErr w:type="spellEnd"/>
      <w:r w:rsidRPr="00790B46">
        <w:rPr>
          <w:sz w:val="24"/>
          <w:szCs w:val="24"/>
          <w:lang w:val="en-GB"/>
        </w:rPr>
        <w:t xml:space="preserve"> device in the </w:t>
      </w:r>
      <w:r w:rsidR="00F25099" w:rsidRPr="00790B46">
        <w:rPr>
          <w:sz w:val="24"/>
          <w:szCs w:val="24"/>
          <w:lang w:val="en-GB"/>
        </w:rPr>
        <w:t>m</w:t>
      </w:r>
      <w:r w:rsidR="00F25099">
        <w:rPr>
          <w:sz w:val="24"/>
          <w:szCs w:val="24"/>
          <w:lang w:val="en-GB"/>
        </w:rPr>
        <w:t>ovement</w:t>
      </w:r>
      <w:r w:rsidR="00755EE2" w:rsidRPr="00790B46">
        <w:rPr>
          <w:sz w:val="24"/>
          <w:szCs w:val="24"/>
          <w:lang w:val="en-GB"/>
        </w:rPr>
        <w:t xml:space="preserve">. </w:t>
      </w:r>
      <w:r w:rsidRPr="00790B46">
        <w:rPr>
          <w:sz w:val="24"/>
          <w:szCs w:val="24"/>
          <w:lang w:val="en-GB"/>
        </w:rPr>
        <w:t>This</w:t>
      </w:r>
      <w:r w:rsidR="00755EE2" w:rsidRPr="00790B46">
        <w:rPr>
          <w:sz w:val="24"/>
          <w:szCs w:val="24"/>
          <w:lang w:val="en-GB"/>
        </w:rPr>
        <w:t xml:space="preserve"> was a </w:t>
      </w:r>
      <w:r w:rsidR="000F1231">
        <w:rPr>
          <w:sz w:val="24"/>
          <w:szCs w:val="24"/>
          <w:lang w:val="en-GB"/>
        </w:rPr>
        <w:t>turning point</w:t>
      </w:r>
      <w:r w:rsidR="00755EE2" w:rsidRPr="00790B46">
        <w:rPr>
          <w:sz w:val="24"/>
          <w:szCs w:val="24"/>
          <w:lang w:val="en-GB"/>
        </w:rPr>
        <w:t xml:space="preserve">. </w:t>
      </w:r>
      <w:r w:rsidR="00790B46" w:rsidRPr="00790B46">
        <w:rPr>
          <w:sz w:val="24"/>
          <w:szCs w:val="24"/>
          <w:lang w:val="en-GB"/>
        </w:rPr>
        <w:t>Felix</w:t>
      </w:r>
      <w:r w:rsidR="00755EE2" w:rsidRPr="00790B46">
        <w:rPr>
          <w:sz w:val="24"/>
          <w:szCs w:val="24"/>
          <w:lang w:val="en-GB"/>
        </w:rPr>
        <w:t xml:space="preserve"> made countless crosses on </w:t>
      </w:r>
      <w:r w:rsidR="00790B46" w:rsidRPr="00790B46">
        <w:rPr>
          <w:sz w:val="24"/>
          <w:szCs w:val="24"/>
          <w:lang w:val="en-GB"/>
        </w:rPr>
        <w:t xml:space="preserve">the </w:t>
      </w:r>
      <w:r w:rsidR="00755EE2" w:rsidRPr="00790B46">
        <w:rPr>
          <w:sz w:val="24"/>
          <w:szCs w:val="24"/>
          <w:lang w:val="en-GB"/>
        </w:rPr>
        <w:t xml:space="preserve">102 </w:t>
      </w:r>
      <w:r w:rsidR="00790B46" w:rsidRPr="00790B46">
        <w:rPr>
          <w:sz w:val="24"/>
          <w:szCs w:val="24"/>
          <w:lang w:val="en-GB"/>
        </w:rPr>
        <w:t xml:space="preserve">lathe </w:t>
      </w:r>
      <w:r w:rsidR="00755EE2" w:rsidRPr="00790B46">
        <w:rPr>
          <w:sz w:val="24"/>
          <w:szCs w:val="24"/>
          <w:lang w:val="en-GB"/>
        </w:rPr>
        <w:t>to make his display work</w:t>
      </w:r>
      <w:r w:rsidR="00790B46" w:rsidRPr="00790B46">
        <w:rPr>
          <w:sz w:val="24"/>
          <w:szCs w:val="24"/>
          <w:lang w:val="en-GB"/>
        </w:rPr>
        <w:t xml:space="preserve"> properly and ended up finding</w:t>
      </w:r>
      <w:r w:rsidR="00755EE2" w:rsidRPr="00790B46">
        <w:rPr>
          <w:sz w:val="24"/>
          <w:szCs w:val="24"/>
          <w:lang w:val="en-GB"/>
        </w:rPr>
        <w:t xml:space="preserve"> the right combination. This </w:t>
      </w:r>
      <w:r w:rsidR="004E01CC">
        <w:rPr>
          <w:sz w:val="24"/>
          <w:szCs w:val="24"/>
          <w:lang w:val="en-GB"/>
        </w:rPr>
        <w:t>historic</w:t>
      </w:r>
      <w:r w:rsidR="004E01CC" w:rsidRPr="00790B46">
        <w:rPr>
          <w:sz w:val="24"/>
          <w:szCs w:val="24"/>
          <w:lang w:val="en-GB"/>
        </w:rPr>
        <w:t xml:space="preserve"> </w:t>
      </w:r>
      <w:r w:rsidR="00755EE2" w:rsidRPr="00790B46">
        <w:rPr>
          <w:sz w:val="24"/>
          <w:szCs w:val="24"/>
          <w:lang w:val="en-GB"/>
        </w:rPr>
        <w:t xml:space="preserve">mechanism became the heart of an avant-garde watch. </w:t>
      </w:r>
    </w:p>
    <w:p w:rsidR="00BA2733" w:rsidRPr="00790B46" w:rsidRDefault="00BA2733" w:rsidP="00D06282">
      <w:pPr>
        <w:tabs>
          <w:tab w:val="left" w:pos="567"/>
        </w:tabs>
        <w:spacing w:after="0" w:line="240" w:lineRule="auto"/>
        <w:ind w:left="567" w:right="187"/>
        <w:jc w:val="both"/>
        <w:rPr>
          <w:sz w:val="24"/>
          <w:szCs w:val="24"/>
          <w:lang w:val="en-GB"/>
        </w:rPr>
      </w:pPr>
    </w:p>
    <w:p w:rsidR="005166C7" w:rsidRDefault="00755EE2" w:rsidP="005166C7">
      <w:pPr>
        <w:tabs>
          <w:tab w:val="left" w:pos="567"/>
        </w:tabs>
        <w:spacing w:after="0" w:line="240" w:lineRule="auto"/>
        <w:ind w:left="567" w:right="187"/>
        <w:jc w:val="both"/>
        <w:rPr>
          <w:sz w:val="24"/>
          <w:szCs w:val="24"/>
          <w:lang w:val="en-GB"/>
        </w:rPr>
      </w:pPr>
      <w:r w:rsidRPr="00790B46">
        <w:rPr>
          <w:sz w:val="24"/>
          <w:szCs w:val="24"/>
          <w:lang w:val="en-GB"/>
        </w:rPr>
        <w:t xml:space="preserve">In 1998, </w:t>
      </w:r>
      <w:r w:rsidR="00F325FC">
        <w:rPr>
          <w:sz w:val="24"/>
          <w:szCs w:val="24"/>
          <w:lang w:val="en-GB"/>
        </w:rPr>
        <w:t>Felix</w:t>
      </w:r>
      <w:r w:rsidR="00F325FC" w:rsidRPr="00790B46">
        <w:rPr>
          <w:sz w:val="24"/>
          <w:szCs w:val="24"/>
          <w:lang w:val="en-GB"/>
        </w:rPr>
        <w:t xml:space="preserve"> </w:t>
      </w:r>
      <w:r w:rsidRPr="00790B46">
        <w:rPr>
          <w:sz w:val="24"/>
          <w:szCs w:val="24"/>
          <w:lang w:val="en-GB"/>
        </w:rPr>
        <w:t xml:space="preserve">left our workshop and moved </w:t>
      </w:r>
      <w:r w:rsidR="00CB664F">
        <w:rPr>
          <w:sz w:val="24"/>
          <w:szCs w:val="24"/>
          <w:lang w:val="en-GB"/>
        </w:rPr>
        <w:t>to the very first URWE</w:t>
      </w:r>
      <w:r w:rsidR="00F325FC">
        <w:rPr>
          <w:sz w:val="24"/>
          <w:szCs w:val="24"/>
          <w:lang w:val="en-GB"/>
        </w:rPr>
        <w:t>RK</w:t>
      </w:r>
      <w:r w:rsidR="00CB664F">
        <w:rPr>
          <w:sz w:val="24"/>
          <w:szCs w:val="24"/>
          <w:lang w:val="en-GB"/>
        </w:rPr>
        <w:t xml:space="preserve"> </w:t>
      </w:r>
      <w:r w:rsidR="006350C6">
        <w:rPr>
          <w:sz w:val="24"/>
          <w:szCs w:val="24"/>
          <w:lang w:val="en-GB"/>
        </w:rPr>
        <w:t>atelier</w:t>
      </w:r>
      <w:r w:rsidR="00CB664F">
        <w:rPr>
          <w:sz w:val="24"/>
          <w:szCs w:val="24"/>
          <w:lang w:val="en-GB"/>
        </w:rPr>
        <w:t xml:space="preserve">, rue de </w:t>
      </w:r>
      <w:proofErr w:type="spellStart"/>
      <w:r w:rsidR="00CB664F">
        <w:rPr>
          <w:sz w:val="24"/>
          <w:szCs w:val="24"/>
          <w:lang w:val="en-GB"/>
        </w:rPr>
        <w:t>Cornavin</w:t>
      </w:r>
      <w:proofErr w:type="spellEnd"/>
      <w:r w:rsidR="00CB664F">
        <w:rPr>
          <w:sz w:val="24"/>
          <w:szCs w:val="24"/>
          <w:lang w:val="en-GB"/>
        </w:rPr>
        <w:t xml:space="preserve"> </w:t>
      </w:r>
      <w:r w:rsidR="006350C6">
        <w:rPr>
          <w:sz w:val="24"/>
          <w:szCs w:val="24"/>
          <w:lang w:val="en-GB"/>
        </w:rPr>
        <w:t>(</w:t>
      </w:r>
      <w:r w:rsidR="00CB664F">
        <w:rPr>
          <w:sz w:val="24"/>
          <w:szCs w:val="24"/>
          <w:lang w:val="en-GB"/>
        </w:rPr>
        <w:t>Geneva</w:t>
      </w:r>
      <w:r w:rsidR="006350C6">
        <w:rPr>
          <w:sz w:val="24"/>
          <w:szCs w:val="24"/>
          <w:lang w:val="en-GB"/>
        </w:rPr>
        <w:t>)</w:t>
      </w:r>
      <w:r w:rsidRPr="00790B46">
        <w:rPr>
          <w:sz w:val="24"/>
          <w:szCs w:val="24"/>
          <w:lang w:val="en-GB"/>
        </w:rPr>
        <w:t xml:space="preserve">. </w:t>
      </w:r>
      <w:r w:rsidR="00790B46" w:rsidRPr="00790B46">
        <w:rPr>
          <w:sz w:val="24"/>
          <w:szCs w:val="24"/>
          <w:lang w:val="en-GB"/>
        </w:rPr>
        <w:t>And the rest, as they say, is history</w:t>
      </w:r>
      <w:r w:rsidR="00F25099">
        <w:rPr>
          <w:sz w:val="24"/>
          <w:szCs w:val="24"/>
          <w:lang w:val="en-GB"/>
        </w:rPr>
        <w:t>.</w:t>
      </w:r>
      <w:r w:rsidR="00657EC3">
        <w:rPr>
          <w:sz w:val="24"/>
          <w:szCs w:val="24"/>
          <w:lang w:val="en-GB"/>
        </w:rPr>
        <w:t>”</w:t>
      </w:r>
    </w:p>
    <w:p w:rsidR="005166C7" w:rsidRDefault="005166C7" w:rsidP="005166C7">
      <w:pPr>
        <w:tabs>
          <w:tab w:val="left" w:pos="567"/>
        </w:tabs>
        <w:spacing w:after="0" w:line="240" w:lineRule="auto"/>
        <w:ind w:left="567" w:right="187"/>
        <w:jc w:val="both"/>
        <w:rPr>
          <w:sz w:val="24"/>
          <w:szCs w:val="24"/>
          <w:lang w:val="en-GB"/>
        </w:rPr>
      </w:pPr>
    </w:p>
    <w:p w:rsidR="005166C7" w:rsidRDefault="005166C7" w:rsidP="005166C7">
      <w:pPr>
        <w:tabs>
          <w:tab w:val="left" w:pos="567"/>
        </w:tabs>
        <w:spacing w:after="0" w:line="240" w:lineRule="auto"/>
        <w:ind w:left="567" w:right="187"/>
        <w:jc w:val="both"/>
        <w:rPr>
          <w:sz w:val="24"/>
          <w:szCs w:val="24"/>
          <w:lang w:val="en-GB"/>
        </w:rPr>
      </w:pPr>
    </w:p>
    <w:p w:rsidR="005166C7" w:rsidRDefault="005166C7" w:rsidP="005166C7">
      <w:pPr>
        <w:tabs>
          <w:tab w:val="left" w:pos="567"/>
        </w:tabs>
        <w:spacing w:after="0" w:line="240" w:lineRule="auto"/>
        <w:ind w:left="567" w:right="187"/>
        <w:jc w:val="both"/>
        <w:rPr>
          <w:sz w:val="24"/>
          <w:szCs w:val="24"/>
          <w:lang w:val="en-GB"/>
        </w:rPr>
      </w:pPr>
    </w:p>
    <w:p w:rsidR="005166C7" w:rsidRDefault="005166C7" w:rsidP="005166C7">
      <w:pPr>
        <w:jc w:val="center"/>
        <w:rPr>
          <w:sz w:val="24"/>
          <w:szCs w:val="24"/>
          <w:lang w:val="en-GB"/>
        </w:rPr>
      </w:pPr>
      <w:r>
        <w:rPr>
          <w:noProof/>
          <w:sz w:val="24"/>
          <w:szCs w:val="24"/>
          <w:lang w:val="en-GB"/>
        </w:rPr>
        <w:drawing>
          <wp:inline distT="0" distB="0" distL="0" distR="0" wp14:anchorId="5C7FD379" wp14:editId="33B3C843">
            <wp:extent cx="1337513" cy="147212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R101_MODU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179" cy="1482763"/>
                    </a:xfrm>
                    <a:prstGeom prst="rect">
                      <a:avLst/>
                    </a:prstGeom>
                  </pic:spPr>
                </pic:pic>
              </a:graphicData>
            </a:graphic>
          </wp:inline>
        </w:drawing>
      </w:r>
    </w:p>
    <w:p w:rsidR="005166C7" w:rsidRDefault="005166C7">
      <w:pPr>
        <w:rPr>
          <w:sz w:val="24"/>
          <w:szCs w:val="24"/>
          <w:lang w:val="en-GB"/>
        </w:rPr>
      </w:pPr>
      <w:r>
        <w:rPr>
          <w:sz w:val="24"/>
          <w:szCs w:val="24"/>
          <w:lang w:val="en-GB"/>
        </w:rPr>
        <w:br w:type="page"/>
      </w:r>
    </w:p>
    <w:p w:rsidR="005166C7" w:rsidRDefault="005166C7">
      <w:pPr>
        <w:rPr>
          <w:sz w:val="24"/>
          <w:szCs w:val="24"/>
          <w:lang w:val="en-GB"/>
        </w:rPr>
      </w:pPr>
    </w:p>
    <w:p w:rsidR="00DF125B" w:rsidRPr="000F1231" w:rsidRDefault="00DF125B" w:rsidP="00DF125B">
      <w:pPr>
        <w:tabs>
          <w:tab w:val="left" w:pos="567"/>
        </w:tabs>
        <w:spacing w:after="0" w:line="240" w:lineRule="auto"/>
        <w:ind w:left="567" w:right="187"/>
        <w:jc w:val="both"/>
        <w:rPr>
          <w:b/>
          <w:lang w:val="en-US"/>
        </w:rPr>
      </w:pPr>
      <w:r w:rsidRPr="000F1231">
        <w:rPr>
          <w:b/>
          <w:lang w:val="en-US"/>
        </w:rPr>
        <w:t>Felix Baumgartner // URWERK</w:t>
      </w:r>
    </w:p>
    <w:p w:rsidR="00DF125B" w:rsidRDefault="00DF125B" w:rsidP="00DF125B">
      <w:pPr>
        <w:tabs>
          <w:tab w:val="left" w:pos="567"/>
        </w:tabs>
        <w:spacing w:after="0" w:line="240" w:lineRule="auto"/>
        <w:ind w:left="567" w:right="187"/>
        <w:jc w:val="both"/>
        <w:rPr>
          <w:lang w:val="en-US"/>
        </w:rPr>
      </w:pPr>
      <w:r>
        <w:rPr>
          <w:lang w:val="en-US"/>
        </w:rPr>
        <w:t>“We</w:t>
      </w:r>
      <w:r w:rsidRPr="00755EE2">
        <w:rPr>
          <w:lang w:val="en-US"/>
        </w:rPr>
        <w:t xml:space="preserve"> launched our URWERK</w:t>
      </w:r>
      <w:r>
        <w:rPr>
          <w:lang w:val="en-US"/>
        </w:rPr>
        <w:t xml:space="preserve"> </w:t>
      </w:r>
      <w:r w:rsidRPr="00755EE2">
        <w:rPr>
          <w:lang w:val="en-US"/>
        </w:rPr>
        <w:t>brand</w:t>
      </w:r>
      <w:r>
        <w:rPr>
          <w:lang w:val="en-US"/>
        </w:rPr>
        <w:t xml:space="preserve"> 25 years ago.</w:t>
      </w:r>
      <w:r w:rsidRPr="00755EE2">
        <w:rPr>
          <w:lang w:val="en-US"/>
        </w:rPr>
        <w:t xml:space="preserve"> </w:t>
      </w:r>
      <w:r>
        <w:rPr>
          <w:lang w:val="en-US"/>
        </w:rPr>
        <w:t>W</w:t>
      </w:r>
      <w:r w:rsidRPr="00755EE2">
        <w:rPr>
          <w:lang w:val="en-US"/>
        </w:rPr>
        <w:t>e had no funds</w:t>
      </w:r>
      <w:r>
        <w:rPr>
          <w:lang w:val="en-US"/>
        </w:rPr>
        <w:t xml:space="preserve"> and</w:t>
      </w:r>
      <w:r w:rsidRPr="00755EE2">
        <w:rPr>
          <w:lang w:val="en-US"/>
        </w:rPr>
        <w:t xml:space="preserve"> no structure</w:t>
      </w:r>
      <w:r>
        <w:rPr>
          <w:lang w:val="en-US"/>
        </w:rPr>
        <w:t xml:space="preserve">, but we were driven by two </w:t>
      </w:r>
      <w:r w:rsidRPr="00755EE2">
        <w:rPr>
          <w:lang w:val="en-US"/>
        </w:rPr>
        <w:t xml:space="preserve">almost obsessive </w:t>
      </w:r>
      <w:r>
        <w:rPr>
          <w:lang w:val="en-US"/>
        </w:rPr>
        <w:t>core i</w:t>
      </w:r>
      <w:r w:rsidRPr="00755EE2">
        <w:rPr>
          <w:lang w:val="en-US"/>
        </w:rPr>
        <w:t xml:space="preserve">dea: our </w:t>
      </w:r>
      <w:r>
        <w:rPr>
          <w:lang w:val="en-US"/>
        </w:rPr>
        <w:t xml:space="preserve">hour </w:t>
      </w:r>
      <w:r w:rsidRPr="00755EE2">
        <w:rPr>
          <w:lang w:val="en-US"/>
        </w:rPr>
        <w:t xml:space="preserve">satellite </w:t>
      </w:r>
      <w:r>
        <w:rPr>
          <w:lang w:val="en-US"/>
        </w:rPr>
        <w:t xml:space="preserve">indication and the conviction that it was time to challenge Haute </w:t>
      </w:r>
      <w:proofErr w:type="spellStart"/>
      <w:r>
        <w:rPr>
          <w:lang w:val="en-US"/>
        </w:rPr>
        <w:t>Horlogerie</w:t>
      </w:r>
      <w:proofErr w:type="spellEnd"/>
      <w:r>
        <w:rPr>
          <w:lang w:val="en-US"/>
        </w:rPr>
        <w:t xml:space="preserve"> with new blood, new ideas and modern technologies</w:t>
      </w:r>
      <w:r w:rsidRPr="00755EE2">
        <w:rPr>
          <w:lang w:val="en-US"/>
        </w:rPr>
        <w:t xml:space="preserve">. We were </w:t>
      </w:r>
      <w:r>
        <w:rPr>
          <w:lang w:val="en-US"/>
        </w:rPr>
        <w:t>regarded</w:t>
      </w:r>
      <w:r w:rsidRPr="00755EE2">
        <w:rPr>
          <w:lang w:val="en-US"/>
        </w:rPr>
        <w:t xml:space="preserve"> as young fools</w:t>
      </w:r>
      <w:r>
        <w:rPr>
          <w:lang w:val="en-US"/>
        </w:rPr>
        <w:t xml:space="preserve"> but were brimming</w:t>
      </w:r>
      <w:r w:rsidRPr="00755EE2">
        <w:rPr>
          <w:lang w:val="en-US"/>
        </w:rPr>
        <w:t xml:space="preserve"> </w:t>
      </w:r>
      <w:r>
        <w:rPr>
          <w:lang w:val="en-US"/>
        </w:rPr>
        <w:t xml:space="preserve">with </w:t>
      </w:r>
      <w:r w:rsidRPr="00755EE2">
        <w:rPr>
          <w:lang w:val="en-US"/>
        </w:rPr>
        <w:t xml:space="preserve">ambition. We </w:t>
      </w:r>
      <w:r>
        <w:rPr>
          <w:lang w:val="en-US"/>
        </w:rPr>
        <w:t>imagined</w:t>
      </w:r>
      <w:r w:rsidRPr="00755EE2">
        <w:rPr>
          <w:lang w:val="en-US"/>
        </w:rPr>
        <w:t xml:space="preserve"> dethron</w:t>
      </w:r>
      <w:r>
        <w:rPr>
          <w:lang w:val="en-US"/>
        </w:rPr>
        <w:t>ing</w:t>
      </w:r>
      <w:r w:rsidRPr="00755EE2">
        <w:rPr>
          <w:lang w:val="en-US"/>
        </w:rPr>
        <w:t xml:space="preserve"> Rolex</w:t>
      </w:r>
      <w:r>
        <w:rPr>
          <w:lang w:val="en-US"/>
        </w:rPr>
        <w:t>,</w:t>
      </w:r>
      <w:r w:rsidRPr="00755EE2">
        <w:rPr>
          <w:lang w:val="en-US"/>
        </w:rPr>
        <w:t xml:space="preserve"> </w:t>
      </w:r>
      <w:r>
        <w:rPr>
          <w:lang w:val="en-US"/>
        </w:rPr>
        <w:t>seeing</w:t>
      </w:r>
      <w:r w:rsidRPr="00755EE2">
        <w:rPr>
          <w:lang w:val="en-US"/>
        </w:rPr>
        <w:t xml:space="preserve"> our names at the top of the bill</w:t>
      </w:r>
      <w:r>
        <w:rPr>
          <w:lang w:val="en-US"/>
        </w:rPr>
        <w:t>,</w:t>
      </w:r>
      <w:r w:rsidRPr="00755EE2">
        <w:rPr>
          <w:lang w:val="en-US"/>
        </w:rPr>
        <w:t xml:space="preserve"> </w:t>
      </w:r>
      <w:r>
        <w:rPr>
          <w:lang w:val="en-US"/>
        </w:rPr>
        <w:t xml:space="preserve">and </w:t>
      </w:r>
      <w:r w:rsidRPr="00755EE2">
        <w:rPr>
          <w:lang w:val="en-US"/>
        </w:rPr>
        <w:t>see</w:t>
      </w:r>
      <w:r>
        <w:rPr>
          <w:lang w:val="en-US"/>
        </w:rPr>
        <w:t>ing</w:t>
      </w:r>
      <w:r w:rsidRPr="00755EE2">
        <w:rPr>
          <w:lang w:val="en-US"/>
        </w:rPr>
        <w:t xml:space="preserve"> URWERK shine in the bastion of fine watchmaking that is Geneva. We were young and </w:t>
      </w:r>
      <w:r>
        <w:rPr>
          <w:lang w:val="en-US"/>
        </w:rPr>
        <w:t>naive – and</w:t>
      </w:r>
      <w:r w:rsidRPr="00755EE2">
        <w:rPr>
          <w:lang w:val="en-US"/>
        </w:rPr>
        <w:t xml:space="preserve"> that was </w:t>
      </w:r>
      <w:r w:rsidRPr="00760BD7">
        <w:rPr>
          <w:lang w:val="en-US"/>
        </w:rPr>
        <w:t>undoubtedly</w:t>
      </w:r>
      <w:r w:rsidRPr="00755EE2">
        <w:rPr>
          <w:lang w:val="en-US"/>
        </w:rPr>
        <w:t xml:space="preserve"> one of our greatest assets, the best </w:t>
      </w:r>
      <w:r>
        <w:rPr>
          <w:lang w:val="en-US"/>
        </w:rPr>
        <w:t>mindset in which to</w:t>
      </w:r>
      <w:r w:rsidRPr="00755EE2">
        <w:rPr>
          <w:lang w:val="en-US"/>
        </w:rPr>
        <w:t xml:space="preserve"> embark on an adventure like this. </w:t>
      </w:r>
    </w:p>
    <w:p w:rsidR="00DF125B" w:rsidRPr="00755EE2" w:rsidRDefault="00DF125B" w:rsidP="00DF125B">
      <w:pPr>
        <w:tabs>
          <w:tab w:val="left" w:pos="567"/>
        </w:tabs>
        <w:spacing w:after="0" w:line="240" w:lineRule="auto"/>
        <w:ind w:left="567" w:right="187"/>
        <w:jc w:val="both"/>
        <w:rPr>
          <w:lang w:val="en-US"/>
        </w:rPr>
      </w:pPr>
    </w:p>
    <w:p w:rsidR="00DF125B" w:rsidRDefault="00DF125B" w:rsidP="00DF125B">
      <w:pPr>
        <w:tabs>
          <w:tab w:val="left" w:pos="567"/>
        </w:tabs>
        <w:spacing w:after="0" w:line="240" w:lineRule="auto"/>
        <w:ind w:left="567" w:right="187"/>
        <w:jc w:val="both"/>
        <w:rPr>
          <w:lang w:val="en-US"/>
        </w:rPr>
      </w:pPr>
      <w:r w:rsidRPr="00755EE2">
        <w:rPr>
          <w:lang w:val="en-US"/>
        </w:rPr>
        <w:t xml:space="preserve">We </w:t>
      </w:r>
      <w:r>
        <w:rPr>
          <w:lang w:val="en-US"/>
        </w:rPr>
        <w:t>began</w:t>
      </w:r>
      <w:r w:rsidRPr="00755EE2">
        <w:rPr>
          <w:lang w:val="en-US"/>
        </w:rPr>
        <w:t xml:space="preserve"> our journey in </w:t>
      </w:r>
      <w:r>
        <w:rPr>
          <w:lang w:val="en-US"/>
        </w:rPr>
        <w:t xml:space="preserve">April </w:t>
      </w:r>
      <w:r w:rsidRPr="00755EE2">
        <w:rPr>
          <w:lang w:val="en-US"/>
        </w:rPr>
        <w:t>1997</w:t>
      </w:r>
      <w:r>
        <w:rPr>
          <w:lang w:val="en-US"/>
        </w:rPr>
        <w:t xml:space="preserve"> on</w:t>
      </w:r>
      <w:r w:rsidRPr="00755EE2">
        <w:rPr>
          <w:lang w:val="en-US"/>
        </w:rPr>
        <w:t xml:space="preserve"> the AHCI </w:t>
      </w:r>
      <w:r>
        <w:rPr>
          <w:lang w:val="en-US"/>
        </w:rPr>
        <w:t xml:space="preserve">booth </w:t>
      </w:r>
      <w:r w:rsidRPr="00755EE2">
        <w:rPr>
          <w:lang w:val="en-US"/>
        </w:rPr>
        <w:t xml:space="preserve">at </w:t>
      </w:r>
      <w:proofErr w:type="spellStart"/>
      <w:r w:rsidRPr="00755EE2">
        <w:rPr>
          <w:lang w:val="en-US"/>
        </w:rPr>
        <w:t>Baselworld</w:t>
      </w:r>
      <w:proofErr w:type="spellEnd"/>
      <w:r w:rsidRPr="00755EE2">
        <w:rPr>
          <w:lang w:val="en-US"/>
        </w:rPr>
        <w:t xml:space="preserve">. We were sponsored </w:t>
      </w:r>
      <w:r>
        <w:rPr>
          <w:lang w:val="en-US"/>
        </w:rPr>
        <w:t xml:space="preserve">into the AHCI </w:t>
      </w:r>
      <w:r w:rsidRPr="00755EE2">
        <w:rPr>
          <w:lang w:val="en-US"/>
        </w:rPr>
        <w:t xml:space="preserve">by Sven Andersen, the co-founder of the Academy. </w:t>
      </w:r>
      <w:proofErr w:type="spellStart"/>
      <w:r>
        <w:rPr>
          <w:lang w:val="en-US"/>
        </w:rPr>
        <w:t>Svend</w:t>
      </w:r>
      <w:proofErr w:type="spellEnd"/>
      <w:r w:rsidRPr="00755EE2">
        <w:rPr>
          <w:lang w:val="en-US"/>
        </w:rPr>
        <w:t xml:space="preserve"> had been my </w:t>
      </w:r>
      <w:r>
        <w:rPr>
          <w:lang w:val="en-US"/>
        </w:rPr>
        <w:t xml:space="preserve">first </w:t>
      </w:r>
      <w:r w:rsidRPr="00755EE2">
        <w:rPr>
          <w:lang w:val="en-US"/>
        </w:rPr>
        <w:t xml:space="preserve">employer and opened the doors of the AHCI </w:t>
      </w:r>
      <w:r>
        <w:rPr>
          <w:lang w:val="en-US"/>
        </w:rPr>
        <w:t>to</w:t>
      </w:r>
      <w:r w:rsidRPr="00755EE2">
        <w:rPr>
          <w:lang w:val="en-US"/>
        </w:rPr>
        <w:t xml:space="preserve"> us.  Th</w:t>
      </w:r>
      <w:r>
        <w:rPr>
          <w:lang w:val="en-US"/>
        </w:rPr>
        <w:t>at</w:t>
      </w:r>
      <w:r w:rsidRPr="00755EE2">
        <w:rPr>
          <w:lang w:val="en-US"/>
        </w:rPr>
        <w:t xml:space="preserve"> first year </w:t>
      </w:r>
      <w:r>
        <w:rPr>
          <w:lang w:val="en-US"/>
        </w:rPr>
        <w:t>we presented</w:t>
      </w:r>
      <w:r w:rsidRPr="00755EE2">
        <w:rPr>
          <w:lang w:val="en-US"/>
        </w:rPr>
        <w:t xml:space="preserve"> </w:t>
      </w:r>
      <w:r>
        <w:rPr>
          <w:lang w:val="en-US"/>
        </w:rPr>
        <w:t xml:space="preserve">just </w:t>
      </w:r>
      <w:r w:rsidRPr="00755EE2">
        <w:rPr>
          <w:lang w:val="en-US"/>
        </w:rPr>
        <w:t xml:space="preserve">two of our UR-102 </w:t>
      </w:r>
      <w:r>
        <w:rPr>
          <w:lang w:val="en-US"/>
        </w:rPr>
        <w:t>watches in</w:t>
      </w:r>
      <w:r w:rsidRPr="00755EE2">
        <w:rPr>
          <w:lang w:val="en-US"/>
        </w:rPr>
        <w:t xml:space="preserve"> steel </w:t>
      </w:r>
      <w:r>
        <w:rPr>
          <w:lang w:val="en-US"/>
        </w:rPr>
        <w:t xml:space="preserve">as </w:t>
      </w:r>
      <w:r w:rsidRPr="00755EE2">
        <w:rPr>
          <w:lang w:val="en-US"/>
        </w:rPr>
        <w:t xml:space="preserve">we couldn't afford to </w:t>
      </w:r>
      <w:r>
        <w:rPr>
          <w:lang w:val="en-US"/>
        </w:rPr>
        <w:t>buy</w:t>
      </w:r>
      <w:r w:rsidRPr="00755EE2">
        <w:rPr>
          <w:lang w:val="en-US"/>
        </w:rPr>
        <w:t xml:space="preserve"> gold</w:t>
      </w:r>
      <w:r>
        <w:rPr>
          <w:lang w:val="en-US"/>
        </w:rPr>
        <w:t xml:space="preserve"> cases,</w:t>
      </w:r>
      <w:r w:rsidRPr="00755EE2">
        <w:rPr>
          <w:lang w:val="en-US"/>
        </w:rPr>
        <w:t xml:space="preserve"> and </w:t>
      </w:r>
      <w:r>
        <w:rPr>
          <w:lang w:val="en-US"/>
        </w:rPr>
        <w:t xml:space="preserve">we had no </w:t>
      </w:r>
      <w:r w:rsidRPr="00755EE2">
        <w:rPr>
          <w:lang w:val="en-US"/>
        </w:rPr>
        <w:t>showcase,</w:t>
      </w:r>
      <w:r>
        <w:rPr>
          <w:lang w:val="en-US"/>
        </w:rPr>
        <w:t xml:space="preserve"> so we displayed our watches on a portable cooking hotplate</w:t>
      </w:r>
      <w:r w:rsidRPr="00755EE2">
        <w:rPr>
          <w:lang w:val="en-US"/>
        </w:rPr>
        <w:t xml:space="preserve">. We were </w:t>
      </w:r>
      <w:r>
        <w:rPr>
          <w:lang w:val="en-US"/>
        </w:rPr>
        <w:t>running in overdrive: e</w:t>
      </w:r>
      <w:r w:rsidRPr="00755EE2">
        <w:rPr>
          <w:lang w:val="en-US"/>
        </w:rPr>
        <w:t>nthusiastic, eager to show our potential, provocative</w:t>
      </w:r>
      <w:r>
        <w:rPr>
          <w:lang w:val="en-US"/>
        </w:rPr>
        <w:t>,</w:t>
      </w:r>
      <w:r w:rsidRPr="00755EE2">
        <w:rPr>
          <w:lang w:val="en-US"/>
        </w:rPr>
        <w:t xml:space="preserve"> and ready to take on the world.</w:t>
      </w:r>
      <w:r>
        <w:rPr>
          <w:lang w:val="en-US"/>
        </w:rPr>
        <w:t>”</w:t>
      </w:r>
    </w:p>
    <w:p w:rsidR="00DF125B" w:rsidRPr="00657EC3" w:rsidRDefault="00DF125B" w:rsidP="00DF125B">
      <w:pPr>
        <w:tabs>
          <w:tab w:val="left" w:pos="567"/>
        </w:tabs>
        <w:spacing w:after="0" w:line="240" w:lineRule="auto"/>
        <w:ind w:left="567" w:right="187"/>
        <w:jc w:val="both"/>
        <w:rPr>
          <w:lang w:val="en-US"/>
        </w:rPr>
      </w:pPr>
    </w:p>
    <w:p w:rsidR="00DF125B" w:rsidRPr="00657EC3" w:rsidRDefault="00DF125B" w:rsidP="00DF125B">
      <w:pPr>
        <w:tabs>
          <w:tab w:val="left" w:pos="567"/>
        </w:tabs>
        <w:spacing w:after="0" w:line="240" w:lineRule="auto"/>
        <w:ind w:left="567" w:right="187"/>
        <w:jc w:val="both"/>
        <w:rPr>
          <w:lang w:val="en-US"/>
        </w:rPr>
      </w:pPr>
    </w:p>
    <w:p w:rsidR="00DF125B" w:rsidRPr="00657EC3" w:rsidRDefault="005166C7" w:rsidP="005166C7">
      <w:pPr>
        <w:tabs>
          <w:tab w:val="left" w:pos="567"/>
        </w:tabs>
        <w:spacing w:after="0" w:line="240" w:lineRule="auto"/>
        <w:ind w:left="567" w:right="187"/>
        <w:jc w:val="center"/>
        <w:rPr>
          <w:lang w:val="en-US"/>
        </w:rPr>
      </w:pPr>
      <w:r>
        <w:rPr>
          <w:noProof/>
        </w:rPr>
        <w:drawing>
          <wp:inline distT="0" distB="0" distL="0" distR="0" wp14:anchorId="2D637E3C" wp14:editId="1B768352">
            <wp:extent cx="3009568" cy="2400412"/>
            <wp:effectExtent l="0" t="0" r="63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4281" cy="2404171"/>
                    </a:xfrm>
                    <a:prstGeom prst="rect">
                      <a:avLst/>
                    </a:prstGeom>
                    <a:noFill/>
                    <a:ln>
                      <a:noFill/>
                    </a:ln>
                  </pic:spPr>
                </pic:pic>
              </a:graphicData>
            </a:graphic>
          </wp:inline>
        </w:drawing>
      </w:r>
    </w:p>
    <w:p w:rsidR="00DF125B" w:rsidRPr="00DF125B" w:rsidRDefault="00DF125B" w:rsidP="00DF125B">
      <w:pPr>
        <w:tabs>
          <w:tab w:val="left" w:pos="567"/>
        </w:tabs>
        <w:spacing w:after="0" w:line="240" w:lineRule="auto"/>
        <w:ind w:left="567" w:right="187"/>
        <w:jc w:val="center"/>
        <w:rPr>
          <w:lang w:val="en-US"/>
        </w:rPr>
      </w:pPr>
    </w:p>
    <w:p w:rsidR="00DF125B" w:rsidRDefault="00DF125B" w:rsidP="00DF125B">
      <w:pPr>
        <w:tabs>
          <w:tab w:val="left" w:pos="567"/>
        </w:tabs>
        <w:spacing w:after="0" w:line="240" w:lineRule="auto"/>
        <w:ind w:left="567" w:right="187"/>
        <w:jc w:val="both"/>
        <w:rPr>
          <w:lang w:val="en-US"/>
        </w:rPr>
      </w:pPr>
    </w:p>
    <w:p w:rsidR="00DF125B" w:rsidRDefault="00DF125B" w:rsidP="00DF125B">
      <w:pPr>
        <w:tabs>
          <w:tab w:val="left" w:pos="567"/>
        </w:tabs>
        <w:spacing w:after="0" w:line="240" w:lineRule="auto"/>
        <w:ind w:left="567" w:right="187"/>
        <w:jc w:val="both"/>
        <w:rPr>
          <w:lang w:val="en-US"/>
        </w:rPr>
      </w:pPr>
    </w:p>
    <w:p w:rsidR="00017E5A" w:rsidRPr="00657EC3" w:rsidRDefault="00017E5A" w:rsidP="00875D1F">
      <w:pPr>
        <w:tabs>
          <w:tab w:val="left" w:pos="567"/>
        </w:tabs>
        <w:spacing w:after="0" w:line="240" w:lineRule="auto"/>
        <w:ind w:right="187"/>
        <w:jc w:val="both"/>
        <w:rPr>
          <w:lang w:val="it-CH"/>
        </w:rPr>
      </w:pPr>
      <w:r w:rsidRPr="00657EC3">
        <w:rPr>
          <w:lang w:val="it-CH"/>
        </w:rPr>
        <w:t>______________________________________</w:t>
      </w:r>
    </w:p>
    <w:p w:rsidR="00875D1F" w:rsidRDefault="00875D1F" w:rsidP="00875D1F">
      <w:pPr>
        <w:tabs>
          <w:tab w:val="left" w:pos="567"/>
        </w:tabs>
        <w:spacing w:after="0" w:line="240" w:lineRule="auto"/>
        <w:ind w:left="567" w:right="187"/>
        <w:jc w:val="both"/>
        <w:rPr>
          <w:lang w:val="it-CH"/>
        </w:rPr>
      </w:pPr>
    </w:p>
    <w:p w:rsidR="00B52E15" w:rsidRPr="00657EC3" w:rsidRDefault="00755EE2" w:rsidP="00875D1F">
      <w:pPr>
        <w:tabs>
          <w:tab w:val="left" w:pos="567"/>
        </w:tabs>
        <w:spacing w:after="0" w:line="240" w:lineRule="auto"/>
        <w:ind w:left="567" w:right="187"/>
        <w:jc w:val="both"/>
        <w:rPr>
          <w:lang w:val="it-CH"/>
        </w:rPr>
      </w:pPr>
      <w:r w:rsidRPr="00657EC3">
        <w:rPr>
          <w:lang w:val="it-CH"/>
        </w:rPr>
        <w:t xml:space="preserve">Media </w:t>
      </w:r>
      <w:r w:rsidR="00BA2733" w:rsidRPr="00657EC3">
        <w:rPr>
          <w:lang w:val="it-CH"/>
        </w:rPr>
        <w:t>contact:</w:t>
      </w:r>
    </w:p>
    <w:p w:rsidR="005A2B04" w:rsidRPr="00657EC3" w:rsidRDefault="00C70258" w:rsidP="00D06282">
      <w:pPr>
        <w:tabs>
          <w:tab w:val="left" w:pos="567"/>
        </w:tabs>
        <w:spacing w:after="0" w:line="240" w:lineRule="auto"/>
        <w:ind w:left="567" w:right="187"/>
        <w:jc w:val="both"/>
        <w:rPr>
          <w:lang w:val="it-CH"/>
        </w:rPr>
      </w:pPr>
      <w:r w:rsidRPr="00657EC3">
        <w:rPr>
          <w:lang w:val="it-CH"/>
        </w:rPr>
        <w:t xml:space="preserve">Ms Yacine Sar </w:t>
      </w:r>
      <w:r w:rsidRPr="00657EC3">
        <w:rPr>
          <w:lang w:val="it-CH"/>
        </w:rPr>
        <w:tab/>
      </w:r>
      <w:r w:rsidR="00C75663">
        <w:rPr>
          <w:lang w:val="it-CH"/>
        </w:rPr>
        <w:tab/>
      </w:r>
      <w:hyperlink r:id="rId12" w:history="1">
        <w:r w:rsidR="00C75663" w:rsidRPr="00421837">
          <w:rPr>
            <w:rStyle w:val="Lienhypertexte"/>
            <w:lang w:val="it-CH"/>
          </w:rPr>
          <w:t>press@urwerk.com</w:t>
        </w:r>
      </w:hyperlink>
      <w:r w:rsidRPr="00657EC3">
        <w:rPr>
          <w:lang w:val="it-CH"/>
        </w:rPr>
        <w:tab/>
      </w:r>
    </w:p>
    <w:p w:rsidR="00C70258" w:rsidRDefault="00C70258" w:rsidP="00D06282">
      <w:pPr>
        <w:tabs>
          <w:tab w:val="left" w:pos="567"/>
        </w:tabs>
        <w:spacing w:after="0" w:line="240" w:lineRule="auto"/>
        <w:ind w:left="567" w:right="187"/>
        <w:jc w:val="both"/>
        <w:rPr>
          <w:rStyle w:val="Lienhypertexte"/>
          <w:lang w:val="it-CH"/>
        </w:rPr>
      </w:pPr>
      <w:r w:rsidRPr="00657EC3">
        <w:rPr>
          <w:lang w:val="it-CH"/>
        </w:rPr>
        <w:t>+41 22 900 2027</w:t>
      </w:r>
      <w:r w:rsidR="005A2B04" w:rsidRPr="00657EC3">
        <w:rPr>
          <w:lang w:val="it-CH"/>
        </w:rPr>
        <w:tab/>
      </w:r>
      <w:r w:rsidR="00C75663">
        <w:rPr>
          <w:lang w:val="it-CH"/>
        </w:rPr>
        <w:tab/>
      </w:r>
      <w:hyperlink r:id="rId13" w:history="1">
        <w:r w:rsidR="00C75663" w:rsidRPr="00421837">
          <w:rPr>
            <w:rStyle w:val="Lienhypertexte"/>
            <w:lang w:val="it-CH"/>
          </w:rPr>
          <w:t>www.urwerk.com</w:t>
        </w:r>
      </w:hyperlink>
    </w:p>
    <w:p w:rsidR="004F461C" w:rsidRDefault="00C75663" w:rsidP="00D06282">
      <w:pPr>
        <w:tabs>
          <w:tab w:val="left" w:pos="567"/>
        </w:tabs>
        <w:spacing w:after="0" w:line="240" w:lineRule="auto"/>
        <w:ind w:left="567" w:right="187"/>
        <w:jc w:val="both"/>
        <w:rPr>
          <w:lang w:val="it-CH"/>
        </w:rPr>
      </w:pPr>
      <w:r>
        <w:rPr>
          <w:noProof/>
          <w:lang w:val="it-CH"/>
        </w:rPr>
        <w:drawing>
          <wp:anchor distT="0" distB="0" distL="114300" distR="114300" simplePos="0" relativeHeight="251658240" behindDoc="1" locked="0" layoutInCell="1" allowOverlap="1" wp14:anchorId="152834D3" wp14:editId="4B02674D">
            <wp:simplePos x="0" y="0"/>
            <wp:positionH relativeFrom="column">
              <wp:posOffset>1547869</wp:posOffset>
            </wp:positionH>
            <wp:positionV relativeFrom="paragraph">
              <wp:posOffset>41275</wp:posOffset>
            </wp:positionV>
            <wp:extent cx="139700" cy="139700"/>
            <wp:effectExtent l="0" t="0" r="0" b="0"/>
            <wp:wrapTight wrapText="bothSides">
              <wp:wrapPolygon edited="0">
                <wp:start x="0" y="0"/>
                <wp:lineTo x="0" y="17673"/>
                <wp:lineTo x="17673" y="17673"/>
                <wp:lineTo x="17673" y="0"/>
                <wp:lineTo x="0" y="0"/>
              </wp:wrapPolygon>
            </wp:wrapTight>
            <wp:docPr id="5" name="Image 5" descr="C:\Users\YS\AppData\Local\Microsoft\Windows\INetCache\Content.MSO\C4B9F6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ppData\Local\Microsoft\Windows\INetCache\Content.MSO\C4B9F655.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39700" cy="139700"/>
                    </a:xfrm>
                    <a:prstGeom prst="rect">
                      <a:avLst/>
                    </a:prstGeom>
                    <a:noFill/>
                    <a:ln>
                      <a:noFill/>
                    </a:ln>
                  </pic:spPr>
                </pic:pic>
              </a:graphicData>
            </a:graphic>
          </wp:anchor>
        </w:drawing>
      </w:r>
      <w:r w:rsidR="006350C6">
        <w:rPr>
          <w:lang w:val="it-CH"/>
        </w:rPr>
        <w:tab/>
      </w:r>
      <w:r w:rsidR="006350C6">
        <w:rPr>
          <w:lang w:val="it-CH"/>
        </w:rPr>
        <w:tab/>
      </w:r>
      <w:r>
        <w:rPr>
          <w:lang w:val="it-CH"/>
        </w:rPr>
        <w:tab/>
        <w:t xml:space="preserve">      </w:t>
      </w:r>
      <w:hyperlink r:id="rId15" w:history="1">
        <w:r w:rsidRPr="00421837">
          <w:rPr>
            <w:rStyle w:val="Lienhypertexte"/>
            <w:lang w:val="it-CH"/>
          </w:rPr>
          <w:t>www.instagram.com/urwerkgeneve</w:t>
        </w:r>
      </w:hyperlink>
    </w:p>
    <w:p w:rsidR="004F461C" w:rsidRPr="00657EC3" w:rsidRDefault="004F461C" w:rsidP="00D06282">
      <w:pPr>
        <w:tabs>
          <w:tab w:val="left" w:pos="567"/>
        </w:tabs>
        <w:spacing w:after="0" w:line="240" w:lineRule="auto"/>
        <w:ind w:left="567" w:right="187"/>
        <w:jc w:val="both"/>
        <w:rPr>
          <w:lang w:val="it-CH"/>
        </w:rPr>
      </w:pPr>
    </w:p>
    <w:sectPr w:rsidR="004F461C" w:rsidRPr="00657EC3" w:rsidSect="0006534D">
      <w:headerReference w:type="even" r:id="rId16"/>
      <w:headerReference w:type="default" r:id="rId17"/>
      <w:footerReference w:type="even" r:id="rId18"/>
      <w:footerReference w:type="default" r:id="rId19"/>
      <w:headerReference w:type="first" r:id="rId20"/>
      <w:footerReference w:type="first" r:id="rId21"/>
      <w:pgSz w:w="11905" w:h="16837"/>
      <w:pgMar w:top="238" w:right="848" w:bottom="238" w:left="238" w:header="720" w:footer="720" w:gutter="0"/>
      <w:paperSrc w:first="4" w:other="4"/>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E105" w16cex:dateUtc="2022-05-23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F74" w:rsidRDefault="00517F74" w:rsidP="00DE2664">
      <w:pPr>
        <w:spacing w:after="0" w:line="240" w:lineRule="auto"/>
      </w:pPr>
      <w:r>
        <w:separator/>
      </w:r>
    </w:p>
  </w:endnote>
  <w:endnote w:type="continuationSeparator" w:id="0">
    <w:p w:rsidR="00517F74" w:rsidRDefault="00517F74" w:rsidP="00DE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03" w:rsidRDefault="009373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03" w:rsidRDefault="009373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03" w:rsidRDefault="00937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F74" w:rsidRDefault="00517F74" w:rsidP="00DE2664">
      <w:pPr>
        <w:spacing w:after="0" w:line="240" w:lineRule="auto"/>
      </w:pPr>
      <w:r>
        <w:separator/>
      </w:r>
    </w:p>
  </w:footnote>
  <w:footnote w:type="continuationSeparator" w:id="0">
    <w:p w:rsidR="00517F74" w:rsidRDefault="00517F74" w:rsidP="00DE2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B3A" w:rsidRDefault="00D91B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664" w:rsidRDefault="00937303" w:rsidP="00DE2664">
    <w:pPr>
      <w:pStyle w:val="En-tte"/>
      <w:jc w:val="right"/>
    </w:pPr>
    <w:r>
      <w:rPr>
        <w:noProof/>
      </w:rPr>
      <w:drawing>
        <wp:inline distT="0" distB="0" distL="0" distR="0" wp14:anchorId="2B75874D" wp14:editId="56D47182">
          <wp:extent cx="1734820" cy="471164"/>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1864024" cy="506255"/>
                  </a:xfrm>
                  <a:prstGeom prst="rect">
                    <a:avLst/>
                  </a:prstGeom>
                </pic:spPr>
              </pic:pic>
            </a:graphicData>
          </a:graphic>
        </wp:inline>
      </w:drawing>
    </w:r>
  </w:p>
  <w:p w:rsidR="00DE2664" w:rsidRDefault="00DE26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B3A" w:rsidRDefault="00D91B3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16"/>
    <w:rsid w:val="00017E5A"/>
    <w:rsid w:val="00026C61"/>
    <w:rsid w:val="000310DA"/>
    <w:rsid w:val="00047412"/>
    <w:rsid w:val="0006534D"/>
    <w:rsid w:val="00084080"/>
    <w:rsid w:val="000A379E"/>
    <w:rsid w:val="000D0AAE"/>
    <w:rsid w:val="000E2E89"/>
    <w:rsid w:val="000F1231"/>
    <w:rsid w:val="001604B3"/>
    <w:rsid w:val="00180573"/>
    <w:rsid w:val="0018726B"/>
    <w:rsid w:val="00191616"/>
    <w:rsid w:val="00192B53"/>
    <w:rsid w:val="00192DE9"/>
    <w:rsid w:val="001F5D45"/>
    <w:rsid w:val="00232B7C"/>
    <w:rsid w:val="00254677"/>
    <w:rsid w:val="00254E51"/>
    <w:rsid w:val="00290804"/>
    <w:rsid w:val="00371122"/>
    <w:rsid w:val="003955E9"/>
    <w:rsid w:val="003B2BC5"/>
    <w:rsid w:val="003C285F"/>
    <w:rsid w:val="003C7FEE"/>
    <w:rsid w:val="003D4B4A"/>
    <w:rsid w:val="003E0C2F"/>
    <w:rsid w:val="003F1B14"/>
    <w:rsid w:val="004311CC"/>
    <w:rsid w:val="00455CC8"/>
    <w:rsid w:val="00464FDD"/>
    <w:rsid w:val="00485928"/>
    <w:rsid w:val="004B7A9F"/>
    <w:rsid w:val="004D265C"/>
    <w:rsid w:val="004E01CC"/>
    <w:rsid w:val="004E2650"/>
    <w:rsid w:val="004E54BA"/>
    <w:rsid w:val="004F461C"/>
    <w:rsid w:val="0050654E"/>
    <w:rsid w:val="005166C7"/>
    <w:rsid w:val="00517F74"/>
    <w:rsid w:val="00527F98"/>
    <w:rsid w:val="00580A07"/>
    <w:rsid w:val="005875AA"/>
    <w:rsid w:val="005925A3"/>
    <w:rsid w:val="005A2B04"/>
    <w:rsid w:val="005E7F0C"/>
    <w:rsid w:val="006211B8"/>
    <w:rsid w:val="006350C6"/>
    <w:rsid w:val="00657EC3"/>
    <w:rsid w:val="00686222"/>
    <w:rsid w:val="00691FC8"/>
    <w:rsid w:val="006B2566"/>
    <w:rsid w:val="006C5CD8"/>
    <w:rsid w:val="006D1F33"/>
    <w:rsid w:val="006D558E"/>
    <w:rsid w:val="006E44DB"/>
    <w:rsid w:val="006E714D"/>
    <w:rsid w:val="0072213D"/>
    <w:rsid w:val="0074564D"/>
    <w:rsid w:val="00755EE2"/>
    <w:rsid w:val="00760BD7"/>
    <w:rsid w:val="00781961"/>
    <w:rsid w:val="00790B46"/>
    <w:rsid w:val="007B2CE1"/>
    <w:rsid w:val="007B3D06"/>
    <w:rsid w:val="007E13E1"/>
    <w:rsid w:val="008025D4"/>
    <w:rsid w:val="00824B4C"/>
    <w:rsid w:val="00833988"/>
    <w:rsid w:val="00856831"/>
    <w:rsid w:val="00866C26"/>
    <w:rsid w:val="00875D1F"/>
    <w:rsid w:val="008A6E60"/>
    <w:rsid w:val="008D6FB0"/>
    <w:rsid w:val="00911FEE"/>
    <w:rsid w:val="00936285"/>
    <w:rsid w:val="00937303"/>
    <w:rsid w:val="00983DB4"/>
    <w:rsid w:val="0099787C"/>
    <w:rsid w:val="009C77F9"/>
    <w:rsid w:val="009D7906"/>
    <w:rsid w:val="009E5646"/>
    <w:rsid w:val="00A82FD3"/>
    <w:rsid w:val="00A831EC"/>
    <w:rsid w:val="00A87B16"/>
    <w:rsid w:val="00AD0D51"/>
    <w:rsid w:val="00AE5AA3"/>
    <w:rsid w:val="00AF662C"/>
    <w:rsid w:val="00B02AE1"/>
    <w:rsid w:val="00B42CF3"/>
    <w:rsid w:val="00B43322"/>
    <w:rsid w:val="00B52E15"/>
    <w:rsid w:val="00B71FA5"/>
    <w:rsid w:val="00B723FB"/>
    <w:rsid w:val="00B732DF"/>
    <w:rsid w:val="00B91BA7"/>
    <w:rsid w:val="00BA2733"/>
    <w:rsid w:val="00BD1E3C"/>
    <w:rsid w:val="00C0720D"/>
    <w:rsid w:val="00C70258"/>
    <w:rsid w:val="00C75663"/>
    <w:rsid w:val="00C940D7"/>
    <w:rsid w:val="00CB664F"/>
    <w:rsid w:val="00D042A0"/>
    <w:rsid w:val="00D06282"/>
    <w:rsid w:val="00D07FE8"/>
    <w:rsid w:val="00D121C5"/>
    <w:rsid w:val="00D22BCD"/>
    <w:rsid w:val="00D76564"/>
    <w:rsid w:val="00D91B3A"/>
    <w:rsid w:val="00DC18E6"/>
    <w:rsid w:val="00DC496C"/>
    <w:rsid w:val="00DE2664"/>
    <w:rsid w:val="00DE5870"/>
    <w:rsid w:val="00DF125B"/>
    <w:rsid w:val="00DF34A3"/>
    <w:rsid w:val="00DF4A8D"/>
    <w:rsid w:val="00E417B0"/>
    <w:rsid w:val="00E70F03"/>
    <w:rsid w:val="00ED1FF5"/>
    <w:rsid w:val="00EE0194"/>
    <w:rsid w:val="00F01ABF"/>
    <w:rsid w:val="00F11070"/>
    <w:rsid w:val="00F229F5"/>
    <w:rsid w:val="00F25099"/>
    <w:rsid w:val="00F266F1"/>
    <w:rsid w:val="00F325FC"/>
    <w:rsid w:val="00F437A1"/>
    <w:rsid w:val="00F52418"/>
    <w:rsid w:val="00F530ED"/>
    <w:rsid w:val="00F537CE"/>
    <w:rsid w:val="00F967C7"/>
    <w:rsid w:val="00FE00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BFCC"/>
  <w15:chartTrackingRefBased/>
  <w15:docId w15:val="{09EF2645-95C4-4F89-99D8-A8296A3E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2664"/>
    <w:pPr>
      <w:tabs>
        <w:tab w:val="center" w:pos="4536"/>
        <w:tab w:val="right" w:pos="9072"/>
      </w:tabs>
      <w:spacing w:after="0" w:line="240" w:lineRule="auto"/>
    </w:pPr>
  </w:style>
  <w:style w:type="character" w:customStyle="1" w:styleId="En-tteCar">
    <w:name w:val="En-tête Car"/>
    <w:basedOn w:val="Policepardfaut"/>
    <w:link w:val="En-tte"/>
    <w:uiPriority w:val="99"/>
    <w:rsid w:val="00DE2664"/>
  </w:style>
  <w:style w:type="paragraph" w:styleId="Pieddepage">
    <w:name w:val="footer"/>
    <w:basedOn w:val="Normal"/>
    <w:link w:val="PieddepageCar"/>
    <w:uiPriority w:val="99"/>
    <w:unhideWhenUsed/>
    <w:rsid w:val="00DE26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664"/>
  </w:style>
  <w:style w:type="character" w:styleId="Lienhypertexte">
    <w:name w:val="Hyperlink"/>
    <w:basedOn w:val="Policepardfaut"/>
    <w:uiPriority w:val="99"/>
    <w:unhideWhenUsed/>
    <w:rsid w:val="00C70258"/>
    <w:rPr>
      <w:color w:val="0563C1" w:themeColor="hyperlink"/>
      <w:u w:val="single"/>
    </w:rPr>
  </w:style>
  <w:style w:type="character" w:styleId="Mentionnonrsolue">
    <w:name w:val="Unresolved Mention"/>
    <w:basedOn w:val="Policepardfaut"/>
    <w:uiPriority w:val="99"/>
    <w:semiHidden/>
    <w:unhideWhenUsed/>
    <w:rsid w:val="00C70258"/>
    <w:rPr>
      <w:color w:val="605E5C"/>
      <w:shd w:val="clear" w:color="auto" w:fill="E1DFDD"/>
    </w:rPr>
  </w:style>
  <w:style w:type="character" w:styleId="Marquedecommentaire">
    <w:name w:val="annotation reference"/>
    <w:basedOn w:val="Policepardfaut"/>
    <w:uiPriority w:val="99"/>
    <w:semiHidden/>
    <w:unhideWhenUsed/>
    <w:rsid w:val="00F25099"/>
    <w:rPr>
      <w:sz w:val="16"/>
      <w:szCs w:val="16"/>
    </w:rPr>
  </w:style>
  <w:style w:type="paragraph" w:styleId="Commentaire">
    <w:name w:val="annotation text"/>
    <w:basedOn w:val="Normal"/>
    <w:link w:val="CommentaireCar"/>
    <w:uiPriority w:val="99"/>
    <w:semiHidden/>
    <w:unhideWhenUsed/>
    <w:rsid w:val="00F25099"/>
    <w:pPr>
      <w:spacing w:line="240" w:lineRule="auto"/>
    </w:pPr>
    <w:rPr>
      <w:sz w:val="20"/>
      <w:szCs w:val="20"/>
    </w:rPr>
  </w:style>
  <w:style w:type="character" w:customStyle="1" w:styleId="CommentaireCar">
    <w:name w:val="Commentaire Car"/>
    <w:basedOn w:val="Policepardfaut"/>
    <w:link w:val="Commentaire"/>
    <w:uiPriority w:val="99"/>
    <w:semiHidden/>
    <w:rsid w:val="00F25099"/>
    <w:rPr>
      <w:sz w:val="20"/>
      <w:szCs w:val="20"/>
    </w:rPr>
  </w:style>
  <w:style w:type="paragraph" w:styleId="Objetducommentaire">
    <w:name w:val="annotation subject"/>
    <w:basedOn w:val="Commentaire"/>
    <w:next w:val="Commentaire"/>
    <w:link w:val="ObjetducommentaireCar"/>
    <w:uiPriority w:val="99"/>
    <w:semiHidden/>
    <w:unhideWhenUsed/>
    <w:rsid w:val="00F25099"/>
    <w:rPr>
      <w:b/>
      <w:bCs/>
    </w:rPr>
  </w:style>
  <w:style w:type="character" w:customStyle="1" w:styleId="ObjetducommentaireCar">
    <w:name w:val="Objet du commentaire Car"/>
    <w:basedOn w:val="CommentaireCar"/>
    <w:link w:val="Objetducommentaire"/>
    <w:uiPriority w:val="99"/>
    <w:semiHidden/>
    <w:rsid w:val="00F25099"/>
    <w:rPr>
      <w:b/>
      <w:bCs/>
      <w:sz w:val="20"/>
      <w:szCs w:val="20"/>
    </w:rPr>
  </w:style>
  <w:style w:type="paragraph" w:styleId="Textedebulles">
    <w:name w:val="Balloon Text"/>
    <w:basedOn w:val="Normal"/>
    <w:link w:val="TextedebullesCar"/>
    <w:uiPriority w:val="99"/>
    <w:semiHidden/>
    <w:unhideWhenUsed/>
    <w:rsid w:val="006E71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714D"/>
    <w:rPr>
      <w:rFonts w:ascii="Segoe UI" w:hAnsi="Segoe UI" w:cs="Segoe UI"/>
      <w:sz w:val="18"/>
      <w:szCs w:val="18"/>
    </w:rPr>
  </w:style>
  <w:style w:type="paragraph" w:styleId="Rvision">
    <w:name w:val="Revision"/>
    <w:hidden/>
    <w:uiPriority w:val="99"/>
    <w:semiHidden/>
    <w:rsid w:val="00D06282"/>
    <w:pPr>
      <w:spacing w:after="0" w:line="240" w:lineRule="auto"/>
    </w:pPr>
  </w:style>
  <w:style w:type="character" w:styleId="Lienhypertextesuivivisit">
    <w:name w:val="FollowedHyperlink"/>
    <w:basedOn w:val="Policepardfaut"/>
    <w:uiPriority w:val="99"/>
    <w:semiHidden/>
    <w:unhideWhenUsed/>
    <w:rsid w:val="004F4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4927">
      <w:bodyDiv w:val="1"/>
      <w:marLeft w:val="0"/>
      <w:marRight w:val="0"/>
      <w:marTop w:val="0"/>
      <w:marBottom w:val="0"/>
      <w:divBdr>
        <w:top w:val="none" w:sz="0" w:space="0" w:color="auto"/>
        <w:left w:val="none" w:sz="0" w:space="0" w:color="auto"/>
        <w:bottom w:val="none" w:sz="0" w:space="0" w:color="auto"/>
        <w:right w:val="none" w:sz="0" w:space="0" w:color="auto"/>
      </w:divBdr>
      <w:divsChild>
        <w:div w:id="2139761377">
          <w:marLeft w:val="0"/>
          <w:marRight w:val="0"/>
          <w:marTop w:val="0"/>
          <w:marBottom w:val="0"/>
          <w:divBdr>
            <w:top w:val="none" w:sz="0" w:space="0" w:color="auto"/>
            <w:left w:val="none" w:sz="0" w:space="0" w:color="auto"/>
            <w:bottom w:val="none" w:sz="0" w:space="0" w:color="auto"/>
            <w:right w:val="none" w:sz="0" w:space="0" w:color="auto"/>
          </w:divBdr>
        </w:div>
        <w:div w:id="32852805">
          <w:marLeft w:val="0"/>
          <w:marRight w:val="0"/>
          <w:marTop w:val="0"/>
          <w:marBottom w:val="0"/>
          <w:divBdr>
            <w:top w:val="none" w:sz="0" w:space="0" w:color="auto"/>
            <w:left w:val="none" w:sz="0" w:space="0" w:color="auto"/>
            <w:bottom w:val="none" w:sz="0" w:space="0" w:color="auto"/>
            <w:right w:val="none" w:sz="0" w:space="0" w:color="auto"/>
          </w:divBdr>
        </w:div>
        <w:div w:id="1060129766">
          <w:marLeft w:val="0"/>
          <w:marRight w:val="0"/>
          <w:marTop w:val="0"/>
          <w:marBottom w:val="0"/>
          <w:divBdr>
            <w:top w:val="none" w:sz="0" w:space="0" w:color="auto"/>
            <w:left w:val="none" w:sz="0" w:space="0" w:color="auto"/>
            <w:bottom w:val="none" w:sz="0" w:space="0" w:color="auto"/>
            <w:right w:val="none" w:sz="0" w:space="0" w:color="auto"/>
          </w:divBdr>
        </w:div>
      </w:divsChild>
    </w:div>
    <w:div w:id="2127693812">
      <w:bodyDiv w:val="1"/>
      <w:marLeft w:val="0"/>
      <w:marRight w:val="0"/>
      <w:marTop w:val="0"/>
      <w:marBottom w:val="0"/>
      <w:divBdr>
        <w:top w:val="none" w:sz="0" w:space="0" w:color="auto"/>
        <w:left w:val="none" w:sz="0" w:space="0" w:color="auto"/>
        <w:bottom w:val="none" w:sz="0" w:space="0" w:color="auto"/>
        <w:right w:val="none" w:sz="0" w:space="0" w:color="auto"/>
      </w:divBdr>
      <w:divsChild>
        <w:div w:id="1615821350">
          <w:marLeft w:val="567"/>
          <w:marRight w:val="187"/>
          <w:marTop w:val="0"/>
          <w:marBottom w:val="0"/>
          <w:divBdr>
            <w:top w:val="none" w:sz="0" w:space="0" w:color="auto"/>
            <w:left w:val="none" w:sz="0" w:space="0" w:color="auto"/>
            <w:bottom w:val="none" w:sz="0" w:space="0" w:color="auto"/>
            <w:right w:val="none" w:sz="0" w:space="0" w:color="auto"/>
          </w:divBdr>
        </w:div>
        <w:div w:id="1082020881">
          <w:marLeft w:val="567"/>
          <w:marRight w:val="187"/>
          <w:marTop w:val="0"/>
          <w:marBottom w:val="0"/>
          <w:divBdr>
            <w:top w:val="none" w:sz="0" w:space="0" w:color="auto"/>
            <w:left w:val="none" w:sz="0" w:space="0" w:color="auto"/>
            <w:bottom w:val="none" w:sz="0" w:space="0" w:color="auto"/>
            <w:right w:val="none" w:sz="0" w:space="0" w:color="auto"/>
          </w:divBdr>
        </w:div>
        <w:div w:id="980380773">
          <w:marLeft w:val="567"/>
          <w:marRight w:val="18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werk.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gmtitalia.com" TargetMode="External"/><Relationship Id="rId12" Type="http://schemas.openxmlformats.org/officeDocument/2006/relationships/hyperlink" Target="mailto:press@urwerk.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www.instagram.com/urwerkgeneve"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E1F1-201E-475F-9F42-5D520D3B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8433</TotalTime>
  <Pages>1</Pages>
  <Words>1121</Words>
  <Characters>6170</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14</cp:revision>
  <dcterms:created xsi:type="dcterms:W3CDTF">2022-05-25T09:47:00Z</dcterms:created>
  <dcterms:modified xsi:type="dcterms:W3CDTF">2022-06-02T13:44:00Z</dcterms:modified>
</cp:coreProperties>
</file>