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FFC" w:rsidRPr="00DE27A1" w:rsidRDefault="00A05FFC" w:rsidP="008151CC">
      <w:pPr>
        <w:jc w:val="center"/>
        <w:rPr>
          <w:rFonts w:ascii="Calibri" w:hAnsi="Calibri" w:cs="Calibri"/>
          <w:b/>
          <w:sz w:val="20"/>
        </w:rPr>
      </w:pPr>
    </w:p>
    <w:p w:rsidR="00A05FFC" w:rsidRPr="00DE27A1" w:rsidRDefault="00A05FFC" w:rsidP="008151CC">
      <w:pPr>
        <w:jc w:val="center"/>
        <w:rPr>
          <w:rFonts w:ascii="Calibri" w:hAnsi="Calibri" w:cs="Calibri"/>
          <w:b/>
          <w:sz w:val="20"/>
        </w:rPr>
      </w:pPr>
    </w:p>
    <w:p w:rsidR="004B5345" w:rsidRPr="00D96AFD" w:rsidRDefault="00D96AFD" w:rsidP="008151CC">
      <w:pPr>
        <w:jc w:val="center"/>
        <w:rPr>
          <w:rFonts w:ascii="Calibri" w:hAnsi="Calibri" w:cs="Calibri"/>
          <w:b/>
          <w:sz w:val="20"/>
          <w:lang w:val="ru-RU"/>
        </w:rPr>
      </w:pPr>
      <w:r w:rsidRPr="00D96AFD">
        <w:rPr>
          <w:rFonts w:ascii="Calibri" w:hAnsi="Calibri" w:cs="Calibri"/>
          <w:b/>
          <w:sz w:val="20"/>
          <w:lang w:val="fr-CH"/>
        </w:rPr>
        <w:t>UR</w:t>
      </w:r>
      <w:r w:rsidRPr="00D96AFD">
        <w:rPr>
          <w:rFonts w:ascii="Calibri" w:hAnsi="Calibri" w:cs="Calibri"/>
          <w:b/>
          <w:sz w:val="20"/>
          <w:lang w:val="ru-RU"/>
        </w:rPr>
        <w:t>-230</w:t>
      </w:r>
      <w:r w:rsidR="00C6025E" w:rsidRPr="00D96AFD">
        <w:rPr>
          <w:rFonts w:ascii="Calibri" w:hAnsi="Calibri" w:cs="Calibri"/>
          <w:b/>
          <w:sz w:val="20"/>
          <w:lang w:val="ru-RU"/>
        </w:rPr>
        <w:t xml:space="preserve"> «</w:t>
      </w:r>
      <w:r w:rsidR="00C6025E" w:rsidRPr="00C6025E">
        <w:rPr>
          <w:rFonts w:ascii="Calibri" w:hAnsi="Calibri" w:cs="Calibri"/>
          <w:b/>
          <w:sz w:val="20"/>
          <w:lang w:val="ru-RU"/>
        </w:rPr>
        <w:t xml:space="preserve"> </w:t>
      </w:r>
      <w:r w:rsidR="00C6025E" w:rsidRPr="00D96AFD">
        <w:rPr>
          <w:rFonts w:ascii="Calibri" w:hAnsi="Calibri" w:cs="Calibri"/>
          <w:b/>
          <w:sz w:val="20"/>
          <w:lang w:val="fr-CH"/>
        </w:rPr>
        <w:t>Eagle</w:t>
      </w:r>
      <w:r w:rsidR="00C6025E" w:rsidRPr="00C6025E">
        <w:rPr>
          <w:rFonts w:ascii="Calibri" w:hAnsi="Calibri" w:cs="Calibri"/>
          <w:b/>
          <w:sz w:val="20"/>
          <w:lang w:val="ru-RU"/>
        </w:rPr>
        <w:t xml:space="preserve"> </w:t>
      </w:r>
      <w:r w:rsidRPr="00D96AFD">
        <w:rPr>
          <w:rFonts w:ascii="Calibri" w:hAnsi="Calibri" w:cs="Calibri"/>
          <w:b/>
          <w:sz w:val="20"/>
          <w:lang w:val="ru-RU"/>
        </w:rPr>
        <w:t xml:space="preserve">» от </w:t>
      </w:r>
      <w:proofErr w:type="gramStart"/>
      <w:r w:rsidRPr="00D96AFD">
        <w:rPr>
          <w:rFonts w:ascii="Calibri" w:hAnsi="Calibri" w:cs="Calibri"/>
          <w:b/>
          <w:sz w:val="20"/>
          <w:lang w:val="fr-CH"/>
        </w:rPr>
        <w:t>URWERK</w:t>
      </w:r>
      <w:r w:rsidRPr="00D96AFD">
        <w:rPr>
          <w:rFonts w:ascii="Calibri" w:hAnsi="Calibri" w:cs="Calibri"/>
          <w:b/>
          <w:sz w:val="20"/>
          <w:lang w:val="ru-RU"/>
        </w:rPr>
        <w:t>:</w:t>
      </w:r>
      <w:proofErr w:type="gramEnd"/>
      <w:r w:rsidRPr="00D96AFD">
        <w:rPr>
          <w:rFonts w:ascii="Calibri" w:hAnsi="Calibri" w:cs="Calibri"/>
          <w:b/>
          <w:sz w:val="20"/>
          <w:lang w:val="ru-RU"/>
        </w:rPr>
        <w:t xml:space="preserve"> навстречу новому полёту</w:t>
      </w:r>
    </w:p>
    <w:p w:rsidR="00BF23EC" w:rsidRPr="00D96AFD" w:rsidRDefault="00BF23EC" w:rsidP="00BF23EC">
      <w:pPr>
        <w:jc w:val="both"/>
        <w:rPr>
          <w:rFonts w:ascii="Calibri" w:hAnsi="Calibri" w:cs="Calibri"/>
          <w:b/>
          <w:sz w:val="20"/>
          <w:lang w:val="ru-RU"/>
        </w:rPr>
      </w:pPr>
    </w:p>
    <w:p w:rsidR="00BF23EC" w:rsidRPr="00D96AFD" w:rsidRDefault="00BF23EC" w:rsidP="00BF23EC">
      <w:pPr>
        <w:jc w:val="both"/>
        <w:rPr>
          <w:rFonts w:ascii="Calibri" w:hAnsi="Calibri" w:cs="Calibri"/>
          <w:sz w:val="20"/>
          <w:lang w:val="ru-RU"/>
        </w:rPr>
      </w:pPr>
    </w:p>
    <w:p w:rsidR="00D96AFD" w:rsidRPr="00D96AFD" w:rsidRDefault="00D96AFD" w:rsidP="00D96AFD">
      <w:pPr>
        <w:jc w:val="both"/>
        <w:rPr>
          <w:rFonts w:ascii="Calibri" w:hAnsi="Calibri" w:cs="Calibri"/>
          <w:sz w:val="20"/>
          <w:lang w:val="ru-RU"/>
        </w:rPr>
      </w:pPr>
      <w:r w:rsidRPr="00D96AFD">
        <w:rPr>
          <w:rFonts w:ascii="Calibri" w:hAnsi="Calibri" w:cs="Calibri"/>
          <w:sz w:val="20"/>
          <w:lang w:val="ru-RU"/>
        </w:rPr>
        <w:t>Женева – 14 ноября 2023 года.</w:t>
      </w:r>
    </w:p>
    <w:p w:rsidR="00D96AFD" w:rsidRPr="00D96AFD" w:rsidRDefault="00D96AFD" w:rsidP="00D96AFD">
      <w:pPr>
        <w:jc w:val="both"/>
        <w:rPr>
          <w:rFonts w:ascii="Calibri" w:hAnsi="Calibri" w:cs="Calibri"/>
          <w:sz w:val="20"/>
          <w:lang w:val="ru-RU"/>
        </w:rPr>
      </w:pPr>
      <w:r w:rsidRPr="00D96AFD">
        <w:rPr>
          <w:rFonts w:ascii="Calibri" w:hAnsi="Calibri" w:cs="Calibri"/>
          <w:sz w:val="20"/>
          <w:lang w:val="ru-RU"/>
        </w:rPr>
        <w:t xml:space="preserve">Большое семейство </w:t>
      </w:r>
      <w:r w:rsidRPr="00D96AFD">
        <w:rPr>
          <w:rFonts w:ascii="Calibri" w:hAnsi="Calibri" w:cs="Calibri"/>
          <w:sz w:val="20"/>
        </w:rPr>
        <w:t>UR</w:t>
      </w:r>
      <w:r w:rsidRPr="00D96AFD">
        <w:rPr>
          <w:rFonts w:ascii="Calibri" w:hAnsi="Calibri" w:cs="Calibri"/>
          <w:sz w:val="20"/>
          <w:lang w:val="ru-RU"/>
        </w:rPr>
        <w:t xml:space="preserve">-200 отправляется в полёт к новым высотам: двойная турбина с изменяемой геометрией, двойной амортизатор, гибридная система подзавода. Калибр </w:t>
      </w:r>
      <w:r w:rsidRPr="00D96AFD">
        <w:rPr>
          <w:rFonts w:ascii="Calibri" w:hAnsi="Calibri" w:cs="Calibri"/>
          <w:sz w:val="20"/>
        </w:rPr>
        <w:t>UR</w:t>
      </w:r>
      <w:r w:rsidRPr="00D96AFD">
        <w:rPr>
          <w:rFonts w:ascii="Calibri" w:hAnsi="Calibri" w:cs="Calibri"/>
          <w:sz w:val="20"/>
          <w:lang w:val="ru-RU"/>
        </w:rPr>
        <w:t xml:space="preserve">-7.30 позволяет расправить крылья механических возможностей </w:t>
      </w:r>
      <w:r w:rsidRPr="00D96AFD">
        <w:rPr>
          <w:rFonts w:ascii="Calibri" w:hAnsi="Calibri" w:cs="Calibri"/>
          <w:sz w:val="20"/>
        </w:rPr>
        <w:t>URWERK</w:t>
      </w:r>
      <w:r w:rsidRPr="00D96AFD">
        <w:rPr>
          <w:rFonts w:ascii="Calibri" w:hAnsi="Calibri" w:cs="Calibri"/>
          <w:sz w:val="20"/>
          <w:lang w:val="ru-RU"/>
        </w:rPr>
        <w:t xml:space="preserve">. Модель </w:t>
      </w:r>
      <w:r w:rsidRPr="00D96AFD">
        <w:rPr>
          <w:rFonts w:ascii="Calibri" w:hAnsi="Calibri" w:cs="Calibri"/>
          <w:sz w:val="20"/>
        </w:rPr>
        <w:t>UR</w:t>
      </w:r>
      <w:r w:rsidRPr="00D96AFD">
        <w:rPr>
          <w:rFonts w:ascii="Calibri" w:hAnsi="Calibri" w:cs="Calibri"/>
          <w:sz w:val="20"/>
          <w:lang w:val="ru-RU"/>
        </w:rPr>
        <w:t>-230 «</w:t>
      </w:r>
      <w:r w:rsidRPr="00D96AFD">
        <w:rPr>
          <w:rFonts w:ascii="Calibri" w:hAnsi="Calibri" w:cs="Calibri"/>
          <w:sz w:val="20"/>
        </w:rPr>
        <w:t>Eagle</w:t>
      </w:r>
      <w:r w:rsidRPr="00D96AFD">
        <w:rPr>
          <w:rFonts w:ascii="Calibri" w:hAnsi="Calibri" w:cs="Calibri"/>
          <w:sz w:val="20"/>
          <w:lang w:val="ru-RU"/>
        </w:rPr>
        <w:t xml:space="preserve">» выделяется также физическим преображением, в том числе корпусом из карбона </w:t>
      </w:r>
      <w:r w:rsidRPr="00D96AFD">
        <w:rPr>
          <w:rFonts w:ascii="Calibri" w:hAnsi="Calibri" w:cs="Calibri"/>
          <w:sz w:val="20"/>
        </w:rPr>
        <w:t>CTP</w:t>
      </w:r>
      <w:r w:rsidRPr="00D96AFD">
        <w:rPr>
          <w:rFonts w:ascii="Calibri" w:hAnsi="Calibri" w:cs="Calibri"/>
          <w:sz w:val="20"/>
          <w:lang w:val="ru-RU"/>
        </w:rPr>
        <w:t xml:space="preserve">, оснащённым подвижной крышкой. К этому следует добавить аэродинамическую форму, утончённый силуэт и размеры хищника. </w:t>
      </w:r>
    </w:p>
    <w:p w:rsidR="00084654" w:rsidRPr="00D96AFD" w:rsidRDefault="00D96AFD" w:rsidP="00BF23EC">
      <w:pPr>
        <w:jc w:val="both"/>
        <w:rPr>
          <w:rFonts w:ascii="Calibri" w:hAnsi="Calibri" w:cs="Calibri"/>
          <w:sz w:val="20"/>
          <w:lang w:val="ru-RU"/>
        </w:rPr>
      </w:pPr>
      <w:r w:rsidRPr="00D96AFD">
        <w:rPr>
          <w:rFonts w:ascii="Calibri" w:hAnsi="Calibri" w:cs="Calibri"/>
          <w:sz w:val="20"/>
        </w:rPr>
        <w:t>UR</w:t>
      </w:r>
      <w:r w:rsidRPr="00D96AFD">
        <w:rPr>
          <w:rFonts w:ascii="Calibri" w:hAnsi="Calibri" w:cs="Calibri"/>
          <w:sz w:val="20"/>
          <w:lang w:val="ru-RU"/>
        </w:rPr>
        <w:t>-230 «</w:t>
      </w:r>
      <w:r w:rsidR="00C6025E" w:rsidRPr="00C6025E">
        <w:rPr>
          <w:rFonts w:ascii="Calibri" w:hAnsi="Calibri" w:cs="Calibri"/>
          <w:sz w:val="20"/>
          <w:lang w:val="ru-RU"/>
        </w:rPr>
        <w:t xml:space="preserve"> </w:t>
      </w:r>
      <w:r w:rsidRPr="00D96AFD">
        <w:rPr>
          <w:rFonts w:ascii="Calibri" w:hAnsi="Calibri" w:cs="Calibri"/>
          <w:sz w:val="20"/>
        </w:rPr>
        <w:t>Eagle</w:t>
      </w:r>
      <w:r w:rsidR="00C6025E" w:rsidRPr="00C6025E">
        <w:rPr>
          <w:rFonts w:ascii="Calibri" w:hAnsi="Calibri" w:cs="Calibri"/>
          <w:sz w:val="20"/>
          <w:lang w:val="ru-RU"/>
        </w:rPr>
        <w:t xml:space="preserve"> </w:t>
      </w:r>
      <w:bookmarkStart w:id="0" w:name="_GoBack"/>
      <w:bookmarkEnd w:id="0"/>
      <w:r w:rsidRPr="00D96AFD">
        <w:rPr>
          <w:rFonts w:ascii="Calibri" w:hAnsi="Calibri" w:cs="Calibri"/>
          <w:sz w:val="20"/>
          <w:lang w:val="ru-RU"/>
        </w:rPr>
        <w:t xml:space="preserve">» </w:t>
      </w:r>
      <w:r>
        <w:rPr>
          <w:rFonts w:ascii="Calibri" w:hAnsi="Calibri" w:cs="Calibri"/>
          <w:sz w:val="20"/>
          <w:lang w:val="ru-RU"/>
        </w:rPr>
        <w:t>–</w:t>
      </w:r>
      <w:r w:rsidRPr="00D96AFD">
        <w:rPr>
          <w:rFonts w:ascii="Calibri" w:hAnsi="Calibri" w:cs="Calibri"/>
          <w:sz w:val="20"/>
          <w:lang w:val="ru-RU"/>
        </w:rPr>
        <w:t xml:space="preserve"> модификация</w:t>
      </w:r>
      <w:r>
        <w:rPr>
          <w:rFonts w:ascii="Calibri" w:hAnsi="Calibri" w:cs="Calibri"/>
          <w:sz w:val="20"/>
          <w:lang w:val="ru-RU"/>
        </w:rPr>
        <w:t xml:space="preserve"> </w:t>
      </w:r>
      <w:proofErr w:type="gramStart"/>
      <w:r w:rsidRPr="00D96AFD">
        <w:rPr>
          <w:rFonts w:ascii="Calibri" w:hAnsi="Calibri" w:cs="Calibri"/>
          <w:sz w:val="20"/>
          <w:lang w:val="ru-RU"/>
        </w:rPr>
        <w:t>высокосовершенная  и</w:t>
      </w:r>
      <w:proofErr w:type="gramEnd"/>
      <w:r w:rsidRPr="00D96AFD">
        <w:rPr>
          <w:rFonts w:ascii="Calibri" w:hAnsi="Calibri" w:cs="Calibri"/>
          <w:sz w:val="20"/>
          <w:lang w:val="ru-RU"/>
        </w:rPr>
        <w:t xml:space="preserve"> крайне привлекательная, выпущенная ограниченной серией в 35 экземпляров</w:t>
      </w:r>
      <w:r w:rsidR="00BF23EC" w:rsidRPr="00D96AFD">
        <w:rPr>
          <w:rFonts w:ascii="Calibri" w:hAnsi="Calibri" w:cs="Calibri"/>
          <w:sz w:val="20"/>
          <w:lang w:val="ru-RU"/>
        </w:rPr>
        <w:t>.</w:t>
      </w:r>
      <w:r w:rsidR="00084654" w:rsidRPr="00D96AFD">
        <w:rPr>
          <w:rFonts w:ascii="Calibri" w:hAnsi="Calibri" w:cs="Calibri"/>
          <w:sz w:val="20"/>
          <w:lang w:val="ru-RU"/>
        </w:rPr>
        <w:t xml:space="preserve"> </w:t>
      </w:r>
    </w:p>
    <w:p w:rsidR="006A5EB7" w:rsidRPr="00D96AFD" w:rsidRDefault="006A5EB7" w:rsidP="00BF23EC">
      <w:pPr>
        <w:jc w:val="both"/>
        <w:rPr>
          <w:rFonts w:ascii="Calibri" w:hAnsi="Calibri" w:cs="Calibri"/>
          <w:sz w:val="20"/>
          <w:lang w:val="ru-RU"/>
        </w:rPr>
      </w:pPr>
    </w:p>
    <w:p w:rsidR="00BF23EC" w:rsidRPr="00D96AFD" w:rsidRDefault="00BF23EC" w:rsidP="00BF23EC">
      <w:pPr>
        <w:jc w:val="both"/>
        <w:rPr>
          <w:rFonts w:ascii="Calibri" w:hAnsi="Calibri" w:cs="Calibri"/>
          <w:b/>
          <w:sz w:val="20"/>
          <w:lang w:val="ru-RU"/>
        </w:rPr>
      </w:pPr>
    </w:p>
    <w:p w:rsidR="004A0FE8" w:rsidRPr="00DE27A1" w:rsidRDefault="006A5EB7" w:rsidP="00BF23EC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noProof/>
          <w:sz w:val="20"/>
        </w:rPr>
        <w:drawing>
          <wp:inline distT="0" distB="0" distL="0" distR="0">
            <wp:extent cx="5760720" cy="479996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56_Urwerk_UR-230_3-4_Closed_V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FFC" w:rsidRPr="00DE27A1" w:rsidRDefault="00A05FFC" w:rsidP="00BF23EC">
      <w:pPr>
        <w:jc w:val="both"/>
        <w:rPr>
          <w:rFonts w:ascii="Calibri" w:hAnsi="Calibri" w:cs="Calibri"/>
          <w:b/>
          <w:sz w:val="20"/>
        </w:rPr>
      </w:pPr>
    </w:p>
    <w:p w:rsidR="006A5EB7" w:rsidRDefault="006A5EB7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br w:type="page"/>
      </w:r>
    </w:p>
    <w:p w:rsidR="00BF23EC" w:rsidRPr="00DE27A1" w:rsidRDefault="00BF23EC" w:rsidP="00BF23EC">
      <w:pPr>
        <w:jc w:val="both"/>
        <w:rPr>
          <w:rFonts w:ascii="Calibri" w:hAnsi="Calibri" w:cs="Calibri"/>
          <w:sz w:val="20"/>
        </w:rPr>
      </w:pPr>
    </w:p>
    <w:p w:rsidR="00D96AFD" w:rsidRPr="00D96AFD" w:rsidRDefault="00D96AFD" w:rsidP="00BF23EC">
      <w:pPr>
        <w:jc w:val="both"/>
        <w:rPr>
          <w:rFonts w:ascii="Calibri" w:hAnsi="Calibri" w:cs="Calibri"/>
          <w:i/>
          <w:sz w:val="20"/>
          <w:lang w:val="ru-RU"/>
        </w:rPr>
      </w:pPr>
      <w:r w:rsidRPr="00D96AFD">
        <w:rPr>
          <w:rFonts w:ascii="Calibri" w:hAnsi="Calibri" w:cs="Calibri"/>
          <w:sz w:val="20"/>
          <w:lang w:val="ru-RU"/>
        </w:rPr>
        <w:t xml:space="preserve">Коллекция 200 расширяется, и вслед за </w:t>
      </w:r>
      <w:r w:rsidRPr="00D96AFD">
        <w:rPr>
          <w:rFonts w:ascii="Calibri" w:hAnsi="Calibri" w:cs="Calibri"/>
          <w:sz w:val="20"/>
        </w:rPr>
        <w:t>UR</w:t>
      </w:r>
      <w:r w:rsidRPr="00D96AFD">
        <w:rPr>
          <w:rFonts w:ascii="Calibri" w:hAnsi="Calibri" w:cs="Calibri"/>
          <w:sz w:val="20"/>
          <w:lang w:val="ru-RU"/>
        </w:rPr>
        <w:t xml:space="preserve">-210 и </w:t>
      </w:r>
      <w:r w:rsidRPr="00D96AFD">
        <w:rPr>
          <w:rFonts w:ascii="Calibri" w:hAnsi="Calibri" w:cs="Calibri"/>
          <w:sz w:val="20"/>
        </w:rPr>
        <w:t>UR</w:t>
      </w:r>
      <w:r w:rsidRPr="00D96AFD">
        <w:rPr>
          <w:rFonts w:ascii="Calibri" w:hAnsi="Calibri" w:cs="Calibri"/>
          <w:sz w:val="20"/>
          <w:lang w:val="ru-RU"/>
        </w:rPr>
        <w:t xml:space="preserve">-220 появляется новинка </w:t>
      </w:r>
      <w:r>
        <w:rPr>
          <w:rFonts w:ascii="Calibri" w:hAnsi="Calibri" w:cs="Calibri"/>
          <w:sz w:val="20"/>
          <w:lang w:val="ru-RU"/>
        </w:rPr>
        <w:t>–</w:t>
      </w:r>
      <w:r w:rsidRPr="00D96AFD">
        <w:rPr>
          <w:rFonts w:ascii="Calibri" w:hAnsi="Calibri" w:cs="Calibri"/>
          <w:sz w:val="20"/>
          <w:lang w:val="ru-RU"/>
        </w:rPr>
        <w:t xml:space="preserve"> модель</w:t>
      </w:r>
      <w:r>
        <w:rPr>
          <w:rFonts w:ascii="Calibri" w:hAnsi="Calibri" w:cs="Calibri"/>
          <w:sz w:val="20"/>
          <w:lang w:val="ru-RU"/>
        </w:rPr>
        <w:t xml:space="preserve"> </w:t>
      </w:r>
      <w:r w:rsidRPr="00D96AFD">
        <w:rPr>
          <w:rFonts w:ascii="Calibri" w:hAnsi="Calibri" w:cs="Calibri"/>
          <w:sz w:val="20"/>
        </w:rPr>
        <w:t>UR</w:t>
      </w:r>
      <w:r w:rsidRPr="00D96AFD">
        <w:rPr>
          <w:rFonts w:ascii="Calibri" w:hAnsi="Calibri" w:cs="Calibri"/>
          <w:sz w:val="20"/>
          <w:lang w:val="ru-RU"/>
        </w:rPr>
        <w:t>-230 «</w:t>
      </w:r>
      <w:r w:rsidRPr="00D96AFD">
        <w:rPr>
          <w:rFonts w:ascii="Calibri" w:hAnsi="Calibri" w:cs="Calibri"/>
          <w:sz w:val="20"/>
        </w:rPr>
        <w:t>Eagle</w:t>
      </w:r>
      <w:r w:rsidRPr="00D96AFD">
        <w:rPr>
          <w:rFonts w:ascii="Calibri" w:hAnsi="Calibri" w:cs="Calibri"/>
          <w:sz w:val="20"/>
          <w:lang w:val="ru-RU"/>
        </w:rPr>
        <w:t xml:space="preserve">». Она отличается от прочих как внешним оформлением и дизайном, так и механикой. Последнее пополнение в линейке часов </w:t>
      </w:r>
      <w:r w:rsidRPr="00D96AFD">
        <w:rPr>
          <w:rFonts w:ascii="Calibri" w:hAnsi="Calibri" w:cs="Calibri"/>
          <w:sz w:val="20"/>
        </w:rPr>
        <w:t>URWERK</w:t>
      </w:r>
      <w:r w:rsidRPr="00D96AFD">
        <w:rPr>
          <w:rFonts w:ascii="Calibri" w:hAnsi="Calibri" w:cs="Calibri"/>
          <w:sz w:val="20"/>
          <w:lang w:val="ru-RU"/>
        </w:rPr>
        <w:t xml:space="preserve"> с</w:t>
      </w:r>
      <w:r>
        <w:rPr>
          <w:rFonts w:ascii="Calibri" w:hAnsi="Calibri" w:cs="Calibri"/>
          <w:sz w:val="20"/>
          <w:lang w:val="ru-RU"/>
        </w:rPr>
        <w:t xml:space="preserve"> сателлитным</w:t>
      </w:r>
      <w:r w:rsidRPr="00D96AFD">
        <w:rPr>
          <w:rFonts w:ascii="Calibri" w:hAnsi="Calibri" w:cs="Calibri"/>
          <w:sz w:val="20"/>
          <w:lang w:val="ru-RU"/>
        </w:rPr>
        <w:t xml:space="preserve"> «блуждающим» указателем часа и ретроградной минутной стрелкой выиграло от модификации механизма и изменения образа в стиле </w:t>
      </w:r>
      <w:r w:rsidRPr="00D96AFD">
        <w:rPr>
          <w:rFonts w:ascii="Calibri" w:hAnsi="Calibri" w:cs="Calibri"/>
          <w:sz w:val="20"/>
        </w:rPr>
        <w:t>high</w:t>
      </w:r>
      <w:r w:rsidRPr="00D96AFD">
        <w:rPr>
          <w:rFonts w:ascii="Calibri" w:hAnsi="Calibri" w:cs="Calibri"/>
          <w:sz w:val="20"/>
          <w:lang w:val="ru-RU"/>
        </w:rPr>
        <w:t xml:space="preserve"> </w:t>
      </w:r>
      <w:r w:rsidRPr="00D96AFD">
        <w:rPr>
          <w:rFonts w:ascii="Calibri" w:hAnsi="Calibri" w:cs="Calibri"/>
          <w:sz w:val="20"/>
        </w:rPr>
        <w:t>tech</w:t>
      </w:r>
      <w:r w:rsidRPr="00D96AFD">
        <w:rPr>
          <w:rFonts w:ascii="Calibri" w:hAnsi="Calibri" w:cs="Calibri"/>
          <w:sz w:val="20"/>
          <w:lang w:val="ru-RU"/>
        </w:rPr>
        <w:t xml:space="preserve">: </w:t>
      </w:r>
      <w:r w:rsidRPr="00D96AFD">
        <w:rPr>
          <w:rFonts w:ascii="Calibri" w:hAnsi="Calibri" w:cs="Calibri"/>
          <w:i/>
          <w:sz w:val="20"/>
          <w:lang w:val="ru-RU"/>
        </w:rPr>
        <w:t xml:space="preserve">«С момента успеха </w:t>
      </w:r>
      <w:r w:rsidRPr="00D96AFD">
        <w:rPr>
          <w:rFonts w:ascii="Calibri" w:hAnsi="Calibri" w:cs="Calibri"/>
          <w:i/>
          <w:sz w:val="20"/>
        </w:rPr>
        <w:t>UR</w:t>
      </w:r>
      <w:r w:rsidRPr="00D96AFD">
        <w:rPr>
          <w:rFonts w:ascii="Calibri" w:hAnsi="Calibri" w:cs="Calibri"/>
          <w:i/>
          <w:sz w:val="20"/>
          <w:lang w:val="ru-RU"/>
        </w:rPr>
        <w:t xml:space="preserve">-220 прошло уже десять лет, и мы хотели, чтобы эстафету у неё приняла модель с не менее яркой индивидуальностью, </w:t>
      </w:r>
      <w:r>
        <w:rPr>
          <w:rFonts w:ascii="Calibri" w:hAnsi="Calibri" w:cs="Calibri"/>
          <w:sz w:val="20"/>
          <w:lang w:val="ru-RU"/>
        </w:rPr>
        <w:t xml:space="preserve">– </w:t>
      </w:r>
      <w:r w:rsidRPr="00D96AFD">
        <w:rPr>
          <w:rFonts w:ascii="Calibri" w:hAnsi="Calibri" w:cs="Calibri"/>
          <w:iCs/>
          <w:sz w:val="20"/>
          <w:lang w:val="ru-RU"/>
        </w:rPr>
        <w:t>объясняет Феликс Баумгартнер, часов</w:t>
      </w:r>
      <w:r>
        <w:rPr>
          <w:rFonts w:ascii="Calibri" w:hAnsi="Calibri" w:cs="Calibri"/>
          <w:iCs/>
          <w:sz w:val="20"/>
          <w:lang w:val="ru-RU"/>
        </w:rPr>
        <w:t>ых дел</w:t>
      </w:r>
      <w:r w:rsidRPr="00D96AFD">
        <w:rPr>
          <w:rFonts w:ascii="Calibri" w:hAnsi="Calibri" w:cs="Calibri"/>
          <w:iCs/>
          <w:sz w:val="20"/>
          <w:lang w:val="ru-RU"/>
        </w:rPr>
        <w:t xml:space="preserve"> мастер и </w:t>
      </w:r>
      <w:r>
        <w:rPr>
          <w:rFonts w:ascii="Calibri" w:hAnsi="Calibri" w:cs="Calibri"/>
          <w:iCs/>
          <w:sz w:val="20"/>
          <w:lang w:val="ru-RU"/>
        </w:rPr>
        <w:t>со</w:t>
      </w:r>
      <w:r w:rsidRPr="00D96AFD">
        <w:rPr>
          <w:rFonts w:ascii="Calibri" w:hAnsi="Calibri" w:cs="Calibri"/>
          <w:iCs/>
          <w:sz w:val="20"/>
          <w:lang w:val="ru-RU"/>
        </w:rPr>
        <w:t>основател</w:t>
      </w:r>
      <w:r>
        <w:rPr>
          <w:rFonts w:ascii="Calibri" w:hAnsi="Calibri" w:cs="Calibri"/>
          <w:iCs/>
          <w:sz w:val="20"/>
          <w:lang w:val="ru-RU"/>
        </w:rPr>
        <w:t>ь</w:t>
      </w:r>
      <w:r w:rsidRPr="00D96AFD">
        <w:rPr>
          <w:rFonts w:ascii="Calibri" w:hAnsi="Calibri" w:cs="Calibri"/>
          <w:iCs/>
          <w:sz w:val="20"/>
          <w:lang w:val="ru-RU"/>
        </w:rPr>
        <w:t xml:space="preserve"> </w:t>
      </w:r>
      <w:r w:rsidRPr="00D96AFD">
        <w:rPr>
          <w:rFonts w:ascii="Calibri" w:hAnsi="Calibri" w:cs="Calibri"/>
          <w:iCs/>
          <w:sz w:val="20"/>
        </w:rPr>
        <w:t>URWERK</w:t>
      </w:r>
      <w:r w:rsidRPr="00D96AFD">
        <w:rPr>
          <w:rFonts w:ascii="Calibri" w:hAnsi="Calibri" w:cs="Calibri"/>
          <w:i/>
          <w:sz w:val="20"/>
          <w:lang w:val="ru-RU"/>
        </w:rPr>
        <w:t xml:space="preserve">. </w:t>
      </w:r>
      <w:r>
        <w:rPr>
          <w:rFonts w:ascii="Calibri" w:hAnsi="Calibri" w:cs="Calibri"/>
          <w:sz w:val="20"/>
          <w:lang w:val="ru-RU"/>
        </w:rPr>
        <w:t>–</w:t>
      </w:r>
      <w:r w:rsidRPr="00D96AFD">
        <w:rPr>
          <w:rFonts w:ascii="Calibri" w:hAnsi="Calibri" w:cs="Calibri"/>
          <w:i/>
          <w:sz w:val="20"/>
          <w:lang w:val="ru-RU"/>
        </w:rPr>
        <w:t xml:space="preserve"> При создании </w:t>
      </w:r>
      <w:r w:rsidRPr="00D96AFD">
        <w:rPr>
          <w:rFonts w:ascii="Calibri" w:hAnsi="Calibri" w:cs="Calibri"/>
          <w:i/>
          <w:sz w:val="20"/>
        </w:rPr>
        <w:t>UR</w:t>
      </w:r>
      <w:r w:rsidRPr="00D96AFD">
        <w:rPr>
          <w:rFonts w:ascii="Calibri" w:hAnsi="Calibri" w:cs="Calibri"/>
          <w:i/>
          <w:sz w:val="20"/>
          <w:lang w:val="ru-RU"/>
        </w:rPr>
        <w:t>-230 «</w:t>
      </w:r>
      <w:r w:rsidRPr="00D96AFD">
        <w:rPr>
          <w:rFonts w:ascii="Calibri" w:hAnsi="Calibri" w:cs="Calibri"/>
          <w:i/>
          <w:sz w:val="20"/>
        </w:rPr>
        <w:t>Eagle</w:t>
      </w:r>
      <w:r w:rsidRPr="00D96AFD">
        <w:rPr>
          <w:rFonts w:ascii="Calibri" w:hAnsi="Calibri" w:cs="Calibri"/>
          <w:i/>
          <w:sz w:val="20"/>
          <w:lang w:val="ru-RU"/>
        </w:rPr>
        <w:t xml:space="preserve">» мы сосредоточились на эксплуатационных характеристиках. Турбины, одна из визитных карточек </w:t>
      </w:r>
      <w:r w:rsidRPr="00D96AFD">
        <w:rPr>
          <w:rFonts w:ascii="Calibri" w:hAnsi="Calibri" w:cs="Calibri"/>
          <w:i/>
          <w:sz w:val="20"/>
        </w:rPr>
        <w:t>URWERK</w:t>
      </w:r>
      <w:r w:rsidRPr="00D96AFD">
        <w:rPr>
          <w:rFonts w:ascii="Calibri" w:hAnsi="Calibri" w:cs="Calibri"/>
          <w:i/>
          <w:sz w:val="20"/>
          <w:lang w:val="ru-RU"/>
        </w:rPr>
        <w:t>, были в очередной раз усовершенствованы. Сегодня мы представляем вниманию публики модель, надёжность которой повысилась благодаря новым технологиям</w:t>
      </w:r>
      <w:r>
        <w:rPr>
          <w:rFonts w:ascii="Calibri" w:hAnsi="Calibri" w:cs="Calibri"/>
          <w:i/>
          <w:sz w:val="20"/>
          <w:lang w:val="ru-RU"/>
        </w:rPr>
        <w:t>.</w:t>
      </w:r>
      <w:r w:rsidRPr="00D96AFD">
        <w:rPr>
          <w:rFonts w:ascii="Calibri" w:hAnsi="Calibri" w:cs="Calibri"/>
          <w:i/>
          <w:sz w:val="20"/>
          <w:lang w:val="ru-RU"/>
        </w:rPr>
        <w:t>»</w:t>
      </w:r>
    </w:p>
    <w:p w:rsidR="00D96AFD" w:rsidRPr="00D96AFD" w:rsidRDefault="00D96AFD" w:rsidP="00BF23EC">
      <w:pPr>
        <w:jc w:val="both"/>
        <w:rPr>
          <w:rFonts w:ascii="Calibri" w:hAnsi="Calibri" w:cs="Calibri"/>
          <w:i/>
          <w:szCs w:val="24"/>
          <w:lang w:val="ru-RU"/>
        </w:rPr>
      </w:pPr>
    </w:p>
    <w:p w:rsidR="00BF23EC" w:rsidRPr="00622DFA" w:rsidRDefault="00D96AFD" w:rsidP="00BF23EC">
      <w:pPr>
        <w:jc w:val="both"/>
        <w:rPr>
          <w:rFonts w:ascii="Calibri" w:hAnsi="Calibri" w:cs="Calibri"/>
          <w:sz w:val="20"/>
          <w:lang w:val="ru-RU"/>
        </w:rPr>
      </w:pPr>
      <w:r w:rsidRPr="00D96AFD">
        <w:rPr>
          <w:rFonts w:ascii="Calibri" w:hAnsi="Calibri" w:cs="Calibri"/>
          <w:sz w:val="20"/>
          <w:lang w:val="ru-RU"/>
        </w:rPr>
        <w:t xml:space="preserve">От </w:t>
      </w:r>
      <w:r w:rsidRPr="00D96AFD">
        <w:rPr>
          <w:rFonts w:ascii="Calibri" w:hAnsi="Calibri" w:cs="Calibri"/>
          <w:sz w:val="20"/>
        </w:rPr>
        <w:t>UR</w:t>
      </w:r>
      <w:r w:rsidRPr="00D96AFD">
        <w:rPr>
          <w:rFonts w:ascii="Calibri" w:hAnsi="Calibri" w:cs="Calibri"/>
          <w:sz w:val="20"/>
          <w:lang w:val="ru-RU"/>
        </w:rPr>
        <w:t xml:space="preserve">-220 новинка </w:t>
      </w:r>
      <w:r w:rsidRPr="00D96AFD">
        <w:rPr>
          <w:rFonts w:ascii="Calibri" w:hAnsi="Calibri" w:cs="Calibri"/>
          <w:sz w:val="20"/>
        </w:rPr>
        <w:t>UR</w:t>
      </w:r>
      <w:r w:rsidRPr="00D96AFD">
        <w:rPr>
          <w:rFonts w:ascii="Calibri" w:hAnsi="Calibri" w:cs="Calibri"/>
          <w:sz w:val="20"/>
          <w:lang w:val="ru-RU"/>
        </w:rPr>
        <w:t>-230 «</w:t>
      </w:r>
      <w:r w:rsidRPr="00D96AFD">
        <w:rPr>
          <w:rFonts w:ascii="Calibri" w:hAnsi="Calibri" w:cs="Calibri"/>
          <w:sz w:val="20"/>
        </w:rPr>
        <w:t>Eagle</w:t>
      </w:r>
      <w:r w:rsidRPr="00D96AFD">
        <w:rPr>
          <w:rFonts w:ascii="Calibri" w:hAnsi="Calibri" w:cs="Calibri"/>
          <w:sz w:val="20"/>
          <w:lang w:val="ru-RU"/>
        </w:rPr>
        <w:t xml:space="preserve">» унаследовала концепцию указания времени. Речь идёт об усовершенствованной версии «блуждающего» </w:t>
      </w:r>
      <w:r w:rsidR="001D596F">
        <w:rPr>
          <w:rFonts w:ascii="Calibri" w:hAnsi="Calibri" w:cs="Calibri"/>
          <w:sz w:val="20"/>
          <w:lang w:val="ru-RU"/>
        </w:rPr>
        <w:t>сателлитного</w:t>
      </w:r>
      <w:r w:rsidRPr="00D96AFD">
        <w:rPr>
          <w:rFonts w:ascii="Calibri" w:hAnsi="Calibri" w:cs="Calibri"/>
          <w:sz w:val="20"/>
          <w:lang w:val="ru-RU"/>
        </w:rPr>
        <w:t xml:space="preserve"> индикатора часа </w:t>
      </w:r>
      <w:r w:rsidR="001D596F">
        <w:rPr>
          <w:rFonts w:ascii="Calibri" w:hAnsi="Calibri" w:cs="Calibri"/>
          <w:sz w:val="20"/>
          <w:lang w:val="ru-RU"/>
        </w:rPr>
        <w:t>–</w:t>
      </w:r>
      <w:r w:rsidRPr="00D96AFD">
        <w:rPr>
          <w:rFonts w:ascii="Calibri" w:hAnsi="Calibri" w:cs="Calibri"/>
          <w:sz w:val="20"/>
          <w:lang w:val="ru-RU"/>
        </w:rPr>
        <w:t xml:space="preserve"> </w:t>
      </w:r>
      <w:r w:rsidR="000007A1">
        <w:rPr>
          <w:rFonts w:ascii="Calibri" w:hAnsi="Calibri" w:cs="Calibri"/>
          <w:sz w:val="20"/>
          <w:lang w:val="ru-RU"/>
        </w:rPr>
        <w:t xml:space="preserve">одной из </w:t>
      </w:r>
      <w:r w:rsidRPr="00D96AFD">
        <w:rPr>
          <w:rFonts w:ascii="Calibri" w:hAnsi="Calibri" w:cs="Calibri"/>
          <w:sz w:val="20"/>
          <w:lang w:val="ru-RU"/>
        </w:rPr>
        <w:t>важнейш</w:t>
      </w:r>
      <w:r w:rsidR="000007A1">
        <w:rPr>
          <w:rFonts w:ascii="Calibri" w:hAnsi="Calibri" w:cs="Calibri"/>
          <w:sz w:val="20"/>
          <w:lang w:val="ru-RU"/>
        </w:rPr>
        <w:t>их</w:t>
      </w:r>
      <w:r w:rsidR="001D596F">
        <w:rPr>
          <w:rFonts w:ascii="Calibri" w:hAnsi="Calibri" w:cs="Calibri"/>
          <w:sz w:val="20"/>
          <w:lang w:val="ru-RU"/>
        </w:rPr>
        <w:t xml:space="preserve"> </w:t>
      </w:r>
      <w:r w:rsidRPr="00D96AFD">
        <w:rPr>
          <w:rFonts w:ascii="Calibri" w:hAnsi="Calibri" w:cs="Calibri"/>
          <w:sz w:val="20"/>
          <w:lang w:val="ru-RU"/>
        </w:rPr>
        <w:t>отличительн</w:t>
      </w:r>
      <w:r w:rsidR="000007A1">
        <w:rPr>
          <w:rFonts w:ascii="Calibri" w:hAnsi="Calibri" w:cs="Calibri"/>
          <w:sz w:val="20"/>
          <w:lang w:val="ru-RU"/>
        </w:rPr>
        <w:t>ых</w:t>
      </w:r>
      <w:r w:rsidRPr="00D96AFD">
        <w:rPr>
          <w:rFonts w:ascii="Calibri" w:hAnsi="Calibri" w:cs="Calibri"/>
          <w:sz w:val="20"/>
          <w:lang w:val="ru-RU"/>
        </w:rPr>
        <w:t xml:space="preserve"> черт </w:t>
      </w:r>
      <w:r w:rsidRPr="00D96AFD">
        <w:rPr>
          <w:rFonts w:ascii="Calibri" w:hAnsi="Calibri" w:cs="Calibri"/>
          <w:sz w:val="20"/>
        </w:rPr>
        <w:t>URWERK</w:t>
      </w:r>
      <w:r w:rsidRPr="00D96AFD">
        <w:rPr>
          <w:rFonts w:ascii="Calibri" w:hAnsi="Calibri" w:cs="Calibri"/>
          <w:sz w:val="20"/>
          <w:lang w:val="ru-RU"/>
        </w:rPr>
        <w:t>. На карусели с тремя рукавами четырёхсторонние вращающиеся блоки «держат» указатели часа. Они скользят вдоль 120-градусной шкалы, открывая взгляду блок с текущим часом. Для указания минут эти индикационные блоки помещаются в изготовленную из алюминия ретроградную 3</w:t>
      </w:r>
      <w:r w:rsidRPr="00D96AFD">
        <w:rPr>
          <w:rFonts w:ascii="Calibri" w:hAnsi="Calibri" w:cs="Calibri"/>
          <w:sz w:val="20"/>
        </w:rPr>
        <w:t>D</w:t>
      </w:r>
      <w:r w:rsidRPr="00D96AFD">
        <w:rPr>
          <w:rFonts w:ascii="Calibri" w:hAnsi="Calibri" w:cs="Calibri"/>
          <w:sz w:val="20"/>
          <w:lang w:val="ru-RU"/>
        </w:rPr>
        <w:t>-стрелку. По истечении 60-минутного пробега</w:t>
      </w:r>
      <w:r w:rsidR="001D596F">
        <w:rPr>
          <w:rFonts w:ascii="Calibri" w:hAnsi="Calibri" w:cs="Calibri"/>
          <w:sz w:val="20"/>
          <w:lang w:val="ru-RU"/>
        </w:rPr>
        <w:t xml:space="preserve"> эта </w:t>
      </w:r>
      <w:r w:rsidRPr="00D96AFD">
        <w:rPr>
          <w:rFonts w:ascii="Calibri" w:hAnsi="Calibri" w:cs="Calibri"/>
          <w:sz w:val="20"/>
          <w:lang w:val="ru-RU"/>
        </w:rPr>
        <w:t>скелет</w:t>
      </w:r>
      <w:r w:rsidR="000007A1">
        <w:rPr>
          <w:rFonts w:ascii="Calibri" w:hAnsi="Calibri" w:cs="Calibri"/>
          <w:sz w:val="20"/>
          <w:lang w:val="ru-RU"/>
        </w:rPr>
        <w:t>онизированная</w:t>
      </w:r>
      <w:r w:rsidRPr="00D96AFD">
        <w:rPr>
          <w:rFonts w:ascii="Calibri" w:hAnsi="Calibri" w:cs="Calibri"/>
          <w:sz w:val="20"/>
          <w:lang w:val="ru-RU"/>
        </w:rPr>
        <w:t xml:space="preserve"> стрелка возвращается к отметке 0, где «берёт под крыло» блок с указанием следующего часа. </w:t>
      </w:r>
      <w:r w:rsidRPr="00D96AFD">
        <w:rPr>
          <w:rFonts w:ascii="Calibri" w:hAnsi="Calibri" w:cs="Calibri"/>
          <w:i/>
          <w:sz w:val="20"/>
          <w:lang w:val="ru-RU"/>
        </w:rPr>
        <w:t xml:space="preserve">«Мы с гордостью представляем </w:t>
      </w:r>
      <w:r w:rsidRPr="00D96AFD">
        <w:rPr>
          <w:rFonts w:ascii="Calibri" w:hAnsi="Calibri" w:cs="Calibri"/>
          <w:i/>
          <w:sz w:val="20"/>
        </w:rPr>
        <w:t>UR</w:t>
      </w:r>
      <w:r w:rsidRPr="00D96AFD">
        <w:rPr>
          <w:rFonts w:ascii="Calibri" w:hAnsi="Calibri" w:cs="Calibri"/>
          <w:i/>
          <w:sz w:val="20"/>
          <w:lang w:val="ru-RU"/>
        </w:rPr>
        <w:t xml:space="preserve">-230, новинку нашей знаковой коллекции 200, начало которой положила в 2006-2007 годах модель </w:t>
      </w:r>
      <w:r w:rsidRPr="00D96AFD">
        <w:rPr>
          <w:rFonts w:ascii="Calibri" w:hAnsi="Calibri" w:cs="Calibri"/>
          <w:i/>
          <w:sz w:val="20"/>
        </w:rPr>
        <w:t>UR</w:t>
      </w:r>
      <w:r w:rsidRPr="00D96AFD">
        <w:rPr>
          <w:rFonts w:ascii="Calibri" w:hAnsi="Calibri" w:cs="Calibri"/>
          <w:i/>
          <w:sz w:val="20"/>
          <w:lang w:val="ru-RU"/>
        </w:rPr>
        <w:t>-201 «</w:t>
      </w:r>
      <w:proofErr w:type="spellStart"/>
      <w:r w:rsidRPr="00D96AFD">
        <w:rPr>
          <w:rFonts w:ascii="Calibri" w:hAnsi="Calibri" w:cs="Calibri"/>
          <w:i/>
          <w:sz w:val="20"/>
        </w:rPr>
        <w:t>Hammerhead</w:t>
      </w:r>
      <w:proofErr w:type="spellEnd"/>
      <w:r w:rsidRPr="00D96AFD">
        <w:rPr>
          <w:rFonts w:ascii="Calibri" w:hAnsi="Calibri" w:cs="Calibri"/>
          <w:i/>
          <w:sz w:val="20"/>
          <w:lang w:val="ru-RU"/>
        </w:rPr>
        <w:t xml:space="preserve">». С тех пор неизбывное стремление к инновациям побудило нас переосмыслить коллекцию, сохранив её энергетику и мощь. Мы изменили концепцию «грация хищника», переработав её в ином ключе. Ранее мы создали «Мальтийского сокола» и «Сапсана» </w:t>
      </w:r>
      <w:r w:rsidR="00622DFA">
        <w:rPr>
          <w:rFonts w:ascii="Calibri" w:hAnsi="Calibri" w:cs="Calibri"/>
          <w:i/>
          <w:sz w:val="20"/>
          <w:lang w:val="ru-RU"/>
        </w:rPr>
        <w:t>–</w:t>
      </w:r>
      <w:r w:rsidRPr="00D96AFD">
        <w:rPr>
          <w:rFonts w:ascii="Calibri" w:hAnsi="Calibri" w:cs="Calibri"/>
          <w:i/>
          <w:sz w:val="20"/>
          <w:lang w:val="ru-RU"/>
        </w:rPr>
        <w:t xml:space="preserve"> часы, напоминающие хищных птиц своей мощной ретроградной системой. Сегодня мы выставляем на суд публики нашего «Орла»: модель </w:t>
      </w:r>
      <w:r w:rsidRPr="00D96AFD">
        <w:rPr>
          <w:rFonts w:ascii="Calibri" w:hAnsi="Calibri" w:cs="Calibri"/>
          <w:i/>
          <w:sz w:val="20"/>
        </w:rPr>
        <w:t>UR</w:t>
      </w:r>
      <w:r w:rsidRPr="00D96AFD">
        <w:rPr>
          <w:rFonts w:ascii="Calibri" w:hAnsi="Calibri" w:cs="Calibri"/>
          <w:i/>
          <w:sz w:val="20"/>
          <w:lang w:val="ru-RU"/>
        </w:rPr>
        <w:t>-230 «</w:t>
      </w:r>
      <w:r w:rsidRPr="00D96AFD">
        <w:rPr>
          <w:rFonts w:ascii="Calibri" w:hAnsi="Calibri" w:cs="Calibri"/>
          <w:i/>
          <w:sz w:val="20"/>
        </w:rPr>
        <w:t>Eagle</w:t>
      </w:r>
      <w:r w:rsidRPr="00D96AFD">
        <w:rPr>
          <w:rFonts w:ascii="Calibri" w:hAnsi="Calibri" w:cs="Calibri"/>
          <w:i/>
          <w:sz w:val="20"/>
          <w:lang w:val="ru-RU"/>
        </w:rPr>
        <w:t xml:space="preserve">». Эта новинка коллекции </w:t>
      </w:r>
      <w:r w:rsidRPr="00D96AFD">
        <w:rPr>
          <w:rFonts w:ascii="Calibri" w:hAnsi="Calibri" w:cs="Calibri"/>
          <w:i/>
          <w:sz w:val="20"/>
        </w:rPr>
        <w:t>UR</w:t>
      </w:r>
      <w:r w:rsidRPr="00D96AFD">
        <w:rPr>
          <w:rFonts w:ascii="Calibri" w:hAnsi="Calibri" w:cs="Calibri"/>
          <w:i/>
          <w:sz w:val="20"/>
          <w:lang w:val="ru-RU"/>
        </w:rPr>
        <w:t xml:space="preserve">-230 может похвастаться сложным корпусом с полузакрытой передней крышкой (типа защитного кожуха) из тончайшего ламинированного карбона. Модель </w:t>
      </w:r>
      <w:r w:rsidRPr="00D96AFD">
        <w:rPr>
          <w:rFonts w:ascii="Calibri" w:hAnsi="Calibri" w:cs="Calibri"/>
          <w:i/>
          <w:sz w:val="20"/>
        </w:rPr>
        <w:t>UR</w:t>
      </w:r>
      <w:r w:rsidRPr="00D96AFD">
        <w:rPr>
          <w:rFonts w:ascii="Calibri" w:hAnsi="Calibri" w:cs="Calibri"/>
          <w:i/>
          <w:sz w:val="20"/>
          <w:lang w:val="ru-RU"/>
        </w:rPr>
        <w:t xml:space="preserve">-230 </w:t>
      </w:r>
      <w:r w:rsidR="00622DFA">
        <w:rPr>
          <w:rFonts w:ascii="Calibri" w:hAnsi="Calibri" w:cs="Calibri"/>
          <w:i/>
          <w:sz w:val="20"/>
          <w:lang w:val="ru-RU"/>
        </w:rPr>
        <w:t>–</w:t>
      </w:r>
      <w:r w:rsidRPr="00D96AFD">
        <w:rPr>
          <w:rFonts w:ascii="Calibri" w:hAnsi="Calibri" w:cs="Calibri"/>
          <w:i/>
          <w:sz w:val="20"/>
          <w:lang w:val="ru-RU"/>
        </w:rPr>
        <w:t xml:space="preserve"> лёгкая</w:t>
      </w:r>
      <w:r w:rsidR="00622DFA">
        <w:rPr>
          <w:rFonts w:ascii="Calibri" w:hAnsi="Calibri" w:cs="Calibri"/>
          <w:i/>
          <w:sz w:val="20"/>
          <w:lang w:val="ru-RU"/>
        </w:rPr>
        <w:t xml:space="preserve"> </w:t>
      </w:r>
      <w:r w:rsidRPr="00D96AFD">
        <w:rPr>
          <w:rFonts w:ascii="Calibri" w:hAnsi="Calibri" w:cs="Calibri"/>
          <w:i/>
          <w:sz w:val="20"/>
          <w:lang w:val="ru-RU"/>
        </w:rPr>
        <w:t>и прочная, она заслуживает титул царя птиц</w:t>
      </w:r>
      <w:r w:rsidRPr="00D96AFD">
        <w:rPr>
          <w:rFonts w:ascii="Calibri" w:hAnsi="Calibri" w:cs="Calibri"/>
          <w:sz w:val="20"/>
          <w:lang w:val="ru-RU"/>
        </w:rPr>
        <w:t>»</w:t>
      </w:r>
      <w:r w:rsidRPr="00D96AFD">
        <w:rPr>
          <w:rFonts w:ascii="Calibri" w:hAnsi="Calibri" w:cs="Calibri"/>
          <w:i/>
          <w:sz w:val="20"/>
          <w:lang w:val="ru-RU"/>
        </w:rPr>
        <w:t xml:space="preserve">, </w:t>
      </w:r>
      <w:r w:rsidR="00622DFA">
        <w:rPr>
          <w:rFonts w:ascii="Calibri" w:hAnsi="Calibri" w:cs="Calibri"/>
          <w:i/>
          <w:sz w:val="20"/>
          <w:lang w:val="ru-RU"/>
        </w:rPr>
        <w:t>–</w:t>
      </w:r>
      <w:r w:rsidRPr="00D96AFD">
        <w:rPr>
          <w:rFonts w:ascii="Calibri" w:hAnsi="Calibri" w:cs="Calibri"/>
          <w:i/>
          <w:sz w:val="20"/>
          <w:lang w:val="ru-RU"/>
        </w:rPr>
        <w:t xml:space="preserve"> отмечает Мартин Фрай, креативный директор и сооснователь </w:t>
      </w:r>
      <w:r w:rsidRPr="00D96AFD">
        <w:rPr>
          <w:rFonts w:ascii="Calibri" w:hAnsi="Calibri" w:cs="Calibri"/>
          <w:sz w:val="20"/>
        </w:rPr>
        <w:t>URWERK</w:t>
      </w:r>
      <w:r w:rsidR="00622DFA">
        <w:rPr>
          <w:rFonts w:ascii="Calibri" w:hAnsi="Calibri" w:cs="Calibri"/>
          <w:sz w:val="20"/>
          <w:lang w:val="ru-RU"/>
        </w:rPr>
        <w:t>.</w:t>
      </w:r>
    </w:p>
    <w:p w:rsidR="00FA1268" w:rsidRPr="00622DFA" w:rsidRDefault="00FA1268" w:rsidP="00BF23EC">
      <w:pPr>
        <w:jc w:val="both"/>
        <w:rPr>
          <w:rFonts w:ascii="Calibri" w:hAnsi="Calibri" w:cs="Calibri"/>
          <w:sz w:val="20"/>
          <w:lang w:val="ru-RU"/>
        </w:rPr>
      </w:pPr>
    </w:p>
    <w:p w:rsidR="006A5EB7" w:rsidRPr="00622DFA" w:rsidRDefault="006A5EB7" w:rsidP="00BF23EC">
      <w:pPr>
        <w:jc w:val="both"/>
        <w:rPr>
          <w:rFonts w:ascii="Calibri" w:hAnsi="Calibri" w:cs="Calibri"/>
          <w:sz w:val="20"/>
          <w:lang w:val="ru-RU"/>
        </w:rPr>
      </w:pPr>
    </w:p>
    <w:p w:rsidR="00622DFA" w:rsidRPr="00622DFA" w:rsidRDefault="00622DFA" w:rsidP="00622DFA">
      <w:pPr>
        <w:jc w:val="both"/>
        <w:rPr>
          <w:rFonts w:ascii="Calibri" w:hAnsi="Calibri" w:cs="Calibri"/>
          <w:sz w:val="20"/>
          <w:lang w:val="ru-RU"/>
        </w:rPr>
      </w:pPr>
      <w:r w:rsidRPr="00622DFA">
        <w:rPr>
          <w:rFonts w:ascii="Calibri" w:hAnsi="Calibri" w:cs="Calibri"/>
          <w:b/>
          <w:sz w:val="20"/>
          <w:lang w:val="ru-RU"/>
        </w:rPr>
        <w:t>Динамический</w:t>
      </w:r>
      <w:r w:rsidRPr="00622DFA">
        <w:rPr>
          <w:rFonts w:ascii="Calibri" w:hAnsi="Calibri" w:cs="Calibri"/>
          <w:b/>
          <w:bCs/>
          <w:sz w:val="20"/>
          <w:lang w:val="ru-RU"/>
        </w:rPr>
        <w:t xml:space="preserve"> тормоз</w:t>
      </w:r>
    </w:p>
    <w:p w:rsidR="00BF23EC" w:rsidRPr="00312DC3" w:rsidRDefault="00622DFA" w:rsidP="00BF23EC">
      <w:pPr>
        <w:jc w:val="both"/>
        <w:rPr>
          <w:rFonts w:ascii="Calibri" w:hAnsi="Calibri" w:cs="Calibri"/>
          <w:sz w:val="20"/>
          <w:lang w:val="ru-RU"/>
        </w:rPr>
      </w:pPr>
      <w:r w:rsidRPr="00622DFA">
        <w:rPr>
          <w:rFonts w:ascii="Calibri" w:hAnsi="Calibri" w:cs="Calibri"/>
          <w:sz w:val="20"/>
          <w:lang w:val="ru-RU"/>
        </w:rPr>
        <w:t xml:space="preserve">К своеобразному указателю часа модели </w:t>
      </w:r>
      <w:r w:rsidRPr="00622DFA">
        <w:rPr>
          <w:rFonts w:ascii="Calibri" w:hAnsi="Calibri" w:cs="Calibri"/>
          <w:sz w:val="20"/>
        </w:rPr>
        <w:t>UR</w:t>
      </w:r>
      <w:r w:rsidRPr="00622DFA">
        <w:rPr>
          <w:rFonts w:ascii="Calibri" w:hAnsi="Calibri" w:cs="Calibri"/>
          <w:sz w:val="20"/>
          <w:lang w:val="ru-RU"/>
        </w:rPr>
        <w:t>-230 «</w:t>
      </w:r>
      <w:r w:rsidRPr="00622DFA">
        <w:rPr>
          <w:rFonts w:ascii="Calibri" w:hAnsi="Calibri" w:cs="Calibri"/>
          <w:sz w:val="20"/>
        </w:rPr>
        <w:t>Eagle</w:t>
      </w:r>
      <w:r w:rsidRPr="00622DFA">
        <w:rPr>
          <w:rFonts w:ascii="Calibri" w:hAnsi="Calibri" w:cs="Calibri"/>
          <w:sz w:val="20"/>
          <w:lang w:val="ru-RU"/>
        </w:rPr>
        <w:t xml:space="preserve">» добавляются новые технические возможности. Мировая премьера: компания </w:t>
      </w:r>
      <w:r w:rsidRPr="00622DFA">
        <w:rPr>
          <w:rFonts w:ascii="Calibri" w:hAnsi="Calibri" w:cs="Calibri"/>
          <w:sz w:val="20"/>
        </w:rPr>
        <w:t>URWERK</w:t>
      </w:r>
      <w:r w:rsidRPr="00622DFA">
        <w:rPr>
          <w:rFonts w:ascii="Calibri" w:hAnsi="Calibri" w:cs="Calibri"/>
          <w:sz w:val="20"/>
          <w:lang w:val="ru-RU"/>
        </w:rPr>
        <w:t xml:space="preserve"> разработала систему амортизаторов, предназначенных для защиты </w:t>
      </w:r>
      <w:r>
        <w:rPr>
          <w:rFonts w:ascii="Calibri" w:hAnsi="Calibri" w:cs="Calibri"/>
          <w:sz w:val="20"/>
          <w:lang w:val="ru-RU"/>
        </w:rPr>
        <w:t xml:space="preserve">нового </w:t>
      </w:r>
      <w:r w:rsidRPr="00622DFA">
        <w:rPr>
          <w:rFonts w:ascii="Calibri" w:hAnsi="Calibri" w:cs="Calibri"/>
          <w:sz w:val="20"/>
          <w:lang w:val="ru-RU"/>
        </w:rPr>
        <w:t xml:space="preserve">калибра </w:t>
      </w:r>
      <w:r w:rsidRPr="00622DFA">
        <w:rPr>
          <w:rFonts w:ascii="Calibri" w:hAnsi="Calibri" w:cs="Calibri"/>
          <w:sz w:val="20"/>
        </w:rPr>
        <w:t>UR</w:t>
      </w:r>
      <w:r w:rsidRPr="00622DFA">
        <w:rPr>
          <w:rFonts w:ascii="Calibri" w:hAnsi="Calibri" w:cs="Calibri"/>
          <w:sz w:val="20"/>
          <w:lang w:val="ru-RU"/>
        </w:rPr>
        <w:t xml:space="preserve">-7.30. Как? С помощью турбин. Задача первого комплекта турбин </w:t>
      </w:r>
      <w:r>
        <w:rPr>
          <w:rFonts w:ascii="Calibri" w:hAnsi="Calibri" w:cs="Calibri"/>
          <w:sz w:val="20"/>
          <w:lang w:val="ru-RU"/>
        </w:rPr>
        <w:t>–</w:t>
      </w:r>
      <w:r w:rsidRPr="00622DFA">
        <w:rPr>
          <w:rFonts w:ascii="Calibri" w:hAnsi="Calibri" w:cs="Calibri"/>
          <w:sz w:val="20"/>
          <w:lang w:val="ru-RU"/>
        </w:rPr>
        <w:t xml:space="preserve"> ослабить внешнее воздействие, гарантируя тем самым надёжность и долговечность </w:t>
      </w:r>
      <w:r w:rsidRPr="00D41312">
        <w:rPr>
          <w:rFonts w:ascii="Calibri" w:hAnsi="Calibri" w:cs="Calibri"/>
          <w:sz w:val="20"/>
          <w:lang w:val="ru-RU"/>
        </w:rPr>
        <w:t>часов</w:t>
      </w:r>
      <w:r w:rsidRPr="00622DFA">
        <w:rPr>
          <w:rFonts w:ascii="Calibri" w:hAnsi="Calibri" w:cs="Calibri"/>
          <w:sz w:val="20"/>
          <w:lang w:val="ru-RU"/>
        </w:rPr>
        <w:t>. Второй комплект управляет потоком воздуха, подаваемого в систему подзавода. Сила этого «</w:t>
      </w:r>
      <w:r w:rsidRPr="00622DFA">
        <w:rPr>
          <w:rFonts w:ascii="Calibri" w:hAnsi="Calibri" w:cs="Calibri"/>
          <w:sz w:val="20"/>
        </w:rPr>
        <w:t>Air</w:t>
      </w:r>
      <w:r w:rsidRPr="00622DFA">
        <w:rPr>
          <w:rFonts w:ascii="Calibri" w:hAnsi="Calibri" w:cs="Calibri"/>
          <w:sz w:val="20"/>
          <w:lang w:val="ru-RU"/>
        </w:rPr>
        <w:t xml:space="preserve"> </w:t>
      </w:r>
      <w:proofErr w:type="spellStart"/>
      <w:r w:rsidRPr="00622DFA">
        <w:rPr>
          <w:rFonts w:ascii="Calibri" w:hAnsi="Calibri" w:cs="Calibri"/>
          <w:sz w:val="20"/>
        </w:rPr>
        <w:t>brake</w:t>
      </w:r>
      <w:proofErr w:type="spellEnd"/>
      <w:r w:rsidRPr="00622DFA">
        <w:rPr>
          <w:rFonts w:ascii="Calibri" w:hAnsi="Calibri" w:cs="Calibri"/>
          <w:sz w:val="20"/>
          <w:lang w:val="ru-RU"/>
        </w:rPr>
        <w:t>» («воздушного тормоза»), призванного моделировать мощность подзавода в зависимости от уровня активности владельца, регулируется колёсиком на задней крышке часов</w:t>
      </w:r>
      <w:r w:rsidR="00BF23EC" w:rsidRPr="00312DC3">
        <w:rPr>
          <w:rFonts w:ascii="Calibri" w:hAnsi="Calibri" w:cs="Calibri"/>
          <w:sz w:val="20"/>
          <w:lang w:val="ru-RU"/>
        </w:rPr>
        <w:t xml:space="preserve">. </w:t>
      </w:r>
    </w:p>
    <w:p w:rsidR="00BF23EC" w:rsidRPr="00312DC3" w:rsidRDefault="00BF23EC" w:rsidP="00BF23EC">
      <w:pPr>
        <w:jc w:val="both"/>
        <w:rPr>
          <w:rFonts w:ascii="Calibri" w:hAnsi="Calibri" w:cs="Calibri"/>
          <w:sz w:val="20"/>
          <w:lang w:val="ru-RU"/>
        </w:rPr>
      </w:pPr>
    </w:p>
    <w:p w:rsidR="00BF23EC" w:rsidRPr="00312DC3" w:rsidRDefault="00312DC3" w:rsidP="00BF23EC">
      <w:pPr>
        <w:jc w:val="both"/>
        <w:rPr>
          <w:rFonts w:ascii="Calibri" w:hAnsi="Calibri" w:cs="Calibri"/>
          <w:sz w:val="20"/>
          <w:lang w:val="ru-RU"/>
        </w:rPr>
      </w:pPr>
      <w:r w:rsidRPr="00312DC3">
        <w:rPr>
          <w:rFonts w:ascii="Calibri" w:hAnsi="Calibri" w:cs="Calibri"/>
          <w:sz w:val="20"/>
          <w:lang w:val="ru-RU"/>
        </w:rPr>
        <w:t xml:space="preserve">Второй переключатель, расположенный напротив первого, позволяет полностью отключить ротор. После этого </w:t>
      </w:r>
      <w:r w:rsidRPr="00312DC3">
        <w:rPr>
          <w:rFonts w:ascii="Calibri" w:hAnsi="Calibri" w:cs="Calibri"/>
          <w:sz w:val="20"/>
        </w:rPr>
        <w:t>UR</w:t>
      </w:r>
      <w:r w:rsidRPr="00312DC3">
        <w:rPr>
          <w:rFonts w:ascii="Calibri" w:hAnsi="Calibri" w:cs="Calibri"/>
          <w:sz w:val="20"/>
          <w:lang w:val="ru-RU"/>
        </w:rPr>
        <w:t>-230 «</w:t>
      </w:r>
      <w:r w:rsidRPr="00312DC3">
        <w:rPr>
          <w:rFonts w:ascii="Calibri" w:hAnsi="Calibri" w:cs="Calibri"/>
          <w:sz w:val="20"/>
        </w:rPr>
        <w:t>Eagle</w:t>
      </w:r>
      <w:r w:rsidRPr="00312DC3">
        <w:rPr>
          <w:rFonts w:ascii="Calibri" w:hAnsi="Calibri" w:cs="Calibri"/>
          <w:sz w:val="20"/>
          <w:lang w:val="ru-RU"/>
        </w:rPr>
        <w:t xml:space="preserve">» переводится в режим </w:t>
      </w:r>
      <w:r>
        <w:rPr>
          <w:rFonts w:ascii="Calibri" w:hAnsi="Calibri" w:cs="Calibri"/>
          <w:sz w:val="20"/>
          <w:lang w:val="ru-RU"/>
        </w:rPr>
        <w:t>ручного</w:t>
      </w:r>
      <w:r w:rsidRPr="00312DC3">
        <w:rPr>
          <w:rFonts w:ascii="Calibri" w:hAnsi="Calibri" w:cs="Calibri"/>
          <w:sz w:val="20"/>
          <w:lang w:val="ru-RU"/>
        </w:rPr>
        <w:t xml:space="preserve"> подзавода. Уровень регулировки этих двух функций указан с помощью двух симметричных индикаторов, расположенных на крышке из карбона </w:t>
      </w:r>
      <w:r w:rsidRPr="00312DC3">
        <w:rPr>
          <w:rFonts w:ascii="Calibri" w:hAnsi="Calibri" w:cs="Calibri"/>
          <w:sz w:val="20"/>
        </w:rPr>
        <w:t>CTP</w:t>
      </w:r>
      <w:r w:rsidRPr="00312DC3">
        <w:rPr>
          <w:rFonts w:ascii="Calibri" w:hAnsi="Calibri" w:cs="Calibri"/>
          <w:sz w:val="20"/>
          <w:lang w:val="ru-RU"/>
        </w:rPr>
        <w:t>, на отметках 11 и 1 час</w:t>
      </w:r>
      <w:r w:rsidR="00BF23EC" w:rsidRPr="00312DC3">
        <w:rPr>
          <w:rFonts w:ascii="Calibri" w:hAnsi="Calibri" w:cs="Calibri"/>
          <w:sz w:val="20"/>
          <w:lang w:val="ru-RU"/>
        </w:rPr>
        <w:t xml:space="preserve">. </w:t>
      </w:r>
    </w:p>
    <w:p w:rsidR="00BD0F89" w:rsidRPr="00312DC3" w:rsidRDefault="00BD0F89" w:rsidP="00BF23EC">
      <w:pPr>
        <w:jc w:val="both"/>
        <w:rPr>
          <w:rFonts w:ascii="Calibri" w:hAnsi="Calibri" w:cs="Calibri"/>
          <w:sz w:val="20"/>
          <w:lang w:val="ru-RU"/>
        </w:rPr>
      </w:pPr>
    </w:p>
    <w:p w:rsidR="00BD0F89" w:rsidRPr="00312DC3" w:rsidRDefault="00BD0F89" w:rsidP="00BF23EC">
      <w:pPr>
        <w:jc w:val="both"/>
        <w:rPr>
          <w:rFonts w:ascii="Calibri" w:hAnsi="Calibri" w:cs="Calibri"/>
          <w:sz w:val="20"/>
          <w:lang w:val="ru-RU"/>
        </w:rPr>
      </w:pPr>
    </w:p>
    <w:p w:rsidR="00312DC3" w:rsidRPr="00312DC3" w:rsidRDefault="00312DC3" w:rsidP="00312DC3">
      <w:pPr>
        <w:jc w:val="both"/>
        <w:rPr>
          <w:rFonts w:ascii="Calibri" w:hAnsi="Calibri" w:cs="Calibri"/>
          <w:b/>
          <w:sz w:val="20"/>
          <w:lang w:val="ru-RU"/>
        </w:rPr>
      </w:pPr>
      <w:r w:rsidRPr="00312DC3">
        <w:rPr>
          <w:rFonts w:ascii="Calibri" w:hAnsi="Calibri" w:cs="Calibri"/>
          <w:b/>
          <w:sz w:val="20"/>
          <w:lang w:val="ru-RU"/>
        </w:rPr>
        <w:t>Сердце и корпус</w:t>
      </w:r>
    </w:p>
    <w:p w:rsidR="00BF23EC" w:rsidRPr="00312DC3" w:rsidRDefault="00312DC3" w:rsidP="00BF23EC">
      <w:pPr>
        <w:jc w:val="both"/>
        <w:rPr>
          <w:rFonts w:ascii="Calibri" w:hAnsi="Calibri" w:cs="Calibri"/>
          <w:sz w:val="20"/>
          <w:lang w:val="ru-RU"/>
        </w:rPr>
      </w:pPr>
      <w:r w:rsidRPr="00312DC3">
        <w:rPr>
          <w:rFonts w:ascii="Calibri" w:hAnsi="Calibri" w:cs="Calibri"/>
          <w:sz w:val="20"/>
          <w:lang w:val="ru-RU"/>
        </w:rPr>
        <w:t xml:space="preserve">От коллекции </w:t>
      </w:r>
      <w:r w:rsidRPr="00312DC3">
        <w:rPr>
          <w:rFonts w:ascii="Calibri" w:hAnsi="Calibri" w:cs="Calibri"/>
          <w:sz w:val="20"/>
        </w:rPr>
        <w:t>UR</w:t>
      </w:r>
      <w:r w:rsidRPr="00312DC3">
        <w:rPr>
          <w:rFonts w:ascii="Calibri" w:hAnsi="Calibri" w:cs="Calibri"/>
          <w:sz w:val="20"/>
          <w:lang w:val="ru-RU"/>
        </w:rPr>
        <w:t xml:space="preserve">-200 модель </w:t>
      </w:r>
      <w:r w:rsidRPr="00DE27A1">
        <w:rPr>
          <w:rFonts w:ascii="Calibri" w:hAnsi="Calibri" w:cs="Calibri"/>
          <w:sz w:val="20"/>
        </w:rPr>
        <w:t>UR</w:t>
      </w:r>
      <w:r w:rsidRPr="00312DC3">
        <w:rPr>
          <w:rFonts w:ascii="Calibri" w:hAnsi="Calibri" w:cs="Calibri"/>
          <w:sz w:val="20"/>
          <w:lang w:val="ru-RU"/>
        </w:rPr>
        <w:t>-230 «</w:t>
      </w:r>
      <w:r w:rsidRPr="00312DC3">
        <w:rPr>
          <w:rFonts w:ascii="Calibri" w:hAnsi="Calibri" w:cs="Calibri"/>
          <w:sz w:val="20"/>
        </w:rPr>
        <w:t>Eagle</w:t>
      </w:r>
      <w:r w:rsidRPr="00312DC3">
        <w:rPr>
          <w:rFonts w:ascii="Calibri" w:hAnsi="Calibri" w:cs="Calibri"/>
          <w:sz w:val="20"/>
          <w:lang w:val="ru-RU"/>
        </w:rPr>
        <w:t xml:space="preserve">» сохранила форму корпуса. Он трапециевидный, с заметным удлинением к отметке 6 часов, ступенчатым дизайном вокруг сапфировых окошек, </w:t>
      </w:r>
      <w:r>
        <w:rPr>
          <w:rFonts w:ascii="Calibri" w:hAnsi="Calibri" w:cs="Calibri"/>
          <w:sz w:val="20"/>
          <w:lang w:val="ru-RU"/>
        </w:rPr>
        <w:t>заводной головкой</w:t>
      </w:r>
      <w:r w:rsidR="00D41312">
        <w:rPr>
          <w:rFonts w:ascii="Calibri" w:hAnsi="Calibri" w:cs="Calibri"/>
          <w:sz w:val="20"/>
          <w:lang w:val="ru-RU"/>
        </w:rPr>
        <w:t xml:space="preserve"> в положении «полдень»</w:t>
      </w:r>
      <w:r w:rsidRPr="00312DC3">
        <w:rPr>
          <w:rFonts w:ascii="Calibri" w:hAnsi="Calibri" w:cs="Calibri"/>
          <w:sz w:val="20"/>
          <w:lang w:val="ru-RU"/>
        </w:rPr>
        <w:t xml:space="preserve">, утончённой игрой резких и смягчённых углов: </w:t>
      </w:r>
      <w:r w:rsidRPr="00312DC3">
        <w:rPr>
          <w:rFonts w:ascii="Calibri" w:hAnsi="Calibri" w:cs="Calibri"/>
          <w:sz w:val="20"/>
        </w:rPr>
        <w:t>UR</w:t>
      </w:r>
      <w:r w:rsidRPr="00312DC3">
        <w:rPr>
          <w:rFonts w:ascii="Calibri" w:hAnsi="Calibri" w:cs="Calibri"/>
          <w:sz w:val="20"/>
          <w:lang w:val="ru-RU"/>
        </w:rPr>
        <w:t>-230 «</w:t>
      </w:r>
      <w:r w:rsidRPr="00312DC3">
        <w:rPr>
          <w:rFonts w:ascii="Calibri" w:hAnsi="Calibri" w:cs="Calibri"/>
          <w:sz w:val="20"/>
        </w:rPr>
        <w:t>Eagle</w:t>
      </w:r>
      <w:r w:rsidRPr="00312DC3">
        <w:rPr>
          <w:rFonts w:ascii="Calibri" w:hAnsi="Calibri" w:cs="Calibri"/>
          <w:sz w:val="20"/>
          <w:lang w:val="ru-RU"/>
        </w:rPr>
        <w:t xml:space="preserve">» подтверждает истинную природу </w:t>
      </w:r>
      <w:r w:rsidRPr="00312DC3">
        <w:rPr>
          <w:rFonts w:ascii="Calibri" w:hAnsi="Calibri" w:cs="Calibri"/>
          <w:sz w:val="20"/>
        </w:rPr>
        <w:t>URWERK</w:t>
      </w:r>
      <w:r w:rsidRPr="00312DC3">
        <w:rPr>
          <w:rFonts w:ascii="Calibri" w:hAnsi="Calibri" w:cs="Calibri"/>
          <w:sz w:val="20"/>
          <w:lang w:val="ru-RU"/>
        </w:rPr>
        <w:t xml:space="preserve">. Корпус часов в очередной раз выполнен из карбона СТР </w:t>
      </w:r>
      <w:r>
        <w:rPr>
          <w:rFonts w:ascii="Calibri" w:hAnsi="Calibri" w:cs="Calibri"/>
          <w:sz w:val="20"/>
          <w:lang w:val="ru-RU"/>
        </w:rPr>
        <w:t xml:space="preserve">– </w:t>
      </w:r>
      <w:r w:rsidRPr="00312DC3">
        <w:rPr>
          <w:rFonts w:ascii="Calibri" w:hAnsi="Calibri" w:cs="Calibri"/>
          <w:sz w:val="20"/>
          <w:lang w:val="ru-RU"/>
        </w:rPr>
        <w:t>материала</w:t>
      </w:r>
      <w:r>
        <w:rPr>
          <w:rFonts w:ascii="Calibri" w:hAnsi="Calibri" w:cs="Calibri"/>
          <w:sz w:val="20"/>
          <w:lang w:val="ru-RU"/>
        </w:rPr>
        <w:t>,</w:t>
      </w:r>
      <w:r w:rsidRPr="00312DC3">
        <w:rPr>
          <w:rFonts w:ascii="Calibri" w:hAnsi="Calibri" w:cs="Calibri"/>
          <w:sz w:val="20"/>
          <w:lang w:val="ru-RU"/>
        </w:rPr>
        <w:t xml:space="preserve"> предлагающего оптимальное соотношение веса/твёрдости/графического эффекта</w:t>
      </w:r>
      <w:r w:rsidR="00BF23EC" w:rsidRPr="00312DC3">
        <w:rPr>
          <w:rFonts w:ascii="Calibri" w:hAnsi="Calibri" w:cs="Calibri"/>
          <w:sz w:val="20"/>
          <w:lang w:val="ru-RU"/>
        </w:rPr>
        <w:t xml:space="preserve">. </w:t>
      </w:r>
    </w:p>
    <w:p w:rsidR="00BF23EC" w:rsidRPr="00312DC3" w:rsidRDefault="00BF23EC" w:rsidP="00BF23EC">
      <w:pPr>
        <w:jc w:val="both"/>
        <w:rPr>
          <w:rFonts w:ascii="Calibri" w:hAnsi="Calibri" w:cs="Calibri"/>
          <w:sz w:val="20"/>
          <w:lang w:val="ru-RU"/>
        </w:rPr>
      </w:pPr>
    </w:p>
    <w:p w:rsidR="00BF23EC" w:rsidRPr="003B5226" w:rsidRDefault="00312DC3" w:rsidP="00BF23EC">
      <w:pPr>
        <w:jc w:val="both"/>
        <w:rPr>
          <w:rFonts w:ascii="Calibri" w:hAnsi="Calibri" w:cs="Calibri"/>
          <w:sz w:val="20"/>
          <w:lang w:val="ru-RU"/>
        </w:rPr>
      </w:pPr>
      <w:r w:rsidRPr="00312DC3">
        <w:rPr>
          <w:rFonts w:ascii="Calibri" w:hAnsi="Calibri" w:cs="Calibri"/>
          <w:sz w:val="20"/>
          <w:lang w:val="ru-RU"/>
        </w:rPr>
        <w:t xml:space="preserve">Чёрный, лёгкий, твёрдый, этот карбон изготавливается с помощью техники наложения слоёв, скреплённых под воздействием высокой температуры и давления. Полученный блок затем обрабатывается как целое по заложенной схеме, обнажающей слои в соответствии с геометрическим, соразмерным и упорядоченным узором. Задняя часть корпуса состоит из чёрного рифлёного титана с высокопрочным </w:t>
      </w:r>
      <w:r w:rsidRPr="00312DC3">
        <w:rPr>
          <w:rFonts w:ascii="Calibri" w:hAnsi="Calibri" w:cs="Calibri"/>
          <w:sz w:val="20"/>
          <w:lang w:val="ru-RU"/>
        </w:rPr>
        <w:lastRenderedPageBreak/>
        <w:t xml:space="preserve">углеродным покрытием </w:t>
      </w:r>
      <w:r w:rsidRPr="00312DC3">
        <w:rPr>
          <w:rFonts w:ascii="Calibri" w:hAnsi="Calibri" w:cs="Calibri"/>
          <w:sz w:val="20"/>
        </w:rPr>
        <w:t>DLC</w:t>
      </w:r>
      <w:r w:rsidRPr="00312DC3">
        <w:rPr>
          <w:rFonts w:ascii="Calibri" w:hAnsi="Calibri" w:cs="Calibri"/>
          <w:sz w:val="20"/>
          <w:lang w:val="ru-RU"/>
        </w:rPr>
        <w:t xml:space="preserve">, идеально приспособленным для контакта с кожей. Внутри корпуса </w:t>
      </w:r>
      <w:r w:rsidRPr="00312DC3">
        <w:rPr>
          <w:rFonts w:ascii="Calibri" w:hAnsi="Calibri" w:cs="Calibri"/>
          <w:sz w:val="20"/>
        </w:rPr>
        <w:t>UR</w:t>
      </w:r>
      <w:r w:rsidRPr="00312DC3">
        <w:rPr>
          <w:rFonts w:ascii="Calibri" w:hAnsi="Calibri" w:cs="Calibri"/>
          <w:sz w:val="20"/>
          <w:lang w:val="ru-RU"/>
        </w:rPr>
        <w:t>-230 «</w:t>
      </w:r>
      <w:r w:rsidRPr="00312DC3">
        <w:rPr>
          <w:rFonts w:ascii="Calibri" w:hAnsi="Calibri" w:cs="Calibri"/>
          <w:sz w:val="20"/>
        </w:rPr>
        <w:t>Eagle</w:t>
      </w:r>
      <w:r w:rsidRPr="00312DC3">
        <w:rPr>
          <w:rFonts w:ascii="Calibri" w:hAnsi="Calibri" w:cs="Calibri"/>
          <w:sz w:val="20"/>
          <w:lang w:val="ru-RU"/>
        </w:rPr>
        <w:t xml:space="preserve">», в герметичном и непроницаемом как сейф контейнере, заключён калибр </w:t>
      </w:r>
      <w:r w:rsidRPr="00312DC3">
        <w:rPr>
          <w:rFonts w:ascii="Calibri" w:hAnsi="Calibri" w:cs="Calibri"/>
          <w:sz w:val="20"/>
        </w:rPr>
        <w:t>UR</w:t>
      </w:r>
      <w:r w:rsidRPr="00312DC3">
        <w:rPr>
          <w:rFonts w:ascii="Calibri" w:hAnsi="Calibri" w:cs="Calibri"/>
          <w:sz w:val="20"/>
          <w:lang w:val="ru-RU"/>
        </w:rPr>
        <w:t>-7.30</w:t>
      </w:r>
      <w:r w:rsidR="00BF23EC" w:rsidRPr="003B5226">
        <w:rPr>
          <w:rFonts w:ascii="Calibri" w:hAnsi="Calibri" w:cs="Calibri"/>
          <w:sz w:val="20"/>
          <w:lang w:val="ru-RU"/>
        </w:rPr>
        <w:t>.</w:t>
      </w:r>
    </w:p>
    <w:p w:rsidR="00BF23EC" w:rsidRPr="003B5226" w:rsidRDefault="00BF23EC" w:rsidP="00BF23EC">
      <w:pPr>
        <w:jc w:val="both"/>
        <w:rPr>
          <w:rFonts w:ascii="Calibri" w:hAnsi="Calibri" w:cs="Calibri"/>
          <w:sz w:val="20"/>
          <w:lang w:val="ru-RU"/>
        </w:rPr>
      </w:pPr>
    </w:p>
    <w:p w:rsidR="00BB67F4" w:rsidRPr="003B5226" w:rsidRDefault="00BB67F4" w:rsidP="00BF23EC">
      <w:pPr>
        <w:jc w:val="both"/>
        <w:rPr>
          <w:rFonts w:ascii="Calibri" w:hAnsi="Calibri" w:cs="Calibri"/>
          <w:sz w:val="20"/>
          <w:lang w:val="ru-RU"/>
        </w:rPr>
      </w:pPr>
    </w:p>
    <w:p w:rsidR="003B5226" w:rsidRPr="003B5226" w:rsidRDefault="003B5226" w:rsidP="003B5226">
      <w:pPr>
        <w:jc w:val="both"/>
        <w:rPr>
          <w:rFonts w:ascii="Calibri" w:hAnsi="Calibri" w:cs="Calibri"/>
          <w:b/>
          <w:sz w:val="20"/>
          <w:lang w:val="ru-RU"/>
        </w:rPr>
      </w:pPr>
      <w:r w:rsidRPr="003B5226">
        <w:rPr>
          <w:rFonts w:ascii="Calibri" w:hAnsi="Calibri" w:cs="Calibri"/>
          <w:b/>
          <w:sz w:val="20"/>
          <w:lang w:val="ru-RU"/>
        </w:rPr>
        <w:t>Клюв и когти</w:t>
      </w:r>
    </w:p>
    <w:p w:rsidR="005756E2" w:rsidRPr="003B5226" w:rsidRDefault="003B5226" w:rsidP="005756E2">
      <w:pPr>
        <w:jc w:val="both"/>
        <w:rPr>
          <w:rFonts w:ascii="Calibri" w:hAnsi="Calibri" w:cs="Calibri"/>
          <w:sz w:val="20"/>
          <w:lang w:val="ru-RU"/>
        </w:rPr>
      </w:pPr>
      <w:r w:rsidRPr="003B5226">
        <w:rPr>
          <w:rFonts w:ascii="Calibri" w:hAnsi="Calibri" w:cs="Calibri"/>
          <w:sz w:val="20"/>
        </w:rPr>
        <w:t>UR</w:t>
      </w:r>
      <w:r w:rsidRPr="003B5226">
        <w:rPr>
          <w:rFonts w:ascii="Calibri" w:hAnsi="Calibri" w:cs="Calibri"/>
          <w:sz w:val="20"/>
          <w:lang w:val="ru-RU"/>
        </w:rPr>
        <w:t>-230</w:t>
      </w:r>
      <w:proofErr w:type="gramStart"/>
      <w:r w:rsidRPr="003B5226">
        <w:rPr>
          <w:rFonts w:ascii="Calibri" w:hAnsi="Calibri" w:cs="Calibri"/>
          <w:sz w:val="20"/>
          <w:lang w:val="ru-RU"/>
        </w:rPr>
        <w:t xml:space="preserve"> «</w:t>
      </w:r>
      <w:r w:rsidRPr="003B5226">
        <w:rPr>
          <w:rFonts w:ascii="Calibri" w:hAnsi="Calibri" w:cs="Calibri"/>
          <w:sz w:val="20"/>
        </w:rPr>
        <w:t>Eagle</w:t>
      </w:r>
      <w:proofErr w:type="gramEnd"/>
      <w:r w:rsidRPr="003B5226">
        <w:rPr>
          <w:rFonts w:ascii="Calibri" w:hAnsi="Calibri" w:cs="Calibri"/>
          <w:sz w:val="20"/>
          <w:lang w:val="ru-RU"/>
        </w:rPr>
        <w:t xml:space="preserve">» может похвастаться крышкой, которая поднимается на 90 градусов и выставляет на обозрение весь комплекс </w:t>
      </w:r>
      <w:r>
        <w:rPr>
          <w:rFonts w:ascii="Calibri" w:hAnsi="Calibri" w:cs="Calibri"/>
          <w:sz w:val="20"/>
          <w:lang w:val="ru-RU"/>
        </w:rPr>
        <w:t>сателлитного</w:t>
      </w:r>
      <w:r w:rsidRPr="003B5226">
        <w:rPr>
          <w:rFonts w:ascii="Calibri" w:hAnsi="Calibri" w:cs="Calibri"/>
          <w:sz w:val="20"/>
          <w:lang w:val="ru-RU"/>
        </w:rPr>
        <w:t xml:space="preserve"> усложнения. Назначение крышки </w:t>
      </w:r>
      <w:r>
        <w:rPr>
          <w:rFonts w:ascii="Calibri" w:hAnsi="Calibri" w:cs="Calibri"/>
          <w:sz w:val="20"/>
          <w:lang w:val="ru-RU"/>
        </w:rPr>
        <w:t>–</w:t>
      </w:r>
      <w:r w:rsidRPr="003B5226">
        <w:rPr>
          <w:rFonts w:ascii="Calibri" w:hAnsi="Calibri" w:cs="Calibri"/>
          <w:sz w:val="20"/>
          <w:lang w:val="ru-RU"/>
        </w:rPr>
        <w:t xml:space="preserve"> предохранить</w:t>
      </w:r>
      <w:r>
        <w:rPr>
          <w:rFonts w:ascii="Calibri" w:hAnsi="Calibri" w:cs="Calibri"/>
          <w:sz w:val="20"/>
          <w:lang w:val="ru-RU"/>
        </w:rPr>
        <w:t xml:space="preserve"> </w:t>
      </w:r>
      <w:r w:rsidRPr="003B5226">
        <w:rPr>
          <w:rFonts w:ascii="Calibri" w:hAnsi="Calibri" w:cs="Calibri"/>
          <w:sz w:val="20"/>
          <w:lang w:val="ru-RU"/>
        </w:rPr>
        <w:t xml:space="preserve">сапфировое стекло. </w:t>
      </w:r>
      <w:r w:rsidRPr="003B5226">
        <w:rPr>
          <w:rFonts w:ascii="Calibri" w:hAnsi="Calibri" w:cs="Calibri"/>
          <w:i/>
          <w:iCs/>
          <w:sz w:val="20"/>
          <w:lang w:val="ru-RU"/>
        </w:rPr>
        <w:t xml:space="preserve">«Мы создали систему антиударной защиты для механизма и ещё одну </w:t>
      </w:r>
      <w:r>
        <w:rPr>
          <w:rFonts w:ascii="Calibri" w:hAnsi="Calibri" w:cs="Calibri"/>
          <w:i/>
          <w:iCs/>
          <w:sz w:val="20"/>
          <w:lang w:val="ru-RU"/>
        </w:rPr>
        <w:t>–</w:t>
      </w:r>
      <w:r w:rsidRPr="003B5226">
        <w:rPr>
          <w:rFonts w:ascii="Calibri" w:hAnsi="Calibri" w:cs="Calibri"/>
          <w:i/>
          <w:iCs/>
          <w:sz w:val="20"/>
          <w:lang w:val="ru-RU"/>
        </w:rPr>
        <w:t xml:space="preserve"> для</w:t>
      </w:r>
      <w:r>
        <w:rPr>
          <w:rFonts w:ascii="Calibri" w:hAnsi="Calibri" w:cs="Calibri"/>
          <w:i/>
          <w:iCs/>
          <w:sz w:val="20"/>
          <w:lang w:val="ru-RU"/>
        </w:rPr>
        <w:t xml:space="preserve"> </w:t>
      </w:r>
      <w:r w:rsidRPr="003B5226">
        <w:rPr>
          <w:rFonts w:ascii="Calibri" w:hAnsi="Calibri" w:cs="Calibri"/>
          <w:i/>
          <w:sz w:val="20"/>
          <w:lang w:val="ru-RU"/>
        </w:rPr>
        <w:t xml:space="preserve">сапфирового стекла, </w:t>
      </w:r>
      <w:r w:rsidRPr="003B5226">
        <w:rPr>
          <w:rFonts w:ascii="Calibri" w:hAnsi="Calibri" w:cs="Calibri"/>
          <w:sz w:val="20"/>
          <w:lang w:val="ru-RU"/>
        </w:rPr>
        <w:t xml:space="preserve">– рассказывает Феликс Баумгартнер. – </w:t>
      </w:r>
      <w:r w:rsidRPr="003B5226">
        <w:rPr>
          <w:rFonts w:ascii="Calibri" w:hAnsi="Calibri" w:cs="Calibri"/>
          <w:i/>
          <w:sz w:val="20"/>
          <w:lang w:val="ru-RU"/>
        </w:rPr>
        <w:t xml:space="preserve">Эта крышка стала источником множества технических трудностей при подгонке и соединении узоров крышки и корпуса. Встроенную в неё тормозную систему также пришлось налаживать и регулировать до полного удовлетворения полученным результатом. Крышка </w:t>
      </w:r>
      <w:r w:rsidRPr="003B5226">
        <w:rPr>
          <w:rFonts w:ascii="Calibri" w:hAnsi="Calibri" w:cs="Calibri"/>
          <w:i/>
          <w:sz w:val="20"/>
        </w:rPr>
        <w:t>UR</w:t>
      </w:r>
      <w:r w:rsidRPr="003B5226">
        <w:rPr>
          <w:rFonts w:ascii="Calibri" w:hAnsi="Calibri" w:cs="Calibri"/>
          <w:i/>
          <w:sz w:val="20"/>
          <w:lang w:val="ru-RU"/>
        </w:rPr>
        <w:t>-230 закрывается с приятным щелчком»</w:t>
      </w:r>
      <w:r w:rsidRPr="003B5226">
        <w:rPr>
          <w:rFonts w:ascii="Calibri" w:hAnsi="Calibri" w:cs="Calibri"/>
          <w:sz w:val="20"/>
          <w:lang w:val="ru-RU"/>
        </w:rPr>
        <w:t xml:space="preserve">. Она выполнена из смеси карбона </w:t>
      </w:r>
      <w:r w:rsidRPr="003B5226">
        <w:rPr>
          <w:rFonts w:ascii="Calibri" w:hAnsi="Calibri" w:cs="Calibri"/>
          <w:sz w:val="20"/>
        </w:rPr>
        <w:t>CTP</w:t>
      </w:r>
      <w:r w:rsidRPr="003B5226">
        <w:rPr>
          <w:rFonts w:ascii="Calibri" w:hAnsi="Calibri" w:cs="Calibri"/>
          <w:sz w:val="20"/>
          <w:lang w:val="ru-RU"/>
        </w:rPr>
        <w:t xml:space="preserve"> и титана. Выступ в форме клюва облегчает её захват пальцами, чтобы приподнять. При опускании крышки тормозное устройство замедляет движение, чтобы она аккуратно ложилась на сапфировое стекло. Затем крышка защёлкивается, как когти хватающего добычу в полёте ор</w:t>
      </w:r>
      <w:r>
        <w:rPr>
          <w:rFonts w:ascii="Calibri" w:hAnsi="Calibri" w:cs="Calibri"/>
          <w:sz w:val="20"/>
          <w:lang w:val="ru-RU"/>
        </w:rPr>
        <w:t>л</w:t>
      </w:r>
      <w:r w:rsidRPr="003B5226">
        <w:rPr>
          <w:rFonts w:ascii="Calibri" w:hAnsi="Calibri" w:cs="Calibri"/>
          <w:sz w:val="20"/>
          <w:lang w:val="ru-RU"/>
        </w:rPr>
        <w:t xml:space="preserve">а </w:t>
      </w:r>
      <w:r>
        <w:rPr>
          <w:rFonts w:ascii="Calibri" w:hAnsi="Calibri" w:cs="Calibri"/>
          <w:sz w:val="20"/>
          <w:lang w:val="ru-RU"/>
        </w:rPr>
        <w:t>–</w:t>
      </w:r>
      <w:r w:rsidRPr="003B5226">
        <w:rPr>
          <w:rFonts w:ascii="Calibri" w:hAnsi="Calibri" w:cs="Calibri"/>
          <w:sz w:val="20"/>
          <w:lang w:val="ru-RU"/>
        </w:rPr>
        <w:t xml:space="preserve"> бесшумно</w:t>
      </w:r>
      <w:r>
        <w:rPr>
          <w:rFonts w:ascii="Calibri" w:hAnsi="Calibri" w:cs="Calibri"/>
          <w:sz w:val="20"/>
          <w:lang w:val="ru-RU"/>
        </w:rPr>
        <w:t xml:space="preserve"> </w:t>
      </w:r>
      <w:r w:rsidRPr="003B5226">
        <w:rPr>
          <w:rFonts w:ascii="Calibri" w:hAnsi="Calibri" w:cs="Calibri"/>
          <w:sz w:val="20"/>
          <w:lang w:val="ru-RU"/>
        </w:rPr>
        <w:t>и с устрашающей точностью</w:t>
      </w:r>
      <w:r w:rsidR="00BF23EC" w:rsidRPr="003B5226">
        <w:rPr>
          <w:rFonts w:ascii="Calibri" w:hAnsi="Calibri" w:cs="Calibri"/>
          <w:sz w:val="20"/>
          <w:lang w:val="ru-RU"/>
        </w:rPr>
        <w:t xml:space="preserve">. </w:t>
      </w:r>
    </w:p>
    <w:p w:rsidR="005756E2" w:rsidRPr="003B5226" w:rsidRDefault="005756E2" w:rsidP="005756E2">
      <w:pPr>
        <w:jc w:val="both"/>
        <w:rPr>
          <w:rFonts w:cs="Calibri"/>
          <w:b/>
          <w:sz w:val="20"/>
          <w:lang w:val="ru-RU"/>
        </w:rPr>
      </w:pPr>
    </w:p>
    <w:p w:rsidR="005756E2" w:rsidRPr="003B5226" w:rsidRDefault="005756E2" w:rsidP="005756E2">
      <w:pPr>
        <w:jc w:val="both"/>
        <w:rPr>
          <w:rFonts w:cs="Calibri"/>
          <w:b/>
          <w:sz w:val="20"/>
          <w:lang w:val="ru-RU"/>
        </w:rPr>
      </w:pPr>
    </w:p>
    <w:p w:rsidR="005756E2" w:rsidRPr="003B5226" w:rsidRDefault="005756E2" w:rsidP="005756E2">
      <w:pPr>
        <w:jc w:val="both"/>
        <w:rPr>
          <w:rFonts w:cs="Calibri"/>
          <w:b/>
          <w:sz w:val="20"/>
          <w:lang w:val="ru-RU"/>
        </w:rPr>
      </w:pPr>
    </w:p>
    <w:p w:rsidR="005756E2" w:rsidRPr="003B5226" w:rsidRDefault="005756E2" w:rsidP="005756E2">
      <w:pPr>
        <w:jc w:val="both"/>
        <w:rPr>
          <w:rFonts w:cs="Calibri"/>
          <w:b/>
          <w:sz w:val="20"/>
          <w:lang w:val="ru-RU"/>
        </w:rPr>
      </w:pPr>
    </w:p>
    <w:p w:rsidR="005756E2" w:rsidRPr="003B5226" w:rsidRDefault="005756E2" w:rsidP="005756E2">
      <w:pPr>
        <w:jc w:val="both"/>
        <w:rPr>
          <w:rFonts w:cs="Calibri"/>
          <w:b/>
          <w:sz w:val="20"/>
          <w:lang w:val="ru-RU"/>
        </w:rPr>
      </w:pPr>
    </w:p>
    <w:p w:rsidR="005756E2" w:rsidRPr="003B5226" w:rsidRDefault="005756E2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cs="Calibri"/>
          <w:b/>
          <w:sz w:val="20"/>
          <w:lang w:val="ru-RU"/>
        </w:rPr>
      </w:pPr>
      <w:r w:rsidRPr="003B5226">
        <w:rPr>
          <w:rFonts w:cs="Calibri"/>
          <w:b/>
          <w:sz w:val="20"/>
          <w:lang w:val="ru-RU"/>
        </w:rPr>
        <w:br w:type="page"/>
      </w:r>
    </w:p>
    <w:p w:rsidR="005756E2" w:rsidRPr="003B5226" w:rsidRDefault="005756E2" w:rsidP="005756E2">
      <w:pPr>
        <w:jc w:val="both"/>
        <w:rPr>
          <w:rFonts w:ascii="Calibri" w:hAnsi="Calibri" w:cs="Calibri"/>
          <w:b/>
          <w:sz w:val="20"/>
          <w:lang w:val="ru-RU"/>
        </w:rPr>
      </w:pPr>
    </w:p>
    <w:p w:rsidR="005756E2" w:rsidRPr="003B5226" w:rsidRDefault="005756E2" w:rsidP="005756E2">
      <w:pPr>
        <w:jc w:val="both"/>
        <w:rPr>
          <w:rFonts w:ascii="Calibri" w:hAnsi="Calibri" w:cs="Calibri"/>
          <w:b/>
          <w:sz w:val="20"/>
          <w:lang w:val="ru-RU"/>
        </w:rPr>
      </w:pPr>
    </w:p>
    <w:p w:rsidR="005756E2" w:rsidRPr="00260D4B" w:rsidRDefault="005756E2" w:rsidP="005756E2">
      <w:pPr>
        <w:jc w:val="both"/>
        <w:rPr>
          <w:rFonts w:ascii="Calibri" w:hAnsi="Calibri" w:cs="Calibri"/>
          <w:b/>
          <w:sz w:val="20"/>
          <w:lang w:val="ru-RU"/>
        </w:rPr>
      </w:pPr>
      <w:r w:rsidRPr="005756E2">
        <w:rPr>
          <w:rFonts w:ascii="Calibri" w:hAnsi="Calibri" w:cs="Calibri"/>
          <w:b/>
          <w:sz w:val="20"/>
        </w:rPr>
        <w:t>U</w:t>
      </w:r>
      <w:r w:rsidR="00BF23EC" w:rsidRPr="005756E2">
        <w:rPr>
          <w:rFonts w:ascii="Calibri" w:hAnsi="Calibri" w:cs="Calibri"/>
          <w:b/>
          <w:sz w:val="20"/>
        </w:rPr>
        <w:t>RWERK</w:t>
      </w:r>
      <w:r w:rsidR="00BF23EC" w:rsidRPr="00260D4B">
        <w:rPr>
          <w:rFonts w:ascii="Calibri" w:hAnsi="Calibri" w:cs="Calibri"/>
          <w:b/>
          <w:sz w:val="20"/>
          <w:lang w:val="ru-RU"/>
        </w:rPr>
        <w:t xml:space="preserve"> / </w:t>
      </w:r>
      <w:r w:rsidR="00BF23EC" w:rsidRPr="005756E2">
        <w:rPr>
          <w:rFonts w:ascii="Calibri" w:hAnsi="Calibri" w:cs="Calibri"/>
          <w:b/>
          <w:sz w:val="20"/>
        </w:rPr>
        <w:t>UR</w:t>
      </w:r>
      <w:r w:rsidR="00BF23EC" w:rsidRPr="00260D4B">
        <w:rPr>
          <w:rFonts w:ascii="Calibri" w:hAnsi="Calibri" w:cs="Calibri"/>
          <w:b/>
          <w:sz w:val="20"/>
          <w:lang w:val="ru-RU"/>
        </w:rPr>
        <w:t>-230</w:t>
      </w:r>
      <w:proofErr w:type="gramStart"/>
      <w:r w:rsidR="00BF23EC" w:rsidRPr="00260D4B">
        <w:rPr>
          <w:rFonts w:ascii="Calibri" w:hAnsi="Calibri" w:cs="Calibri"/>
          <w:b/>
          <w:sz w:val="20"/>
          <w:lang w:val="ru-RU"/>
        </w:rPr>
        <w:t xml:space="preserve"> </w:t>
      </w:r>
      <w:r w:rsidR="00A75DFD">
        <w:rPr>
          <w:rFonts w:ascii="Calibri" w:hAnsi="Calibri" w:cs="Calibri"/>
          <w:b/>
          <w:sz w:val="20"/>
          <w:lang w:val="ru-RU"/>
        </w:rPr>
        <w:t>«</w:t>
      </w:r>
      <w:r w:rsidR="00084654" w:rsidRPr="005756E2">
        <w:rPr>
          <w:rFonts w:ascii="Calibri" w:hAnsi="Calibri" w:cs="Calibri"/>
          <w:b/>
          <w:sz w:val="20"/>
        </w:rPr>
        <w:t>Eagle</w:t>
      </w:r>
      <w:proofErr w:type="gramEnd"/>
      <w:r w:rsidR="00A75DFD">
        <w:rPr>
          <w:rFonts w:ascii="Calibri" w:hAnsi="Calibri" w:cs="Calibri"/>
          <w:b/>
          <w:sz w:val="20"/>
          <w:lang w:val="ru-RU"/>
        </w:rPr>
        <w:t>»</w:t>
      </w:r>
      <w:r w:rsidRPr="00260D4B">
        <w:rPr>
          <w:rFonts w:ascii="Calibri" w:hAnsi="Calibri" w:cs="Calibri"/>
          <w:b/>
          <w:sz w:val="20"/>
          <w:lang w:val="ru-RU"/>
        </w:rPr>
        <w:t xml:space="preserve"> </w:t>
      </w:r>
    </w:p>
    <w:p w:rsidR="005756E2" w:rsidRPr="00260D4B" w:rsidRDefault="00A75DFD" w:rsidP="005756E2">
      <w:pPr>
        <w:jc w:val="both"/>
        <w:rPr>
          <w:rFonts w:ascii="Calibri" w:hAnsi="Calibri" w:cs="Calibri"/>
          <w:b/>
          <w:sz w:val="20"/>
          <w:lang w:val="ru-RU"/>
        </w:rPr>
      </w:pPr>
      <w:r>
        <w:rPr>
          <w:rFonts w:ascii="Calibri" w:hAnsi="Calibri" w:cs="Calibri"/>
          <w:b/>
          <w:sz w:val="20"/>
          <w:lang w:val="ru-RU"/>
        </w:rPr>
        <w:t xml:space="preserve">Ограниченный выпуск из </w:t>
      </w:r>
      <w:r w:rsidR="005756E2" w:rsidRPr="00260D4B">
        <w:rPr>
          <w:rFonts w:ascii="Calibri" w:hAnsi="Calibri" w:cs="Calibri"/>
          <w:b/>
          <w:sz w:val="20"/>
          <w:lang w:val="ru-RU"/>
        </w:rPr>
        <w:t xml:space="preserve">35 </w:t>
      </w:r>
      <w:r>
        <w:rPr>
          <w:rFonts w:ascii="Calibri" w:hAnsi="Calibri" w:cs="Calibri"/>
          <w:b/>
          <w:sz w:val="20"/>
          <w:lang w:val="ru-RU"/>
        </w:rPr>
        <w:t>экземпляров</w:t>
      </w:r>
      <w:r w:rsidR="005756E2" w:rsidRPr="00260D4B">
        <w:rPr>
          <w:rFonts w:ascii="Calibri" w:hAnsi="Calibri" w:cs="Calibri"/>
          <w:b/>
          <w:sz w:val="20"/>
          <w:lang w:val="ru-RU"/>
        </w:rPr>
        <w:t>.</w:t>
      </w:r>
    </w:p>
    <w:p w:rsidR="005756E2" w:rsidRPr="00260D4B" w:rsidRDefault="005756E2" w:rsidP="005756E2">
      <w:pPr>
        <w:jc w:val="both"/>
        <w:rPr>
          <w:rFonts w:cs="Calibri"/>
          <w:b/>
          <w:sz w:val="20"/>
          <w:lang w:val="ru-RU"/>
        </w:rPr>
      </w:pPr>
    </w:p>
    <w:p w:rsidR="005756E2" w:rsidRPr="00260D4B" w:rsidRDefault="005756E2" w:rsidP="005756E2">
      <w:pPr>
        <w:jc w:val="both"/>
        <w:rPr>
          <w:rFonts w:cs="Calibri"/>
          <w:b/>
          <w:sz w:val="20"/>
          <w:lang w:val="ru-RU"/>
        </w:rPr>
      </w:pPr>
    </w:p>
    <w:p w:rsidR="005756E2" w:rsidRPr="00260D4B" w:rsidRDefault="005756E2" w:rsidP="005756E2">
      <w:pPr>
        <w:jc w:val="both"/>
        <w:rPr>
          <w:rFonts w:cs="Calibri"/>
          <w:b/>
          <w:sz w:val="20"/>
          <w:lang w:val="ru-RU"/>
        </w:rPr>
      </w:pPr>
    </w:p>
    <w:tbl>
      <w:tblPr>
        <w:tblStyle w:val="Grilledutableau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6896"/>
      </w:tblGrid>
      <w:tr w:rsidR="00A94C35" w:rsidRPr="005756E2" w:rsidTr="008A16DF">
        <w:tc>
          <w:tcPr>
            <w:tcW w:w="1199" w:type="pct"/>
          </w:tcPr>
          <w:p w:rsidR="00A94C35" w:rsidRPr="005756E2" w:rsidRDefault="00260D4B" w:rsidP="005756E2">
            <w:pPr>
              <w:pStyle w:val="Default"/>
              <w:spacing w:after="292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  <w:lang w:val="ru-RU"/>
              </w:rPr>
              <w:t>Механизм</w:t>
            </w:r>
            <w:r w:rsidR="00A94C35" w:rsidRPr="005756E2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3801" w:type="pct"/>
          </w:tcPr>
          <w:p w:rsidR="00A94C35" w:rsidRPr="005756E2" w:rsidRDefault="00A94C35" w:rsidP="005756E2">
            <w:pPr>
              <w:pStyle w:val="Default"/>
              <w:rPr>
                <w:rFonts w:cs="Calibri"/>
                <w:sz w:val="20"/>
              </w:rPr>
            </w:pPr>
          </w:p>
        </w:tc>
      </w:tr>
      <w:tr w:rsidR="00A94C35" w:rsidRPr="00C6025E" w:rsidTr="008A16DF">
        <w:tc>
          <w:tcPr>
            <w:tcW w:w="1199" w:type="pct"/>
          </w:tcPr>
          <w:p w:rsidR="00A94C35" w:rsidRPr="005756E2" w:rsidRDefault="002F13AD" w:rsidP="005756E2">
            <w:pPr>
              <w:pStyle w:val="Defaul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  <w:lang w:val="ru-RU"/>
              </w:rPr>
              <w:t>Калибр</w:t>
            </w:r>
            <w:r w:rsidR="00A94C35" w:rsidRPr="005756E2">
              <w:rPr>
                <w:rFonts w:cs="Calibri"/>
                <w:sz w:val="20"/>
              </w:rPr>
              <w:t> </w:t>
            </w:r>
          </w:p>
        </w:tc>
        <w:tc>
          <w:tcPr>
            <w:tcW w:w="3801" w:type="pct"/>
          </w:tcPr>
          <w:p w:rsidR="00A94C35" w:rsidRPr="002F13AD" w:rsidRDefault="002F13AD" w:rsidP="005756E2">
            <w:pPr>
              <w:pStyle w:val="Default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>Калибр</w:t>
            </w:r>
            <w:r w:rsidR="00A94C35" w:rsidRPr="002F13AD">
              <w:rPr>
                <w:rFonts w:cs="Calibri"/>
                <w:sz w:val="20"/>
                <w:lang w:val="ru-RU"/>
              </w:rPr>
              <w:t xml:space="preserve"> </w:t>
            </w:r>
            <w:r w:rsidR="00A94C35" w:rsidRPr="005756E2">
              <w:rPr>
                <w:rFonts w:cs="Calibri"/>
                <w:sz w:val="20"/>
              </w:rPr>
              <w:t>UR</w:t>
            </w:r>
            <w:r w:rsidR="00A94C35" w:rsidRPr="002F13AD">
              <w:rPr>
                <w:rFonts w:cs="Calibri"/>
                <w:sz w:val="20"/>
                <w:lang w:val="ru-RU"/>
              </w:rPr>
              <w:t>-7.30</w:t>
            </w:r>
            <w:r>
              <w:rPr>
                <w:rFonts w:cs="Calibri"/>
                <w:sz w:val="20"/>
                <w:lang w:val="ru-RU"/>
              </w:rPr>
              <w:t>, разработанный компанией</w:t>
            </w:r>
            <w:r w:rsidR="00A94C35" w:rsidRPr="002F13AD">
              <w:rPr>
                <w:rFonts w:cs="Calibri"/>
                <w:sz w:val="20"/>
                <w:lang w:val="ru-RU"/>
              </w:rPr>
              <w:t xml:space="preserve"> </w:t>
            </w:r>
            <w:r w:rsidR="00A94C35" w:rsidRPr="005756E2">
              <w:rPr>
                <w:rFonts w:cs="Calibri"/>
                <w:sz w:val="20"/>
              </w:rPr>
              <w:t>URWERK</w:t>
            </w:r>
          </w:p>
        </w:tc>
      </w:tr>
      <w:tr w:rsidR="00A94C35" w:rsidRPr="00C6025E" w:rsidTr="008A16DF">
        <w:tc>
          <w:tcPr>
            <w:tcW w:w="1199" w:type="pct"/>
          </w:tcPr>
          <w:p w:rsidR="00A94C35" w:rsidRPr="005756E2" w:rsidRDefault="002F13AD" w:rsidP="005756E2">
            <w:pPr>
              <w:pStyle w:val="Defaul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  <w:lang w:val="ru-RU"/>
              </w:rPr>
              <w:t>Подзавод</w:t>
            </w:r>
            <w:r w:rsidR="00A94C35" w:rsidRPr="005756E2">
              <w:rPr>
                <w:rFonts w:cs="Calibri"/>
                <w:sz w:val="20"/>
              </w:rPr>
              <w:t> </w:t>
            </w:r>
          </w:p>
        </w:tc>
        <w:tc>
          <w:tcPr>
            <w:tcW w:w="3801" w:type="pct"/>
          </w:tcPr>
          <w:p w:rsidR="00A94C35" w:rsidRPr="002F13AD" w:rsidRDefault="002F13AD" w:rsidP="005756E2">
            <w:pPr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Автоматический</w:t>
            </w:r>
            <w:r w:rsidRPr="002F13AD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lang w:val="ru-RU"/>
              </w:rPr>
              <w:t>подзавод</w:t>
            </w:r>
            <w:r w:rsidRPr="002F13AD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lang w:val="ru-RU"/>
              </w:rPr>
              <w:t>с</w:t>
            </w:r>
            <w:r w:rsidRPr="002F13AD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lang w:val="ru-RU"/>
              </w:rPr>
              <w:t>опцией</w:t>
            </w:r>
            <w:r w:rsidRPr="002F13AD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lang w:val="ru-RU"/>
              </w:rPr>
              <w:t>ручного</w:t>
            </w:r>
            <w:r w:rsidRPr="002F13AD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lang w:val="ru-RU"/>
              </w:rPr>
              <w:t>режима</w:t>
            </w:r>
          </w:p>
          <w:p w:rsidR="00A94C35" w:rsidRPr="002F13AD" w:rsidRDefault="00A94C35" w:rsidP="005756E2">
            <w:pPr>
              <w:pStyle w:val="Default"/>
              <w:rPr>
                <w:rFonts w:cs="Calibri"/>
                <w:sz w:val="20"/>
                <w:lang w:val="ru-RU"/>
              </w:rPr>
            </w:pPr>
          </w:p>
        </w:tc>
      </w:tr>
      <w:tr w:rsidR="00A94C35" w:rsidRPr="005756E2" w:rsidTr="008A16DF">
        <w:tc>
          <w:tcPr>
            <w:tcW w:w="1199" w:type="pct"/>
          </w:tcPr>
          <w:p w:rsidR="00A94C35" w:rsidRPr="002F13AD" w:rsidRDefault="002F13AD" w:rsidP="005756E2">
            <w:pPr>
              <w:pStyle w:val="Default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>Ход</w:t>
            </w:r>
          </w:p>
        </w:tc>
        <w:tc>
          <w:tcPr>
            <w:tcW w:w="3801" w:type="pct"/>
          </w:tcPr>
          <w:p w:rsidR="00A94C35" w:rsidRPr="005756E2" w:rsidRDefault="002F13AD" w:rsidP="005756E2">
            <w:pPr>
              <w:pStyle w:val="Default"/>
              <w:rPr>
                <w:rFonts w:cs="Calibri"/>
                <w:sz w:val="20"/>
              </w:rPr>
            </w:pPr>
            <w:r w:rsidRPr="000B1BB1">
              <w:rPr>
                <w:sz w:val="20"/>
                <w:lang w:val="ru-RU"/>
              </w:rPr>
              <w:t>Анкер швейцарского производства</w:t>
            </w:r>
          </w:p>
        </w:tc>
      </w:tr>
      <w:tr w:rsidR="00A94C35" w:rsidRPr="005756E2" w:rsidTr="008A16DF">
        <w:tc>
          <w:tcPr>
            <w:tcW w:w="1199" w:type="pct"/>
          </w:tcPr>
          <w:p w:rsidR="00A94C35" w:rsidRPr="002F13AD" w:rsidRDefault="002F13AD" w:rsidP="005756E2">
            <w:pPr>
              <w:pStyle w:val="Default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>Частота</w:t>
            </w:r>
          </w:p>
        </w:tc>
        <w:tc>
          <w:tcPr>
            <w:tcW w:w="3801" w:type="pct"/>
          </w:tcPr>
          <w:p w:rsidR="00A94C35" w:rsidRPr="00260D4B" w:rsidRDefault="00A94C35" w:rsidP="005756E2">
            <w:pPr>
              <w:pStyle w:val="Default"/>
              <w:rPr>
                <w:rFonts w:asciiTheme="minorHAnsi" w:hAnsiTheme="minorHAnsi" w:cs="Calibri"/>
                <w:sz w:val="20"/>
              </w:rPr>
            </w:pPr>
            <w:r w:rsidRPr="00260D4B">
              <w:rPr>
                <w:rFonts w:asciiTheme="minorHAnsi" w:hAnsiTheme="minorHAnsi" w:cs="Calibri"/>
                <w:sz w:val="20"/>
              </w:rPr>
              <w:t xml:space="preserve">28 800 </w:t>
            </w:r>
            <w:r w:rsidR="002F13AD" w:rsidRPr="00260D4B">
              <w:rPr>
                <w:rFonts w:asciiTheme="minorHAnsi" w:hAnsiTheme="minorHAnsi" w:cs="Calibri"/>
                <w:sz w:val="20"/>
                <w:lang w:val="ru-RU"/>
              </w:rPr>
              <w:t>п</w:t>
            </w:r>
            <w:r w:rsidR="002445C4" w:rsidRPr="00260D4B">
              <w:rPr>
                <w:rFonts w:asciiTheme="minorHAnsi" w:hAnsiTheme="minorHAnsi" w:cs="Calibri"/>
                <w:sz w:val="20"/>
                <w:lang w:val="ru-RU"/>
              </w:rPr>
              <w:t>к</w:t>
            </w:r>
            <w:r w:rsidRPr="00260D4B">
              <w:rPr>
                <w:rFonts w:asciiTheme="minorHAnsi" w:hAnsiTheme="minorHAnsi" w:cs="Calibri"/>
                <w:sz w:val="20"/>
              </w:rPr>
              <w:t>/</w:t>
            </w:r>
            <w:r w:rsidR="002445C4" w:rsidRPr="00260D4B">
              <w:rPr>
                <w:rFonts w:asciiTheme="minorHAnsi" w:hAnsiTheme="minorHAnsi" w:cs="Calibri"/>
                <w:sz w:val="20"/>
                <w:lang w:val="ru-RU"/>
              </w:rPr>
              <w:t>ч</w:t>
            </w:r>
            <w:r w:rsidRPr="00260D4B">
              <w:rPr>
                <w:rFonts w:asciiTheme="minorHAnsi" w:hAnsiTheme="minorHAnsi" w:cs="Calibri"/>
                <w:sz w:val="20"/>
              </w:rPr>
              <w:t xml:space="preserve"> - 4 </w:t>
            </w:r>
            <w:r w:rsidR="002445C4" w:rsidRPr="00260D4B">
              <w:rPr>
                <w:rFonts w:asciiTheme="minorHAnsi" w:hAnsiTheme="minorHAnsi" w:cs="Calibri"/>
                <w:sz w:val="20"/>
                <w:lang w:val="ru-RU"/>
              </w:rPr>
              <w:t>Гц</w:t>
            </w:r>
          </w:p>
        </w:tc>
      </w:tr>
      <w:tr w:rsidR="00A94C35" w:rsidRPr="005756E2" w:rsidTr="008A16DF">
        <w:tc>
          <w:tcPr>
            <w:tcW w:w="1199" w:type="pct"/>
          </w:tcPr>
          <w:p w:rsidR="00A94C35" w:rsidRPr="005756E2" w:rsidRDefault="002445C4" w:rsidP="005756E2">
            <w:pPr>
              <w:pStyle w:val="Default"/>
              <w:rPr>
                <w:rFonts w:cs="Calibri"/>
                <w:sz w:val="20"/>
              </w:rPr>
            </w:pPr>
            <w:r w:rsidRPr="00DC64EC">
              <w:rPr>
                <w:sz w:val="20"/>
                <w:lang w:val="ru-RU"/>
              </w:rPr>
              <w:t>Пружина баланса</w:t>
            </w:r>
          </w:p>
        </w:tc>
        <w:tc>
          <w:tcPr>
            <w:tcW w:w="3801" w:type="pct"/>
          </w:tcPr>
          <w:p w:rsidR="00A94C35" w:rsidRPr="00260D4B" w:rsidRDefault="002445C4" w:rsidP="005756E2">
            <w:pPr>
              <w:pStyle w:val="Default"/>
              <w:rPr>
                <w:rFonts w:asciiTheme="minorHAnsi" w:hAnsiTheme="minorHAnsi" w:cs="Calibri"/>
                <w:sz w:val="20"/>
              </w:rPr>
            </w:pPr>
            <w:r w:rsidRPr="00260D4B">
              <w:rPr>
                <w:rFonts w:asciiTheme="minorHAnsi" w:hAnsiTheme="minorHAnsi" w:cs="Calibri"/>
                <w:sz w:val="20"/>
                <w:lang w:val="ru-RU"/>
              </w:rPr>
              <w:t>Плоская</w:t>
            </w:r>
          </w:p>
        </w:tc>
      </w:tr>
      <w:tr w:rsidR="00A94C35" w:rsidRPr="005756E2" w:rsidTr="008A16DF">
        <w:tc>
          <w:tcPr>
            <w:tcW w:w="1199" w:type="pct"/>
          </w:tcPr>
          <w:p w:rsidR="00A94C35" w:rsidRPr="005756E2" w:rsidRDefault="002445C4" w:rsidP="005756E2">
            <w:pPr>
              <w:pStyle w:val="Default"/>
              <w:rPr>
                <w:rFonts w:cs="Calibri"/>
                <w:sz w:val="20"/>
              </w:rPr>
            </w:pPr>
            <w:r w:rsidRPr="00DC64EC">
              <w:rPr>
                <w:sz w:val="20"/>
                <w:lang w:val="ru-RU"/>
              </w:rPr>
              <w:t>Источник энергии</w:t>
            </w:r>
            <w:r w:rsidRPr="005756E2">
              <w:rPr>
                <w:rFonts w:cs="Calibri"/>
                <w:sz w:val="20"/>
              </w:rPr>
              <w:t xml:space="preserve"> </w:t>
            </w:r>
            <w:r w:rsidR="00A94C35" w:rsidRPr="005756E2">
              <w:rPr>
                <w:rFonts w:cs="Calibri"/>
                <w:sz w:val="20"/>
              </w:rPr>
              <w:t> </w:t>
            </w:r>
          </w:p>
        </w:tc>
        <w:tc>
          <w:tcPr>
            <w:tcW w:w="3801" w:type="pct"/>
          </w:tcPr>
          <w:p w:rsidR="00A94C35" w:rsidRPr="00260D4B" w:rsidRDefault="002445C4" w:rsidP="005756E2">
            <w:pPr>
              <w:pStyle w:val="Default"/>
              <w:rPr>
                <w:rFonts w:asciiTheme="minorHAnsi" w:hAnsiTheme="minorHAnsi" w:cs="Calibri"/>
                <w:sz w:val="20"/>
              </w:rPr>
            </w:pPr>
            <w:r w:rsidRPr="00260D4B">
              <w:rPr>
                <w:rFonts w:asciiTheme="minorHAnsi" w:hAnsiTheme="minorHAnsi"/>
                <w:sz w:val="20"/>
                <w:lang w:val="ru-RU"/>
              </w:rPr>
              <w:t>Один барабан</w:t>
            </w:r>
          </w:p>
        </w:tc>
      </w:tr>
      <w:tr w:rsidR="00A94C35" w:rsidRPr="005756E2" w:rsidTr="008A16DF">
        <w:tc>
          <w:tcPr>
            <w:tcW w:w="1199" w:type="pct"/>
          </w:tcPr>
          <w:p w:rsidR="00A94C35" w:rsidRPr="005756E2" w:rsidRDefault="002445C4" w:rsidP="005756E2">
            <w:pPr>
              <w:pStyle w:val="Default"/>
              <w:rPr>
                <w:rFonts w:cs="Calibri"/>
                <w:sz w:val="20"/>
              </w:rPr>
            </w:pPr>
            <w:r w:rsidRPr="00DC64EC">
              <w:rPr>
                <w:sz w:val="20"/>
                <w:lang w:val="ru-RU"/>
              </w:rPr>
              <w:t>Камни</w:t>
            </w:r>
          </w:p>
        </w:tc>
        <w:tc>
          <w:tcPr>
            <w:tcW w:w="3801" w:type="pct"/>
          </w:tcPr>
          <w:p w:rsidR="00A94C35" w:rsidRPr="00260D4B" w:rsidRDefault="00A94C35" w:rsidP="005756E2">
            <w:pPr>
              <w:pStyle w:val="Default"/>
              <w:rPr>
                <w:rFonts w:asciiTheme="minorHAnsi" w:hAnsiTheme="minorHAnsi" w:cs="Calibri"/>
                <w:sz w:val="20"/>
              </w:rPr>
            </w:pPr>
            <w:r w:rsidRPr="00260D4B">
              <w:rPr>
                <w:rFonts w:asciiTheme="minorHAnsi" w:hAnsiTheme="minorHAnsi" w:cs="Calibri"/>
                <w:sz w:val="20"/>
              </w:rPr>
              <w:t>50</w:t>
            </w:r>
          </w:p>
        </w:tc>
      </w:tr>
      <w:tr w:rsidR="00A94C35" w:rsidRPr="005756E2" w:rsidTr="008A16DF">
        <w:tc>
          <w:tcPr>
            <w:tcW w:w="1199" w:type="pct"/>
          </w:tcPr>
          <w:p w:rsidR="00A94C35" w:rsidRPr="005756E2" w:rsidRDefault="002445C4" w:rsidP="005756E2">
            <w:pPr>
              <w:pStyle w:val="Default"/>
              <w:rPr>
                <w:rFonts w:cs="Calibri"/>
                <w:sz w:val="20"/>
              </w:rPr>
            </w:pPr>
            <w:r w:rsidRPr="00DC64EC">
              <w:rPr>
                <w:sz w:val="20"/>
                <w:lang w:val="ru-RU"/>
              </w:rPr>
              <w:t>Запас хода</w:t>
            </w:r>
          </w:p>
        </w:tc>
        <w:tc>
          <w:tcPr>
            <w:tcW w:w="3801" w:type="pct"/>
          </w:tcPr>
          <w:p w:rsidR="00A94C35" w:rsidRPr="00260D4B" w:rsidRDefault="00A94C35" w:rsidP="005756E2">
            <w:pPr>
              <w:pStyle w:val="Default"/>
              <w:rPr>
                <w:rFonts w:asciiTheme="minorHAnsi" w:hAnsiTheme="minorHAnsi" w:cs="Calibri"/>
                <w:sz w:val="20"/>
              </w:rPr>
            </w:pPr>
            <w:r w:rsidRPr="00260D4B">
              <w:rPr>
                <w:rFonts w:asciiTheme="minorHAnsi" w:hAnsiTheme="minorHAnsi" w:cs="Calibri"/>
                <w:sz w:val="20"/>
              </w:rPr>
              <w:t xml:space="preserve">48 </w:t>
            </w:r>
            <w:r w:rsidR="002445C4" w:rsidRPr="00260D4B">
              <w:rPr>
                <w:rFonts w:asciiTheme="minorHAnsi" w:hAnsiTheme="minorHAnsi" w:cs="Calibri"/>
                <w:sz w:val="20"/>
                <w:lang w:val="ru-RU"/>
              </w:rPr>
              <w:t>часов</w:t>
            </w:r>
          </w:p>
        </w:tc>
      </w:tr>
      <w:tr w:rsidR="00A94C35" w:rsidRPr="00C6025E" w:rsidTr="008A16DF">
        <w:tc>
          <w:tcPr>
            <w:tcW w:w="1199" w:type="pct"/>
          </w:tcPr>
          <w:p w:rsidR="00A94C35" w:rsidRPr="005756E2" w:rsidRDefault="002445C4" w:rsidP="005756E2">
            <w:pPr>
              <w:pStyle w:val="Default"/>
              <w:rPr>
                <w:rFonts w:cs="Calibri"/>
                <w:sz w:val="20"/>
              </w:rPr>
            </w:pPr>
            <w:r>
              <w:rPr>
                <w:sz w:val="20"/>
                <w:szCs w:val="22"/>
                <w:lang w:val="ru-RU"/>
              </w:rPr>
              <w:t>Материалы</w:t>
            </w:r>
          </w:p>
        </w:tc>
        <w:tc>
          <w:tcPr>
            <w:tcW w:w="3801" w:type="pct"/>
          </w:tcPr>
          <w:p w:rsidR="00A94C35" w:rsidRPr="00260D4B" w:rsidRDefault="002445C4" w:rsidP="005756E2">
            <w:pPr>
              <w:pStyle w:val="Default"/>
              <w:rPr>
                <w:rFonts w:asciiTheme="minorHAnsi" w:hAnsiTheme="minorHAnsi" w:cs="Calibri"/>
                <w:sz w:val="20"/>
                <w:lang w:val="ru-RU"/>
              </w:rPr>
            </w:pPr>
            <w:r w:rsidRPr="00260D4B">
              <w:rPr>
                <w:rFonts w:asciiTheme="minorHAnsi" w:hAnsiTheme="minorHAnsi"/>
                <w:sz w:val="20"/>
                <w:lang w:val="ru-RU"/>
              </w:rPr>
              <w:t xml:space="preserve">Платина из </w:t>
            </w:r>
            <w:r w:rsidR="00A94C35" w:rsidRPr="00260D4B">
              <w:rPr>
                <w:rFonts w:asciiTheme="minorHAnsi" w:hAnsiTheme="minorHAnsi" w:cs="Calibri"/>
                <w:sz w:val="20"/>
              </w:rPr>
              <w:t>ARCAP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 </w:t>
            </w:r>
            <w:r w:rsidR="00A94C35" w:rsidRPr="00260D4B">
              <w:rPr>
                <w:rFonts w:asciiTheme="minorHAnsi" w:hAnsiTheme="minorHAnsi" w:cs="Calibri"/>
                <w:sz w:val="20"/>
              </w:rPr>
              <w:t>P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40, </w:t>
            </w:r>
            <w:r w:rsidRPr="00260D4B">
              <w:rPr>
                <w:rFonts w:asciiTheme="minorHAnsi" w:hAnsiTheme="minorHAnsi"/>
                <w:sz w:val="20"/>
                <w:lang w:val="ru-RU"/>
              </w:rPr>
              <w:t>трехмерная минутная стрелка из алюминия с противовесом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, </w:t>
            </w:r>
            <w:r w:rsidRPr="00260D4B">
              <w:rPr>
                <w:rFonts w:asciiTheme="minorHAnsi" w:hAnsiTheme="minorHAnsi"/>
                <w:sz w:val="20"/>
                <w:lang w:val="ru-RU"/>
              </w:rPr>
              <w:t>центральная пружина из стали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. </w:t>
            </w:r>
            <w:r w:rsidRPr="00260D4B">
              <w:rPr>
                <w:rFonts w:asciiTheme="minorHAnsi" w:hAnsiTheme="minorHAnsi"/>
                <w:sz w:val="20"/>
                <w:lang w:val="ru-RU"/>
              </w:rPr>
              <w:t>Сателлит часов из алюминия, центральная карусель и винты из титана 5 класса.</w:t>
            </w:r>
          </w:p>
        </w:tc>
      </w:tr>
      <w:tr w:rsidR="00A94C35" w:rsidRPr="005756E2" w:rsidTr="008A16DF">
        <w:tc>
          <w:tcPr>
            <w:tcW w:w="1199" w:type="pct"/>
          </w:tcPr>
          <w:p w:rsidR="00A94C35" w:rsidRPr="005756E2" w:rsidRDefault="002445C4" w:rsidP="005756E2">
            <w:pPr>
              <w:pStyle w:val="Default"/>
              <w:rPr>
                <w:rFonts w:cs="Calibri"/>
                <w:sz w:val="20"/>
              </w:rPr>
            </w:pPr>
            <w:r>
              <w:rPr>
                <w:sz w:val="20"/>
                <w:szCs w:val="22"/>
                <w:lang w:val="ru-RU"/>
              </w:rPr>
              <w:t>Отделка</w:t>
            </w:r>
          </w:p>
        </w:tc>
        <w:tc>
          <w:tcPr>
            <w:tcW w:w="3801" w:type="pct"/>
          </w:tcPr>
          <w:p w:rsidR="00A94C35" w:rsidRPr="00260D4B" w:rsidRDefault="002445C4" w:rsidP="005756E2">
            <w:pPr>
              <w:rPr>
                <w:rFonts w:asciiTheme="minorHAnsi" w:hAnsiTheme="minorHAnsi" w:cs="Calibri"/>
                <w:sz w:val="20"/>
                <w:lang w:val="ru-RU"/>
              </w:rPr>
            </w:pPr>
            <w:r w:rsidRPr="00260D4B">
              <w:rPr>
                <w:rFonts w:asciiTheme="minorHAnsi" w:hAnsiTheme="minorHAnsi"/>
                <w:sz w:val="20"/>
                <w:lang w:val="ru-RU"/>
              </w:rPr>
              <w:t>Мосты запаса хода с черной микродробеструйной обработкой и модуль с черным жемчужным зернением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>.</w:t>
            </w:r>
          </w:p>
          <w:p w:rsidR="00A94C35" w:rsidRPr="00260D4B" w:rsidRDefault="002445C4" w:rsidP="005756E2">
            <w:pPr>
              <w:rPr>
                <w:rFonts w:asciiTheme="minorHAnsi" w:hAnsiTheme="minorHAnsi" w:cs="Calibri"/>
                <w:sz w:val="20"/>
                <w:lang w:val="ru-RU"/>
              </w:rPr>
            </w:pPr>
            <w:r w:rsidRPr="00260D4B">
              <w:rPr>
                <w:rFonts w:asciiTheme="minorHAnsi" w:hAnsiTheme="minorHAnsi"/>
                <w:sz w:val="20"/>
                <w:lang w:val="ru-RU"/>
              </w:rPr>
              <w:t>Циферблат запаса хода с черной микродробеструйной обработкой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. </w:t>
            </w:r>
          </w:p>
          <w:p w:rsidR="00A94C35" w:rsidRPr="00D1374D" w:rsidRDefault="002445C4" w:rsidP="005756E2">
            <w:pPr>
              <w:rPr>
                <w:rFonts w:asciiTheme="minorHAnsi" w:hAnsiTheme="minorHAnsi" w:cs="Calibri"/>
                <w:sz w:val="20"/>
                <w:lang w:val="ru-RU"/>
              </w:rPr>
            </w:pPr>
            <w:r w:rsidRPr="00260D4B">
              <w:rPr>
                <w:rFonts w:asciiTheme="minorHAnsi" w:hAnsiTheme="minorHAnsi"/>
                <w:sz w:val="20"/>
                <w:lang w:val="ru-RU"/>
              </w:rPr>
              <w:t xml:space="preserve">Карусель и каретка карусели с тонкой пескоструйной обработкой и круговым </w:t>
            </w:r>
            <w:r w:rsidRPr="00D1374D">
              <w:rPr>
                <w:rFonts w:asciiTheme="minorHAnsi" w:hAnsiTheme="minorHAnsi"/>
                <w:sz w:val="20"/>
                <w:lang w:val="ru-RU"/>
              </w:rPr>
              <w:t>сатинированием</w:t>
            </w:r>
            <w:r w:rsidR="00A94C35" w:rsidRPr="00D1374D">
              <w:rPr>
                <w:rFonts w:asciiTheme="minorHAnsi" w:hAnsiTheme="minorHAnsi" w:cs="Calibri"/>
                <w:sz w:val="20"/>
                <w:lang w:val="ru-RU"/>
              </w:rPr>
              <w:t xml:space="preserve">. </w:t>
            </w:r>
          </w:p>
          <w:p w:rsidR="00D1374D" w:rsidRPr="00D1374D" w:rsidRDefault="00D1374D" w:rsidP="005756E2">
            <w:pPr>
              <w:rPr>
                <w:rFonts w:asciiTheme="minorHAnsi" w:hAnsiTheme="minorHAnsi"/>
                <w:sz w:val="20"/>
                <w:lang w:val="ru-RU"/>
              </w:rPr>
            </w:pPr>
            <w:r w:rsidRPr="00D1374D">
              <w:rPr>
                <w:rFonts w:asciiTheme="minorHAnsi" w:hAnsiTheme="minorHAnsi"/>
                <w:sz w:val="20"/>
                <w:lang w:val="ru-RU"/>
              </w:rPr>
              <w:t xml:space="preserve">Сателлитный кулачок с тонкой пескоструйной обработкой и круговым сатинированием. </w:t>
            </w:r>
          </w:p>
          <w:p w:rsidR="00A94C35" w:rsidRPr="00260D4B" w:rsidRDefault="002445C4" w:rsidP="005756E2">
            <w:pPr>
              <w:rPr>
                <w:rFonts w:asciiTheme="minorHAnsi" w:hAnsiTheme="minorHAnsi" w:cs="Calibri"/>
                <w:sz w:val="20"/>
                <w:lang w:val="ru-RU"/>
              </w:rPr>
            </w:pPr>
            <w:r w:rsidRPr="00260D4B">
              <w:rPr>
                <w:rFonts w:asciiTheme="minorHAnsi" w:hAnsiTheme="minorHAnsi"/>
                <w:sz w:val="20"/>
                <w:lang w:val="ru-RU"/>
              </w:rPr>
              <w:t>Трехмерная стрелка с тонкой пескоструйной обработкой.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 </w:t>
            </w:r>
          </w:p>
          <w:p w:rsidR="00A94C35" w:rsidRPr="00260D4B" w:rsidRDefault="002445C4" w:rsidP="005756E2">
            <w:pPr>
              <w:rPr>
                <w:rFonts w:asciiTheme="minorHAnsi" w:hAnsiTheme="minorHAnsi" w:cs="Calibri"/>
                <w:sz w:val="20"/>
                <w:lang w:val="ru-RU"/>
              </w:rPr>
            </w:pPr>
            <w:r w:rsidRPr="00260D4B">
              <w:rPr>
                <w:rFonts w:asciiTheme="minorHAnsi" w:hAnsiTheme="minorHAnsi" w:cs="Calibri"/>
                <w:sz w:val="20"/>
                <w:lang w:val="ru-RU"/>
              </w:rPr>
              <w:t xml:space="preserve">Метки </w:t>
            </w:r>
            <w:r w:rsidR="00D1374D">
              <w:rPr>
                <w:rFonts w:asciiTheme="minorHAnsi" w:hAnsiTheme="minorHAnsi" w:cs="Calibri"/>
                <w:sz w:val="20"/>
                <w:lang w:val="ru-RU"/>
              </w:rPr>
              <w:t>окрашены вручную</w:t>
            </w:r>
            <w:r w:rsidRPr="00260D4B">
              <w:rPr>
                <w:rFonts w:asciiTheme="minorHAnsi" w:hAnsiTheme="minorHAnsi" w:cs="Calibri"/>
                <w:sz w:val="20"/>
                <w:lang w:val="ru-RU"/>
              </w:rPr>
              <w:t xml:space="preserve"> </w:t>
            </w:r>
            <w:r w:rsidR="00A94C35" w:rsidRPr="00260D4B">
              <w:rPr>
                <w:rFonts w:asciiTheme="minorHAnsi" w:hAnsiTheme="minorHAnsi" w:cs="Calibri"/>
                <w:sz w:val="20"/>
              </w:rPr>
              <w:t>SuperLuminova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: </w:t>
            </w:r>
            <w:r w:rsidRPr="00260D4B">
              <w:rPr>
                <w:rFonts w:asciiTheme="minorHAnsi" w:hAnsiTheme="minorHAnsi" w:cs="Calibri"/>
                <w:sz w:val="20"/>
                <w:lang w:val="ru-RU"/>
              </w:rPr>
              <w:t>часовые и минутные метки с желтым свечением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; </w:t>
            </w:r>
            <w:r w:rsidRPr="00260D4B">
              <w:rPr>
                <w:rFonts w:asciiTheme="minorHAnsi" w:hAnsiTheme="minorHAnsi"/>
                <w:sz w:val="20"/>
                <w:lang w:val="ru-RU"/>
              </w:rPr>
              <w:t>белое покрытие с синим свечением для указателей запаса хода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; </w:t>
            </w:r>
            <w:r w:rsidRPr="00260D4B">
              <w:rPr>
                <w:rFonts w:asciiTheme="minorHAnsi" w:hAnsiTheme="minorHAnsi"/>
                <w:sz w:val="20"/>
                <w:lang w:val="ru-RU"/>
              </w:rPr>
              <w:t>зеленое с зеленым свечением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, </w:t>
            </w:r>
            <w:r w:rsidRPr="00260D4B">
              <w:rPr>
                <w:rFonts w:asciiTheme="minorHAnsi" w:hAnsiTheme="minorHAnsi"/>
                <w:sz w:val="20"/>
                <w:lang w:val="ru-RU"/>
              </w:rPr>
              <w:t>красное с зеленым свечением для метки 60 и окончания запаса хода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>.</w:t>
            </w:r>
          </w:p>
          <w:p w:rsidR="00A94C35" w:rsidRPr="00260D4B" w:rsidRDefault="002445C4" w:rsidP="005756E2">
            <w:pPr>
              <w:rPr>
                <w:rFonts w:asciiTheme="minorHAnsi" w:hAnsiTheme="minorHAnsi" w:cs="Calibri"/>
                <w:sz w:val="20"/>
              </w:rPr>
            </w:pPr>
            <w:r w:rsidRPr="00260D4B">
              <w:rPr>
                <w:rFonts w:asciiTheme="minorHAnsi" w:hAnsiTheme="minorHAnsi"/>
                <w:sz w:val="20"/>
                <w:lang w:val="ru-RU"/>
              </w:rPr>
              <w:t>Полированные</w:t>
            </w:r>
            <w:r w:rsidRPr="00260D4B">
              <w:rPr>
                <w:rFonts w:asciiTheme="minorHAnsi" w:hAnsiTheme="minorHAnsi"/>
                <w:sz w:val="20"/>
              </w:rPr>
              <w:t xml:space="preserve"> </w:t>
            </w:r>
            <w:r w:rsidRPr="00260D4B">
              <w:rPr>
                <w:rFonts w:asciiTheme="minorHAnsi" w:hAnsiTheme="minorHAnsi"/>
                <w:sz w:val="20"/>
                <w:lang w:val="ru-RU"/>
              </w:rPr>
              <w:t>винты</w:t>
            </w:r>
            <w:r w:rsidR="00A94C35" w:rsidRPr="00260D4B">
              <w:rPr>
                <w:rFonts w:asciiTheme="minorHAnsi" w:hAnsiTheme="minorHAnsi" w:cs="Calibri"/>
                <w:sz w:val="20"/>
              </w:rPr>
              <w:t>.</w:t>
            </w:r>
          </w:p>
          <w:p w:rsidR="005756E2" w:rsidRPr="00260D4B" w:rsidRDefault="005756E2" w:rsidP="005756E2">
            <w:pPr>
              <w:rPr>
                <w:rFonts w:asciiTheme="minorHAnsi" w:hAnsiTheme="minorHAnsi" w:cs="Calibri"/>
                <w:sz w:val="20"/>
              </w:rPr>
            </w:pPr>
          </w:p>
          <w:p w:rsidR="005756E2" w:rsidRPr="00260D4B" w:rsidRDefault="005756E2" w:rsidP="005756E2">
            <w:pPr>
              <w:rPr>
                <w:rFonts w:asciiTheme="minorHAnsi" w:hAnsiTheme="minorHAnsi" w:cs="Calibri"/>
                <w:sz w:val="20"/>
              </w:rPr>
            </w:pPr>
          </w:p>
          <w:p w:rsidR="00A94C35" w:rsidRPr="00260D4B" w:rsidRDefault="00A94C35" w:rsidP="005756E2">
            <w:pPr>
              <w:pStyle w:val="Default"/>
              <w:rPr>
                <w:rFonts w:asciiTheme="minorHAnsi" w:hAnsiTheme="minorHAnsi" w:cs="Calibri"/>
                <w:sz w:val="20"/>
              </w:rPr>
            </w:pPr>
          </w:p>
        </w:tc>
      </w:tr>
      <w:tr w:rsidR="00A94C35" w:rsidRPr="00C6025E" w:rsidTr="008A16DF">
        <w:tc>
          <w:tcPr>
            <w:tcW w:w="1199" w:type="pct"/>
          </w:tcPr>
          <w:p w:rsidR="00A94C35" w:rsidRPr="002445C4" w:rsidRDefault="002445C4" w:rsidP="005756E2">
            <w:pPr>
              <w:pStyle w:val="Default"/>
              <w:spacing w:after="292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b/>
                <w:sz w:val="20"/>
                <w:lang w:val="ru-RU"/>
              </w:rPr>
              <w:t>Индикаторы</w:t>
            </w:r>
          </w:p>
          <w:p w:rsidR="00A94C35" w:rsidRPr="005756E2" w:rsidRDefault="00A94C35" w:rsidP="005756E2">
            <w:pPr>
              <w:pStyle w:val="Default"/>
              <w:rPr>
                <w:rFonts w:cs="Calibri"/>
                <w:sz w:val="20"/>
              </w:rPr>
            </w:pPr>
          </w:p>
        </w:tc>
        <w:tc>
          <w:tcPr>
            <w:tcW w:w="3801" w:type="pct"/>
          </w:tcPr>
          <w:p w:rsidR="00D07F42" w:rsidRPr="002445C4" w:rsidRDefault="00D07F42" w:rsidP="005756E2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A94C35" w:rsidRPr="00260D4B" w:rsidRDefault="002445C4" w:rsidP="005756E2">
            <w:pPr>
              <w:rPr>
                <w:rFonts w:asciiTheme="minorHAnsi" w:hAnsiTheme="minorHAnsi" w:cs="Calibri"/>
                <w:sz w:val="20"/>
                <w:lang w:val="ru-RU"/>
              </w:rPr>
            </w:pPr>
            <w:r w:rsidRPr="00260D4B">
              <w:rPr>
                <w:rFonts w:asciiTheme="minorHAnsi" w:hAnsiTheme="minorHAnsi"/>
                <w:sz w:val="20"/>
                <w:szCs w:val="22"/>
                <w:lang w:val="ru-RU"/>
              </w:rPr>
              <w:t xml:space="preserve">«Блуждающий» указатель часа на сателлитном усложнении (патент </w:t>
            </w:r>
            <w:r w:rsidRPr="00260D4B">
              <w:rPr>
                <w:rFonts w:asciiTheme="minorHAnsi" w:hAnsiTheme="minorHAnsi"/>
                <w:sz w:val="20"/>
                <w:szCs w:val="22"/>
              </w:rPr>
              <w:t>URWERK</w:t>
            </w:r>
            <w:r w:rsidRPr="00260D4B">
              <w:rPr>
                <w:rFonts w:asciiTheme="minorHAnsi" w:hAnsiTheme="minorHAnsi"/>
                <w:sz w:val="20"/>
                <w:szCs w:val="22"/>
                <w:lang w:val="ru-RU"/>
              </w:rPr>
              <w:t>)</w:t>
            </w:r>
          </w:p>
          <w:p w:rsidR="00A94C35" w:rsidRPr="00260D4B" w:rsidRDefault="002445C4" w:rsidP="005756E2">
            <w:pPr>
              <w:rPr>
                <w:rFonts w:asciiTheme="minorHAnsi" w:hAnsiTheme="minorHAnsi" w:cs="Calibri"/>
                <w:sz w:val="20"/>
                <w:lang w:val="ru-RU"/>
              </w:rPr>
            </w:pPr>
            <w:r w:rsidRPr="00260D4B">
              <w:rPr>
                <w:rFonts w:asciiTheme="minorHAnsi" w:hAnsiTheme="minorHAnsi"/>
                <w:sz w:val="20"/>
                <w:szCs w:val="22"/>
                <w:lang w:val="ru-RU"/>
              </w:rPr>
              <w:t>Минутный указатель на ретроградной трехмерной стрелке</w:t>
            </w:r>
          </w:p>
          <w:p w:rsidR="00A94C35" w:rsidRPr="00260D4B" w:rsidRDefault="00260D4B" w:rsidP="005756E2">
            <w:pPr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Индикатор</w:t>
            </w:r>
            <w:r w:rsidRPr="00260D4B">
              <w:rPr>
                <w:rFonts w:asciiTheme="minorHAnsi" w:hAnsiTheme="minorHAnsi" w:cs="Calibr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lang w:val="ru-RU"/>
              </w:rPr>
              <w:t>аэродинамической</w:t>
            </w:r>
            <w:r w:rsidRPr="00260D4B">
              <w:rPr>
                <w:rFonts w:asciiTheme="minorHAnsi" w:hAnsiTheme="minorHAnsi" w:cs="Calibr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lang w:val="ru-RU"/>
              </w:rPr>
              <w:t>регулировки</w:t>
            </w:r>
            <w:r w:rsidRPr="00260D4B">
              <w:rPr>
                <w:rFonts w:asciiTheme="minorHAnsi" w:hAnsiTheme="minorHAnsi" w:cs="Calibr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lang w:val="ru-RU"/>
              </w:rPr>
              <w:t>подзавода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 (</w:t>
            </w:r>
            <w:r w:rsidR="00A94C35" w:rsidRPr="00260D4B">
              <w:rPr>
                <w:rFonts w:asciiTheme="minorHAnsi" w:hAnsiTheme="minorHAnsi" w:cs="Calibri"/>
                <w:sz w:val="20"/>
              </w:rPr>
              <w:t>Air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 </w:t>
            </w:r>
            <w:proofErr w:type="spellStart"/>
            <w:r w:rsidR="00A94C35" w:rsidRPr="00260D4B">
              <w:rPr>
                <w:rFonts w:asciiTheme="minorHAnsi" w:hAnsiTheme="minorHAnsi" w:cs="Calibri"/>
                <w:sz w:val="20"/>
              </w:rPr>
              <w:t>Brake</w:t>
            </w:r>
            <w:proofErr w:type="spellEnd"/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) </w:t>
            </w:r>
          </w:p>
          <w:p w:rsidR="00A94C35" w:rsidRPr="00260D4B" w:rsidRDefault="00260D4B" w:rsidP="005756E2">
            <w:pPr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Индикатор</w:t>
            </w:r>
            <w:r w:rsidRPr="00260D4B">
              <w:rPr>
                <w:rFonts w:asciiTheme="minorHAnsi" w:hAnsiTheme="minorHAnsi" w:cs="Calibr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lang w:val="ru-RU"/>
              </w:rPr>
              <w:t>состояния</w:t>
            </w:r>
            <w:r w:rsidRPr="00260D4B">
              <w:rPr>
                <w:rFonts w:asciiTheme="minorHAnsi" w:hAnsiTheme="minorHAnsi" w:cs="Calibr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lang w:val="ru-RU"/>
              </w:rPr>
              <w:t>автоподзавода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 xml:space="preserve"> (</w:t>
            </w:r>
            <w:r w:rsidR="00A94C35" w:rsidRPr="00260D4B">
              <w:rPr>
                <w:rFonts w:asciiTheme="minorHAnsi" w:hAnsiTheme="minorHAnsi" w:cs="Calibri"/>
                <w:sz w:val="20"/>
              </w:rPr>
              <w:t>On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>-</w:t>
            </w:r>
            <w:r w:rsidR="00A94C35" w:rsidRPr="00260D4B">
              <w:rPr>
                <w:rFonts w:asciiTheme="minorHAnsi" w:hAnsiTheme="minorHAnsi" w:cs="Calibri"/>
                <w:sz w:val="20"/>
              </w:rPr>
              <w:t>Off</w:t>
            </w:r>
            <w:r w:rsidR="00A94C35" w:rsidRPr="00260D4B">
              <w:rPr>
                <w:rFonts w:asciiTheme="minorHAnsi" w:hAnsiTheme="minorHAnsi" w:cs="Calibri"/>
                <w:sz w:val="20"/>
                <w:lang w:val="ru-RU"/>
              </w:rPr>
              <w:t>)</w:t>
            </w:r>
          </w:p>
          <w:p w:rsidR="005756E2" w:rsidRPr="00260D4B" w:rsidRDefault="005756E2" w:rsidP="005756E2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5756E2" w:rsidRPr="00260D4B" w:rsidRDefault="005756E2" w:rsidP="005756E2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A94C35" w:rsidRPr="00260D4B" w:rsidRDefault="00A94C35" w:rsidP="005756E2">
            <w:pPr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A94C35" w:rsidRPr="005756E2" w:rsidTr="008A16DF">
        <w:tc>
          <w:tcPr>
            <w:tcW w:w="1199" w:type="pct"/>
          </w:tcPr>
          <w:p w:rsidR="00A94C35" w:rsidRPr="005756E2" w:rsidRDefault="002445C4" w:rsidP="005756E2">
            <w:pPr>
              <w:pStyle w:val="Default"/>
              <w:spacing w:after="292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  <w:lang w:val="ru-RU"/>
              </w:rPr>
              <w:t>Корпус</w:t>
            </w:r>
            <w:r w:rsidR="00A94C35" w:rsidRPr="005756E2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3801" w:type="pct"/>
          </w:tcPr>
          <w:p w:rsidR="00A94C35" w:rsidRPr="005756E2" w:rsidRDefault="00A94C35" w:rsidP="005756E2">
            <w:pPr>
              <w:rPr>
                <w:rFonts w:ascii="Calibri" w:hAnsi="Calibri" w:cs="Calibri"/>
                <w:sz w:val="20"/>
              </w:rPr>
            </w:pPr>
          </w:p>
        </w:tc>
      </w:tr>
      <w:tr w:rsidR="00D07F42" w:rsidRPr="00C6025E" w:rsidTr="008A16DF">
        <w:tc>
          <w:tcPr>
            <w:tcW w:w="1199" w:type="pct"/>
          </w:tcPr>
          <w:p w:rsidR="00D07F42" w:rsidRPr="002445C4" w:rsidRDefault="00260D4B" w:rsidP="005756E2">
            <w:pPr>
              <w:pStyle w:val="Default"/>
              <w:spacing w:after="292"/>
              <w:jc w:val="both"/>
              <w:rPr>
                <w:rFonts w:cs="Calibri"/>
                <w:b/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>М</w:t>
            </w:r>
            <w:r w:rsidR="002445C4">
              <w:rPr>
                <w:rFonts w:cs="Calibri"/>
                <w:sz w:val="20"/>
                <w:lang w:val="ru-RU"/>
              </w:rPr>
              <w:t>атериал</w:t>
            </w:r>
          </w:p>
        </w:tc>
        <w:tc>
          <w:tcPr>
            <w:tcW w:w="3801" w:type="pct"/>
          </w:tcPr>
          <w:p w:rsidR="00D07F42" w:rsidRPr="00C86892" w:rsidRDefault="00C86892" w:rsidP="005756E2">
            <w:pPr>
              <w:rPr>
                <w:rFonts w:asciiTheme="minorHAnsi" w:hAnsiTheme="minorHAnsi" w:cs="Calibri"/>
                <w:sz w:val="20"/>
                <w:lang w:val="ru-RU"/>
              </w:rPr>
            </w:pPr>
            <w:r w:rsidRPr="00C86892">
              <w:rPr>
                <w:rFonts w:asciiTheme="minorHAnsi" w:hAnsiTheme="minorHAnsi"/>
                <w:sz w:val="20"/>
                <w:szCs w:val="22"/>
                <w:lang w:val="ru-RU"/>
              </w:rPr>
              <w:t xml:space="preserve">Титан с черным покрытием </w:t>
            </w:r>
            <w:r w:rsidRPr="00C86892">
              <w:rPr>
                <w:rFonts w:asciiTheme="minorHAnsi" w:hAnsiTheme="minorHAnsi"/>
                <w:sz w:val="20"/>
                <w:szCs w:val="22"/>
              </w:rPr>
              <w:t>DLC</w:t>
            </w:r>
            <w:r w:rsidRPr="00C86892">
              <w:rPr>
                <w:rFonts w:asciiTheme="minorHAnsi" w:hAnsiTheme="minorHAnsi"/>
                <w:sz w:val="20"/>
                <w:szCs w:val="22"/>
                <w:lang w:val="ru-RU"/>
              </w:rPr>
              <w:t xml:space="preserve"> </w:t>
            </w:r>
            <w:r w:rsidR="002445C4" w:rsidRPr="00C86892">
              <w:rPr>
                <w:rFonts w:asciiTheme="minorHAnsi" w:hAnsiTheme="minorHAnsi" w:cs="Calibri"/>
                <w:sz w:val="20"/>
                <w:lang w:val="ru-RU"/>
              </w:rPr>
              <w:t>и карбон</w:t>
            </w:r>
            <w:r w:rsidR="00D07F42" w:rsidRPr="00C86892">
              <w:rPr>
                <w:rFonts w:asciiTheme="minorHAnsi" w:hAnsiTheme="minorHAnsi" w:cs="Calibri"/>
                <w:sz w:val="20"/>
                <w:lang w:val="ru-RU"/>
              </w:rPr>
              <w:t xml:space="preserve"> </w:t>
            </w:r>
            <w:r w:rsidR="00D07F42" w:rsidRPr="00C86892">
              <w:rPr>
                <w:rFonts w:asciiTheme="minorHAnsi" w:hAnsiTheme="minorHAnsi" w:cs="Calibri"/>
                <w:sz w:val="20"/>
                <w:lang w:val="fr-CH"/>
              </w:rPr>
              <w:t>CTP</w:t>
            </w:r>
            <w:r w:rsidR="00D07F42" w:rsidRPr="00C86892">
              <w:rPr>
                <w:rFonts w:asciiTheme="minorHAnsi" w:hAnsiTheme="minorHAnsi" w:cs="Calibri"/>
                <w:sz w:val="20"/>
                <w:lang w:val="ru-RU"/>
              </w:rPr>
              <w:t xml:space="preserve"> (</w:t>
            </w:r>
            <w:r w:rsidR="00D07F42" w:rsidRPr="00C86892">
              <w:rPr>
                <w:rFonts w:asciiTheme="minorHAnsi" w:hAnsiTheme="minorHAnsi" w:cs="Calibri"/>
                <w:sz w:val="20"/>
                <w:lang w:val="fr-CH"/>
              </w:rPr>
              <w:t>Carbone</w:t>
            </w:r>
            <w:r w:rsidR="00D07F42" w:rsidRPr="00C86892">
              <w:rPr>
                <w:rFonts w:asciiTheme="minorHAnsi" w:hAnsiTheme="minorHAnsi" w:cs="Calibri"/>
                <w:sz w:val="20"/>
                <w:lang w:val="ru-RU"/>
              </w:rPr>
              <w:t xml:space="preserve"> </w:t>
            </w:r>
            <w:proofErr w:type="spellStart"/>
            <w:r w:rsidR="00D07F42" w:rsidRPr="00C86892">
              <w:rPr>
                <w:rFonts w:asciiTheme="minorHAnsi" w:hAnsiTheme="minorHAnsi" w:cs="Calibri"/>
                <w:sz w:val="20"/>
                <w:lang w:val="fr-CH"/>
              </w:rPr>
              <w:t>Thin</w:t>
            </w:r>
            <w:proofErr w:type="spellEnd"/>
            <w:r w:rsidR="00D07F42" w:rsidRPr="00C86892">
              <w:rPr>
                <w:rFonts w:asciiTheme="minorHAnsi" w:hAnsiTheme="minorHAnsi" w:cs="Calibri"/>
                <w:sz w:val="20"/>
                <w:lang w:val="ru-RU"/>
              </w:rPr>
              <w:t xml:space="preserve"> </w:t>
            </w:r>
            <w:proofErr w:type="spellStart"/>
            <w:r w:rsidR="00D07F42" w:rsidRPr="00C86892">
              <w:rPr>
                <w:rFonts w:asciiTheme="minorHAnsi" w:hAnsiTheme="minorHAnsi" w:cs="Calibri"/>
                <w:sz w:val="20"/>
                <w:lang w:val="fr-CH"/>
              </w:rPr>
              <w:t>Ply</w:t>
            </w:r>
            <w:proofErr w:type="spellEnd"/>
            <w:r w:rsidR="00D07F42" w:rsidRPr="00C86892">
              <w:rPr>
                <w:rFonts w:asciiTheme="minorHAnsi" w:hAnsiTheme="minorHAnsi" w:cs="Calibri"/>
                <w:sz w:val="20"/>
                <w:lang w:val="ru-RU"/>
              </w:rPr>
              <w:t xml:space="preserve">) – 318 </w:t>
            </w:r>
            <w:r w:rsidR="002445C4" w:rsidRPr="00C86892">
              <w:rPr>
                <w:rFonts w:asciiTheme="minorHAnsi" w:hAnsiTheme="minorHAnsi" w:cs="Calibri"/>
                <w:sz w:val="20"/>
                <w:lang w:val="ru-RU"/>
              </w:rPr>
              <w:t>слоев</w:t>
            </w:r>
          </w:p>
        </w:tc>
      </w:tr>
      <w:tr w:rsidR="00D07F42" w:rsidRPr="00C6025E" w:rsidTr="008A16DF">
        <w:tc>
          <w:tcPr>
            <w:tcW w:w="1199" w:type="pct"/>
          </w:tcPr>
          <w:p w:rsidR="00D07F42" w:rsidRPr="002445C4" w:rsidRDefault="002445C4" w:rsidP="005756E2">
            <w:pPr>
              <w:pStyle w:val="Default"/>
              <w:spacing w:after="292"/>
              <w:jc w:val="both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>Размеры</w:t>
            </w:r>
          </w:p>
        </w:tc>
        <w:tc>
          <w:tcPr>
            <w:tcW w:w="3801" w:type="pct"/>
          </w:tcPr>
          <w:p w:rsidR="00D07F42" w:rsidRPr="00C86892" w:rsidRDefault="00C86892" w:rsidP="005756E2">
            <w:pPr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Ширина</w:t>
            </w:r>
            <w:r w:rsidR="00D07F42" w:rsidRPr="00C86892">
              <w:rPr>
                <w:rFonts w:asciiTheme="minorHAnsi" w:hAnsiTheme="minorHAnsi" w:cs="Calibri"/>
                <w:sz w:val="20"/>
                <w:lang w:val="ru-RU"/>
              </w:rPr>
              <w:t xml:space="preserve"> 44,81 </w:t>
            </w:r>
            <w:r>
              <w:rPr>
                <w:rFonts w:asciiTheme="minorHAnsi" w:hAnsiTheme="minorHAnsi" w:cs="Calibri"/>
                <w:sz w:val="20"/>
                <w:lang w:val="ru-RU"/>
              </w:rPr>
              <w:t>мм</w:t>
            </w:r>
            <w:r w:rsidR="00D07F42" w:rsidRPr="00C86892">
              <w:rPr>
                <w:rFonts w:asciiTheme="minorHAnsi" w:hAnsiTheme="minorHAnsi" w:cs="Calibri"/>
                <w:sz w:val="20"/>
                <w:lang w:val="ru-RU"/>
              </w:rPr>
              <w:t xml:space="preserve">; </w:t>
            </w:r>
            <w:r>
              <w:rPr>
                <w:rFonts w:asciiTheme="minorHAnsi" w:hAnsiTheme="minorHAnsi" w:cs="Calibri"/>
                <w:sz w:val="20"/>
                <w:lang w:val="ru-RU"/>
              </w:rPr>
              <w:t>длина</w:t>
            </w:r>
            <w:r w:rsidR="00D07F42" w:rsidRPr="00C86892">
              <w:rPr>
                <w:rFonts w:asciiTheme="minorHAnsi" w:hAnsiTheme="minorHAnsi" w:cs="Calibri"/>
                <w:sz w:val="20"/>
                <w:lang w:val="ru-RU"/>
              </w:rPr>
              <w:t xml:space="preserve"> 53,55 </w:t>
            </w:r>
            <w:r>
              <w:rPr>
                <w:rFonts w:asciiTheme="minorHAnsi" w:hAnsiTheme="minorHAnsi" w:cs="Calibri"/>
                <w:sz w:val="20"/>
                <w:lang w:val="ru-RU"/>
              </w:rPr>
              <w:t>мм</w:t>
            </w:r>
            <w:r w:rsidR="00D07F42" w:rsidRPr="00C86892">
              <w:rPr>
                <w:rFonts w:asciiTheme="minorHAnsi" w:hAnsiTheme="minorHAnsi" w:cs="Calibri"/>
                <w:sz w:val="20"/>
                <w:lang w:val="ru-RU"/>
              </w:rPr>
              <w:t xml:space="preserve">; </w:t>
            </w:r>
            <w:r>
              <w:rPr>
                <w:rFonts w:asciiTheme="minorHAnsi" w:hAnsiTheme="minorHAnsi" w:cs="Calibri"/>
                <w:sz w:val="20"/>
                <w:lang w:val="ru-RU"/>
              </w:rPr>
              <w:t>толщина</w:t>
            </w:r>
            <w:r w:rsidR="00D07F42" w:rsidRPr="00C86892">
              <w:rPr>
                <w:rFonts w:asciiTheme="minorHAnsi" w:hAnsiTheme="minorHAnsi" w:cs="Calibri"/>
                <w:sz w:val="20"/>
                <w:lang w:val="ru-RU"/>
              </w:rPr>
              <w:t xml:space="preserve"> 18,38 </w:t>
            </w:r>
            <w:r>
              <w:rPr>
                <w:rFonts w:asciiTheme="minorHAnsi" w:hAnsiTheme="minorHAnsi" w:cs="Calibri"/>
                <w:sz w:val="20"/>
                <w:lang w:val="ru-RU"/>
              </w:rPr>
              <w:t>мм</w:t>
            </w:r>
          </w:p>
        </w:tc>
      </w:tr>
      <w:tr w:rsidR="00D07F42" w:rsidRPr="005756E2" w:rsidTr="008A16DF">
        <w:tc>
          <w:tcPr>
            <w:tcW w:w="1199" w:type="pct"/>
          </w:tcPr>
          <w:p w:rsidR="00D07F42" w:rsidRPr="005756E2" w:rsidRDefault="008A16DF" w:rsidP="005756E2">
            <w:pPr>
              <w:pStyle w:val="Default"/>
              <w:spacing w:after="292"/>
              <w:jc w:val="both"/>
              <w:rPr>
                <w:rFonts w:cs="Calibri"/>
                <w:sz w:val="20"/>
              </w:rPr>
            </w:pPr>
            <w:r>
              <w:rPr>
                <w:sz w:val="20"/>
                <w:szCs w:val="22"/>
                <w:lang w:val="ru-RU"/>
              </w:rPr>
              <w:t>Стекло</w:t>
            </w:r>
          </w:p>
        </w:tc>
        <w:tc>
          <w:tcPr>
            <w:tcW w:w="3801" w:type="pct"/>
          </w:tcPr>
          <w:p w:rsidR="00D07F42" w:rsidRPr="00C86892" w:rsidRDefault="008A16DF" w:rsidP="005756E2">
            <w:pPr>
              <w:rPr>
                <w:rFonts w:asciiTheme="minorHAnsi" w:hAnsiTheme="minorHAnsi" w:cs="Calibri"/>
                <w:sz w:val="20"/>
              </w:rPr>
            </w:pPr>
            <w:r w:rsidRPr="00C86892">
              <w:rPr>
                <w:rFonts w:asciiTheme="minorHAnsi" w:hAnsiTheme="minorHAnsi"/>
                <w:sz w:val="20"/>
                <w:szCs w:val="22"/>
                <w:lang w:val="ru-RU"/>
              </w:rPr>
              <w:t>Прозрачный сапфировый хрусталь</w:t>
            </w:r>
          </w:p>
        </w:tc>
      </w:tr>
      <w:tr w:rsidR="008A16DF" w:rsidRPr="00C6025E" w:rsidTr="008A16DF">
        <w:tc>
          <w:tcPr>
            <w:tcW w:w="1199" w:type="pct"/>
          </w:tcPr>
          <w:p w:rsidR="008A16DF" w:rsidRPr="005756E2" w:rsidRDefault="008A16DF" w:rsidP="008A16DF">
            <w:pPr>
              <w:pStyle w:val="Default"/>
              <w:spacing w:after="292"/>
              <w:jc w:val="both"/>
              <w:rPr>
                <w:rFonts w:cs="Calibri"/>
                <w:sz w:val="20"/>
              </w:rPr>
            </w:pPr>
            <w:r>
              <w:rPr>
                <w:sz w:val="20"/>
                <w:szCs w:val="22"/>
                <w:lang w:val="ru-RU"/>
              </w:rPr>
              <w:lastRenderedPageBreak/>
              <w:t>Задняя крышка</w:t>
            </w:r>
          </w:p>
        </w:tc>
        <w:tc>
          <w:tcPr>
            <w:tcW w:w="3801" w:type="pct"/>
          </w:tcPr>
          <w:p w:rsidR="008A16DF" w:rsidRPr="006765CC" w:rsidRDefault="008A16DF" w:rsidP="008A16DF">
            <w:pPr>
              <w:pStyle w:val="Default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 xml:space="preserve">Титан с черным покрытием </w:t>
            </w:r>
            <w:r>
              <w:rPr>
                <w:sz w:val="20"/>
                <w:szCs w:val="22"/>
              </w:rPr>
              <w:t>DLC</w:t>
            </w:r>
            <w:r w:rsidRPr="006765CC">
              <w:rPr>
                <w:sz w:val="20"/>
                <w:szCs w:val="22"/>
                <w:lang w:val="ru-RU"/>
              </w:rPr>
              <w:t xml:space="preserve"> </w:t>
            </w:r>
            <w:r>
              <w:rPr>
                <w:sz w:val="20"/>
                <w:szCs w:val="22"/>
                <w:lang w:val="ru-RU"/>
              </w:rPr>
              <w:t>и сапфировые стекла</w:t>
            </w:r>
          </w:p>
        </w:tc>
      </w:tr>
      <w:tr w:rsidR="008A16DF" w:rsidRPr="00C6025E" w:rsidTr="008A16DF">
        <w:tc>
          <w:tcPr>
            <w:tcW w:w="1199" w:type="pct"/>
          </w:tcPr>
          <w:p w:rsidR="008A16DF" w:rsidRPr="003B5226" w:rsidRDefault="008A16DF" w:rsidP="008A16DF">
            <w:pPr>
              <w:pStyle w:val="Default"/>
              <w:spacing w:after="292"/>
              <w:jc w:val="both"/>
              <w:rPr>
                <w:rFonts w:asciiTheme="minorHAnsi" w:hAnsiTheme="minorHAnsi" w:cs="Calibri"/>
                <w:sz w:val="20"/>
              </w:rPr>
            </w:pPr>
            <w:r w:rsidRPr="003B5226">
              <w:rPr>
                <w:rFonts w:asciiTheme="minorHAnsi" w:hAnsiTheme="minorHAnsi" w:cs="Courier New"/>
                <w:sz w:val="20"/>
                <w:lang w:val="ru-RU"/>
              </w:rPr>
              <w:t>Водонепроницаемость</w:t>
            </w:r>
          </w:p>
        </w:tc>
        <w:tc>
          <w:tcPr>
            <w:tcW w:w="3801" w:type="pct"/>
          </w:tcPr>
          <w:p w:rsidR="008A16DF" w:rsidRPr="003B5226" w:rsidRDefault="008A16DF" w:rsidP="008A16DF">
            <w:pPr>
              <w:pStyle w:val="Default"/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3B5226">
              <w:rPr>
                <w:rFonts w:asciiTheme="minorHAnsi" w:hAnsiTheme="minorHAnsi" w:cs="Courier New"/>
                <w:sz w:val="20"/>
                <w:lang w:val="ru-RU"/>
              </w:rPr>
              <w:t>Давление протестировано на глубине 30 м/3 атмосферы</w:t>
            </w:r>
          </w:p>
        </w:tc>
      </w:tr>
      <w:tr w:rsidR="008A16DF" w:rsidRPr="005756E2" w:rsidTr="008A16DF">
        <w:tc>
          <w:tcPr>
            <w:tcW w:w="1199" w:type="pct"/>
          </w:tcPr>
          <w:p w:rsidR="008A16DF" w:rsidRPr="003B5226" w:rsidRDefault="008A16DF" w:rsidP="008A16DF">
            <w:pPr>
              <w:pStyle w:val="Default"/>
              <w:spacing w:after="292"/>
              <w:jc w:val="both"/>
              <w:rPr>
                <w:rFonts w:asciiTheme="minorHAnsi" w:hAnsiTheme="minorHAnsi" w:cs="Calibri"/>
                <w:sz w:val="20"/>
              </w:rPr>
            </w:pPr>
            <w:r w:rsidRPr="003B5226">
              <w:rPr>
                <w:rFonts w:asciiTheme="minorHAnsi" w:hAnsiTheme="minorHAnsi" w:cs="Calibri"/>
                <w:sz w:val="20"/>
                <w:lang w:val="ru-RU"/>
              </w:rPr>
              <w:t>Браслет</w:t>
            </w:r>
            <w:r w:rsidRPr="003B5226">
              <w:rPr>
                <w:rFonts w:asciiTheme="minorHAnsi" w:hAnsiTheme="minorHAnsi" w:cs="Calibri"/>
                <w:sz w:val="20"/>
              </w:rPr>
              <w:t> </w:t>
            </w:r>
          </w:p>
        </w:tc>
        <w:tc>
          <w:tcPr>
            <w:tcW w:w="3801" w:type="pct"/>
          </w:tcPr>
          <w:p w:rsidR="008A16DF" w:rsidRPr="003B5226" w:rsidRDefault="008A16DF" w:rsidP="008A16DF">
            <w:pPr>
              <w:rPr>
                <w:rFonts w:asciiTheme="minorHAnsi" w:hAnsiTheme="minorHAnsi" w:cs="Calibri"/>
                <w:sz w:val="20"/>
              </w:rPr>
            </w:pPr>
            <w:r w:rsidRPr="003B5226">
              <w:rPr>
                <w:rFonts w:asciiTheme="minorHAnsi" w:hAnsiTheme="minorHAnsi" w:cs="Calibri"/>
                <w:sz w:val="20"/>
                <w:lang w:val="ru-RU"/>
              </w:rPr>
              <w:t>Каучук</w:t>
            </w:r>
            <w:r w:rsidRPr="003B5226">
              <w:rPr>
                <w:rFonts w:asciiTheme="minorHAnsi" w:hAnsiTheme="minorHAnsi" w:cs="Calibri"/>
                <w:sz w:val="20"/>
              </w:rPr>
              <w:t xml:space="preserve"> </w:t>
            </w:r>
            <w:proofErr w:type="spellStart"/>
            <w:r w:rsidRPr="003B5226">
              <w:rPr>
                <w:rFonts w:asciiTheme="minorHAnsi" w:hAnsiTheme="minorHAnsi" w:cs="Calibri"/>
                <w:sz w:val="20"/>
              </w:rPr>
              <w:t>Vulcarboné</w:t>
            </w:r>
            <w:proofErr w:type="spellEnd"/>
            <w:r w:rsidRPr="003B5226">
              <w:rPr>
                <w:rFonts w:asciiTheme="minorHAnsi" w:hAnsiTheme="minorHAnsi" w:cs="Calibri"/>
                <w:sz w:val="20"/>
              </w:rPr>
              <w:t xml:space="preserve">© </w:t>
            </w:r>
            <w:r w:rsidRPr="003B5226">
              <w:rPr>
                <w:rFonts w:asciiTheme="minorHAnsi" w:hAnsiTheme="minorHAnsi"/>
                <w:sz w:val="20"/>
                <w:lang w:val="ru-RU"/>
              </w:rPr>
              <w:t>артикул</w:t>
            </w:r>
            <w:r w:rsidRPr="003B5226">
              <w:rPr>
                <w:rFonts w:asciiTheme="minorHAnsi" w:hAnsiTheme="minorHAnsi"/>
                <w:sz w:val="20"/>
              </w:rPr>
              <w:t xml:space="preserve"> </w:t>
            </w:r>
            <w:r w:rsidRPr="003B5226">
              <w:rPr>
                <w:rFonts w:asciiTheme="minorHAnsi" w:hAnsiTheme="minorHAnsi" w:cs="Calibri"/>
                <w:sz w:val="20"/>
              </w:rPr>
              <w:t>«</w:t>
            </w:r>
            <w:proofErr w:type="spellStart"/>
            <w:r w:rsidRPr="003B5226">
              <w:rPr>
                <w:rFonts w:asciiTheme="minorHAnsi" w:hAnsiTheme="minorHAnsi" w:cs="Calibri"/>
                <w:sz w:val="20"/>
              </w:rPr>
              <w:t>Kiska</w:t>
            </w:r>
            <w:proofErr w:type="spellEnd"/>
            <w:r w:rsidRPr="003B5226">
              <w:rPr>
                <w:rFonts w:asciiTheme="minorHAnsi" w:hAnsiTheme="minorHAnsi" w:cs="Calibri"/>
                <w:sz w:val="20"/>
              </w:rPr>
              <w:t xml:space="preserve">», </w:t>
            </w:r>
            <w:r w:rsidRPr="003B5226">
              <w:rPr>
                <w:rFonts w:asciiTheme="minorHAnsi" w:hAnsiTheme="minorHAnsi"/>
                <w:sz w:val="20"/>
                <w:lang w:val="ru-RU"/>
              </w:rPr>
              <w:t>застежка</w:t>
            </w:r>
            <w:r w:rsidRPr="003B5226">
              <w:rPr>
                <w:rFonts w:asciiTheme="minorHAnsi" w:hAnsiTheme="minorHAnsi"/>
                <w:sz w:val="20"/>
              </w:rPr>
              <w:t xml:space="preserve"> </w:t>
            </w:r>
            <w:r w:rsidRPr="003B5226">
              <w:rPr>
                <w:rFonts w:asciiTheme="minorHAnsi" w:hAnsiTheme="minorHAnsi"/>
                <w:sz w:val="20"/>
                <w:lang w:val="ru-RU"/>
              </w:rPr>
              <w:t>с</w:t>
            </w:r>
            <w:r w:rsidRPr="003B5226">
              <w:rPr>
                <w:rFonts w:asciiTheme="minorHAnsi" w:hAnsiTheme="minorHAnsi"/>
                <w:sz w:val="20"/>
              </w:rPr>
              <w:t xml:space="preserve"> </w:t>
            </w:r>
            <w:r w:rsidRPr="003B5226">
              <w:rPr>
                <w:rFonts w:asciiTheme="minorHAnsi" w:hAnsiTheme="minorHAnsi"/>
                <w:sz w:val="20"/>
                <w:lang w:val="ru-RU"/>
              </w:rPr>
              <w:t>черным</w:t>
            </w:r>
            <w:r w:rsidRPr="003B5226">
              <w:rPr>
                <w:rFonts w:asciiTheme="minorHAnsi" w:hAnsiTheme="minorHAnsi"/>
                <w:sz w:val="20"/>
              </w:rPr>
              <w:t xml:space="preserve"> </w:t>
            </w:r>
            <w:r w:rsidRPr="003B5226">
              <w:rPr>
                <w:rFonts w:asciiTheme="minorHAnsi" w:hAnsiTheme="minorHAnsi"/>
                <w:sz w:val="20"/>
                <w:lang w:val="ru-RU"/>
              </w:rPr>
              <w:t>покрытием</w:t>
            </w:r>
            <w:r w:rsidRPr="003B5226">
              <w:rPr>
                <w:rFonts w:asciiTheme="minorHAnsi" w:hAnsiTheme="minorHAnsi"/>
                <w:sz w:val="20"/>
              </w:rPr>
              <w:t xml:space="preserve"> DLC</w:t>
            </w:r>
            <w:r w:rsidRPr="003B5226">
              <w:rPr>
                <w:rFonts w:asciiTheme="minorHAnsi" w:hAnsiTheme="minorHAnsi" w:cs="Calibri"/>
                <w:sz w:val="20"/>
              </w:rPr>
              <w:t xml:space="preserve">; </w:t>
            </w:r>
            <w:r w:rsidRPr="003B5226">
              <w:rPr>
                <w:rFonts w:asciiTheme="minorHAnsi" w:hAnsiTheme="minorHAnsi"/>
                <w:sz w:val="20"/>
                <w:lang w:val="ru-RU"/>
              </w:rPr>
              <w:t>с</w:t>
            </w:r>
            <w:r w:rsidRPr="003B5226">
              <w:rPr>
                <w:rFonts w:asciiTheme="minorHAnsi" w:hAnsiTheme="minorHAnsi"/>
                <w:sz w:val="20"/>
              </w:rPr>
              <w:t xml:space="preserve"> </w:t>
            </w:r>
            <w:r w:rsidRPr="003B5226">
              <w:rPr>
                <w:rFonts w:asciiTheme="minorHAnsi" w:hAnsiTheme="minorHAnsi"/>
                <w:sz w:val="20"/>
                <w:lang w:val="ru-RU"/>
              </w:rPr>
              <w:t>липучкой</w:t>
            </w:r>
            <w:r w:rsidRPr="003B5226">
              <w:rPr>
                <w:rFonts w:asciiTheme="minorHAnsi" w:hAnsiTheme="minorHAnsi"/>
                <w:sz w:val="20"/>
              </w:rPr>
              <w:t xml:space="preserve"> </w:t>
            </w:r>
            <w:r w:rsidRPr="003B5226">
              <w:rPr>
                <w:rFonts w:asciiTheme="minorHAnsi" w:hAnsiTheme="minorHAnsi" w:cs="Calibri"/>
                <w:sz w:val="20"/>
              </w:rPr>
              <w:t>Velcro©</w:t>
            </w:r>
          </w:p>
          <w:p w:rsidR="008A16DF" w:rsidRPr="003B5226" w:rsidRDefault="008A16DF" w:rsidP="008A16DF">
            <w:pPr>
              <w:rPr>
                <w:rFonts w:asciiTheme="minorHAnsi" w:hAnsiTheme="minorHAnsi" w:cs="Calibri"/>
                <w:sz w:val="20"/>
              </w:rPr>
            </w:pPr>
          </w:p>
          <w:p w:rsidR="008A16DF" w:rsidRPr="003B5226" w:rsidRDefault="008A16DF" w:rsidP="008A16DF">
            <w:pPr>
              <w:rPr>
                <w:rFonts w:asciiTheme="minorHAnsi" w:hAnsiTheme="minorHAnsi" w:cs="Calibri"/>
                <w:sz w:val="20"/>
              </w:rPr>
            </w:pPr>
          </w:p>
        </w:tc>
      </w:tr>
      <w:tr w:rsidR="008A16DF" w:rsidRPr="00C6025E" w:rsidTr="008A16DF">
        <w:tc>
          <w:tcPr>
            <w:tcW w:w="1199" w:type="pct"/>
          </w:tcPr>
          <w:p w:rsidR="008A16DF" w:rsidRPr="003B5226" w:rsidRDefault="008A16DF" w:rsidP="008A16DF">
            <w:pPr>
              <w:pStyle w:val="Default"/>
              <w:spacing w:after="292"/>
              <w:jc w:val="both"/>
              <w:rPr>
                <w:rFonts w:asciiTheme="minorHAnsi" w:hAnsiTheme="minorHAnsi" w:cs="Calibri"/>
                <w:b/>
                <w:sz w:val="20"/>
                <w:lang w:val="ru-RU"/>
              </w:rPr>
            </w:pPr>
            <w:r w:rsidRPr="003B5226">
              <w:rPr>
                <w:rFonts w:asciiTheme="minorHAnsi" w:hAnsiTheme="minorHAnsi" w:cs="Calibri"/>
                <w:b/>
                <w:sz w:val="20"/>
                <w:lang w:val="ru-RU"/>
              </w:rPr>
              <w:t>Цена</w:t>
            </w:r>
          </w:p>
        </w:tc>
        <w:tc>
          <w:tcPr>
            <w:tcW w:w="3801" w:type="pct"/>
          </w:tcPr>
          <w:p w:rsidR="008A16DF" w:rsidRPr="003B5226" w:rsidRDefault="008A16DF" w:rsidP="008A16DF">
            <w:pPr>
              <w:rPr>
                <w:rFonts w:asciiTheme="minorHAnsi" w:hAnsiTheme="minorHAnsi" w:cs="Calibri"/>
                <w:sz w:val="20"/>
                <w:lang w:val="ru-RU"/>
              </w:rPr>
            </w:pPr>
            <w:r w:rsidRPr="003B5226">
              <w:rPr>
                <w:rFonts w:asciiTheme="minorHAnsi" w:hAnsiTheme="minorHAnsi" w:cs="Calibri"/>
                <w:sz w:val="20"/>
              </w:rPr>
              <w:t>CHF</w:t>
            </w:r>
            <w:r w:rsidRPr="003B5226">
              <w:rPr>
                <w:rFonts w:asciiTheme="minorHAnsi" w:hAnsiTheme="minorHAnsi" w:cs="Calibri"/>
                <w:sz w:val="20"/>
                <w:lang w:val="ru-RU"/>
              </w:rPr>
              <w:t xml:space="preserve"> 180 000,00 (</w:t>
            </w:r>
            <w:r w:rsidRPr="003B5226">
              <w:rPr>
                <w:rFonts w:asciiTheme="minorHAnsi" w:hAnsiTheme="minorHAnsi"/>
                <w:sz w:val="20"/>
                <w:lang w:val="ru-RU"/>
              </w:rPr>
              <w:t>цена указана в швейцарских франках/без НДС</w:t>
            </w:r>
            <w:r w:rsidRPr="003B5226">
              <w:rPr>
                <w:rFonts w:asciiTheme="minorHAnsi" w:hAnsiTheme="minorHAnsi" w:cs="Calibri"/>
                <w:sz w:val="20"/>
                <w:lang w:val="ru-RU"/>
              </w:rPr>
              <w:t>)</w:t>
            </w:r>
          </w:p>
          <w:p w:rsidR="008A16DF" w:rsidRPr="003B5226" w:rsidRDefault="008A16DF" w:rsidP="008A16DF">
            <w:pPr>
              <w:rPr>
                <w:rFonts w:asciiTheme="minorHAnsi" w:hAnsiTheme="minorHAnsi" w:cs="Calibri"/>
                <w:sz w:val="20"/>
                <w:lang w:val="ru-RU"/>
              </w:rPr>
            </w:pPr>
          </w:p>
        </w:tc>
      </w:tr>
    </w:tbl>
    <w:p w:rsidR="00BF23EC" w:rsidRPr="008A16DF" w:rsidRDefault="00BF23EC" w:rsidP="00BF23EC">
      <w:pPr>
        <w:rPr>
          <w:rFonts w:ascii="Calibri" w:hAnsi="Calibri" w:cs="Calibri"/>
          <w:sz w:val="20"/>
          <w:lang w:val="ru-RU"/>
        </w:rPr>
      </w:pPr>
    </w:p>
    <w:p w:rsidR="005756E2" w:rsidRPr="008A16DF" w:rsidRDefault="005756E2" w:rsidP="00BF23EC">
      <w:pPr>
        <w:rPr>
          <w:rFonts w:ascii="Calibri" w:hAnsi="Calibri" w:cs="Calibri"/>
          <w:sz w:val="20"/>
          <w:lang w:val="ru-RU"/>
        </w:rPr>
      </w:pPr>
    </w:p>
    <w:p w:rsidR="005756E2" w:rsidRPr="008A16DF" w:rsidRDefault="005756E2" w:rsidP="00BF23EC">
      <w:pPr>
        <w:rPr>
          <w:rFonts w:ascii="Calibri" w:hAnsi="Calibri" w:cs="Calibri"/>
          <w:sz w:val="20"/>
          <w:lang w:val="ru-RU"/>
        </w:rPr>
      </w:pPr>
    </w:p>
    <w:p w:rsidR="005756E2" w:rsidRPr="003B5226" w:rsidRDefault="008A16DF" w:rsidP="00BF23EC">
      <w:pPr>
        <w:rPr>
          <w:rFonts w:asciiTheme="minorHAnsi" w:hAnsiTheme="minorHAnsi" w:cs="Calibri"/>
          <w:sz w:val="20"/>
          <w:lang w:val="ru-RU"/>
        </w:rPr>
      </w:pPr>
      <w:r w:rsidRPr="003B5226">
        <w:rPr>
          <w:rFonts w:asciiTheme="minorHAnsi" w:hAnsiTheme="minorHAnsi"/>
          <w:sz w:val="20"/>
          <w:lang w:val="ru-RU"/>
        </w:rPr>
        <w:t>Контакт для СМИ</w:t>
      </w:r>
      <w:r w:rsidR="005756E2" w:rsidRPr="003B5226">
        <w:rPr>
          <w:rFonts w:asciiTheme="minorHAnsi" w:hAnsiTheme="minorHAnsi" w:cs="Calibri"/>
          <w:sz w:val="20"/>
          <w:lang w:val="ru-RU"/>
        </w:rPr>
        <w:t>:</w:t>
      </w:r>
    </w:p>
    <w:p w:rsidR="005756E2" w:rsidRPr="003B5226" w:rsidRDefault="008A16DF" w:rsidP="00BF23EC">
      <w:pPr>
        <w:rPr>
          <w:rFonts w:asciiTheme="minorHAnsi" w:hAnsiTheme="minorHAnsi" w:cs="Calibri"/>
          <w:sz w:val="20"/>
          <w:lang w:val="ru-RU"/>
        </w:rPr>
      </w:pPr>
      <w:r w:rsidRPr="003B5226">
        <w:rPr>
          <w:rFonts w:asciiTheme="minorHAnsi" w:hAnsiTheme="minorHAnsi" w:cs="Calibri"/>
          <w:sz w:val="20"/>
          <w:lang w:val="ru-RU"/>
        </w:rPr>
        <w:t xml:space="preserve">Г-жа </w:t>
      </w:r>
      <w:r w:rsidRPr="003B5226">
        <w:rPr>
          <w:rFonts w:asciiTheme="minorHAnsi" w:hAnsiTheme="minorHAnsi"/>
          <w:sz w:val="20"/>
          <w:lang w:val="ru-RU"/>
        </w:rPr>
        <w:t>Ясин Сар (</w:t>
      </w:r>
      <w:r w:rsidR="005756E2" w:rsidRPr="003B5226">
        <w:rPr>
          <w:rFonts w:asciiTheme="minorHAnsi" w:hAnsiTheme="minorHAnsi" w:cs="Calibri"/>
          <w:sz w:val="20"/>
        </w:rPr>
        <w:t>Yacine</w:t>
      </w:r>
      <w:r w:rsidR="005756E2" w:rsidRPr="003B5226">
        <w:rPr>
          <w:rFonts w:asciiTheme="minorHAnsi" w:hAnsiTheme="minorHAnsi" w:cs="Calibri"/>
          <w:sz w:val="20"/>
          <w:lang w:val="ru-RU"/>
        </w:rPr>
        <w:t xml:space="preserve"> </w:t>
      </w:r>
      <w:r w:rsidR="005756E2" w:rsidRPr="003B5226">
        <w:rPr>
          <w:rFonts w:asciiTheme="minorHAnsi" w:hAnsiTheme="minorHAnsi" w:cs="Calibri"/>
          <w:sz w:val="20"/>
        </w:rPr>
        <w:t>Sar</w:t>
      </w:r>
      <w:r w:rsidRPr="003B5226">
        <w:rPr>
          <w:rFonts w:asciiTheme="minorHAnsi" w:hAnsiTheme="minorHAnsi" w:cs="Calibri"/>
          <w:sz w:val="20"/>
          <w:lang w:val="ru-RU"/>
        </w:rPr>
        <w:t>)</w:t>
      </w:r>
    </w:p>
    <w:p w:rsidR="005756E2" w:rsidRPr="00260D4B" w:rsidRDefault="005756E2" w:rsidP="00BF23EC">
      <w:pPr>
        <w:rPr>
          <w:rFonts w:ascii="Calibri" w:hAnsi="Calibri" w:cs="Calibri"/>
          <w:sz w:val="20"/>
          <w:lang w:val="ru-RU"/>
        </w:rPr>
      </w:pPr>
      <w:r w:rsidRPr="00260D4B">
        <w:rPr>
          <w:rFonts w:ascii="Calibri" w:hAnsi="Calibri" w:cs="Calibri"/>
          <w:sz w:val="20"/>
          <w:lang w:val="ru-RU"/>
        </w:rPr>
        <w:t>+41 22</w:t>
      </w:r>
      <w:r>
        <w:rPr>
          <w:rFonts w:ascii="Calibri" w:hAnsi="Calibri" w:cs="Calibri"/>
          <w:sz w:val="20"/>
        </w:rPr>
        <w:t> </w:t>
      </w:r>
      <w:r w:rsidRPr="00260D4B">
        <w:rPr>
          <w:rFonts w:ascii="Calibri" w:hAnsi="Calibri" w:cs="Calibri"/>
          <w:sz w:val="20"/>
          <w:lang w:val="ru-RU"/>
        </w:rPr>
        <w:t>900 2027</w:t>
      </w:r>
    </w:p>
    <w:p w:rsidR="005756E2" w:rsidRPr="00260D4B" w:rsidRDefault="000F6995" w:rsidP="00BF23EC">
      <w:pPr>
        <w:rPr>
          <w:rFonts w:ascii="Calibri" w:hAnsi="Calibri" w:cs="Calibri"/>
          <w:sz w:val="20"/>
          <w:lang w:val="ru-RU"/>
        </w:rPr>
      </w:pPr>
      <w:hyperlink r:id="rId7" w:history="1">
        <w:r w:rsidR="005756E2" w:rsidRPr="009C731D">
          <w:rPr>
            <w:rStyle w:val="Lienhypertexte"/>
            <w:rFonts w:ascii="Calibri" w:hAnsi="Calibri" w:cs="Calibri"/>
            <w:sz w:val="20"/>
          </w:rPr>
          <w:t>press</w:t>
        </w:r>
        <w:r w:rsidR="005756E2" w:rsidRPr="00260D4B">
          <w:rPr>
            <w:rStyle w:val="Lienhypertexte"/>
            <w:rFonts w:ascii="Calibri" w:hAnsi="Calibri" w:cs="Calibri"/>
            <w:sz w:val="20"/>
            <w:lang w:val="ru-RU"/>
          </w:rPr>
          <w:t>@</w:t>
        </w:r>
        <w:r w:rsidR="005756E2" w:rsidRPr="009C731D">
          <w:rPr>
            <w:rStyle w:val="Lienhypertexte"/>
            <w:rFonts w:ascii="Calibri" w:hAnsi="Calibri" w:cs="Calibri"/>
            <w:sz w:val="20"/>
          </w:rPr>
          <w:t>urwerk</w:t>
        </w:r>
        <w:r w:rsidR="005756E2" w:rsidRPr="00260D4B">
          <w:rPr>
            <w:rStyle w:val="Lienhypertexte"/>
            <w:rFonts w:ascii="Calibri" w:hAnsi="Calibri" w:cs="Calibri"/>
            <w:sz w:val="20"/>
            <w:lang w:val="ru-RU"/>
          </w:rPr>
          <w:t>.</w:t>
        </w:r>
        <w:r w:rsidR="005756E2" w:rsidRPr="009C731D">
          <w:rPr>
            <w:rStyle w:val="Lienhypertexte"/>
            <w:rFonts w:ascii="Calibri" w:hAnsi="Calibri" w:cs="Calibri"/>
            <w:sz w:val="20"/>
          </w:rPr>
          <w:t>com</w:t>
        </w:r>
      </w:hyperlink>
    </w:p>
    <w:p w:rsidR="005756E2" w:rsidRPr="00260D4B" w:rsidRDefault="000F6995" w:rsidP="005756E2">
      <w:pPr>
        <w:rPr>
          <w:rFonts w:ascii="Calibri" w:hAnsi="Calibri" w:cs="Calibri"/>
          <w:sz w:val="20"/>
          <w:lang w:val="ru-RU"/>
        </w:rPr>
      </w:pPr>
      <w:hyperlink r:id="rId8" w:history="1">
        <w:r w:rsidR="005756E2" w:rsidRPr="009C731D">
          <w:rPr>
            <w:rStyle w:val="Lienhypertexte"/>
            <w:rFonts w:ascii="Calibri" w:hAnsi="Calibri" w:cs="Calibri"/>
            <w:sz w:val="20"/>
          </w:rPr>
          <w:t>https</w:t>
        </w:r>
        <w:r w:rsidR="005756E2" w:rsidRPr="00260D4B">
          <w:rPr>
            <w:rStyle w:val="Lienhypertexte"/>
            <w:rFonts w:ascii="Calibri" w:hAnsi="Calibri" w:cs="Calibri"/>
            <w:sz w:val="20"/>
            <w:lang w:val="ru-RU"/>
          </w:rPr>
          <w:t>://</w:t>
        </w:r>
        <w:r w:rsidR="005756E2" w:rsidRPr="009C731D">
          <w:rPr>
            <w:rStyle w:val="Lienhypertexte"/>
            <w:rFonts w:ascii="Calibri" w:hAnsi="Calibri" w:cs="Calibri"/>
            <w:sz w:val="20"/>
          </w:rPr>
          <w:t>www</w:t>
        </w:r>
        <w:r w:rsidR="005756E2" w:rsidRPr="00260D4B">
          <w:rPr>
            <w:rStyle w:val="Lienhypertexte"/>
            <w:rFonts w:ascii="Calibri" w:hAnsi="Calibri" w:cs="Calibri"/>
            <w:sz w:val="20"/>
            <w:lang w:val="ru-RU"/>
          </w:rPr>
          <w:t>.</w:t>
        </w:r>
        <w:proofErr w:type="spellStart"/>
        <w:r w:rsidR="005756E2" w:rsidRPr="009C731D">
          <w:rPr>
            <w:rStyle w:val="Lienhypertexte"/>
            <w:rFonts w:ascii="Calibri" w:hAnsi="Calibri" w:cs="Calibri"/>
            <w:sz w:val="20"/>
          </w:rPr>
          <w:t>urwerk</w:t>
        </w:r>
        <w:proofErr w:type="spellEnd"/>
        <w:r w:rsidR="005756E2" w:rsidRPr="00260D4B">
          <w:rPr>
            <w:rStyle w:val="Lienhypertexte"/>
            <w:rFonts w:ascii="Calibri" w:hAnsi="Calibri" w:cs="Calibri"/>
            <w:sz w:val="20"/>
            <w:lang w:val="ru-RU"/>
          </w:rPr>
          <w:t>.</w:t>
        </w:r>
        <w:r w:rsidR="005756E2" w:rsidRPr="009C731D">
          <w:rPr>
            <w:rStyle w:val="Lienhypertexte"/>
            <w:rFonts w:ascii="Calibri" w:hAnsi="Calibri" w:cs="Calibri"/>
            <w:sz w:val="20"/>
          </w:rPr>
          <w:t>com</w:t>
        </w:r>
        <w:r w:rsidR="005756E2" w:rsidRPr="00260D4B">
          <w:rPr>
            <w:rStyle w:val="Lienhypertexte"/>
            <w:rFonts w:ascii="Calibri" w:hAnsi="Calibri" w:cs="Calibri"/>
            <w:sz w:val="20"/>
            <w:lang w:val="ru-RU"/>
          </w:rPr>
          <w:t>/</w:t>
        </w:r>
        <w:proofErr w:type="spellStart"/>
        <w:r w:rsidR="005756E2" w:rsidRPr="009C731D">
          <w:rPr>
            <w:rStyle w:val="Lienhypertexte"/>
            <w:rFonts w:ascii="Calibri" w:hAnsi="Calibri" w:cs="Calibri"/>
            <w:sz w:val="20"/>
          </w:rPr>
          <w:t>press</w:t>
        </w:r>
        <w:proofErr w:type="spellEnd"/>
      </w:hyperlink>
    </w:p>
    <w:p w:rsidR="005756E2" w:rsidRPr="00260D4B" w:rsidRDefault="005756E2" w:rsidP="005756E2">
      <w:pPr>
        <w:rPr>
          <w:rFonts w:ascii="Calibri" w:hAnsi="Calibri" w:cs="Calibri"/>
          <w:sz w:val="20"/>
          <w:lang w:val="ru-RU"/>
        </w:rPr>
      </w:pPr>
    </w:p>
    <w:p w:rsidR="005756E2" w:rsidRPr="00260D4B" w:rsidRDefault="005756E2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0"/>
          <w:lang w:val="ru-RU"/>
        </w:rPr>
      </w:pPr>
      <w:r w:rsidRPr="00260D4B">
        <w:rPr>
          <w:rFonts w:ascii="Calibri" w:hAnsi="Calibri" w:cs="Calibri"/>
          <w:sz w:val="20"/>
          <w:lang w:val="ru-RU"/>
        </w:rPr>
        <w:br w:type="page"/>
      </w:r>
    </w:p>
    <w:p w:rsidR="005756E2" w:rsidRPr="00260D4B" w:rsidRDefault="005756E2" w:rsidP="005756E2">
      <w:pPr>
        <w:rPr>
          <w:rFonts w:ascii="Calibri" w:hAnsi="Calibri" w:cs="Calibri"/>
          <w:sz w:val="20"/>
          <w:lang w:val="ru-RU"/>
        </w:rPr>
      </w:pPr>
    </w:p>
    <w:p w:rsidR="0045573F" w:rsidRPr="00260D4B" w:rsidRDefault="0045573F" w:rsidP="005756E2">
      <w:pPr>
        <w:rPr>
          <w:rFonts w:ascii="Calibri" w:hAnsi="Calibri" w:cs="Calibri"/>
          <w:sz w:val="20"/>
          <w:lang w:val="ru-RU"/>
        </w:rPr>
      </w:pPr>
    </w:p>
    <w:p w:rsidR="0045573F" w:rsidRPr="00260D4B" w:rsidRDefault="002F13AD" w:rsidP="0045573F">
      <w:pPr>
        <w:pStyle w:val="NormalWeb"/>
        <w:rPr>
          <w:rFonts w:ascii="Calibri" w:hAnsi="Calibri" w:cs="Calibri"/>
          <w:kern w:val="2"/>
          <w:sz w:val="20"/>
          <w:szCs w:val="20"/>
          <w:lang w:val="ru-RU"/>
        </w:rPr>
      </w:pPr>
      <w:r>
        <w:rPr>
          <w:rFonts w:ascii="Calibri" w:hAnsi="Calibri" w:cs="Calibri"/>
          <w:kern w:val="2"/>
          <w:sz w:val="20"/>
          <w:szCs w:val="20"/>
          <w:lang w:val="ru-RU"/>
        </w:rPr>
        <w:t xml:space="preserve">О КОМПАНИИ </w:t>
      </w:r>
      <w:r w:rsidR="0045573F" w:rsidRPr="006A5EB7">
        <w:rPr>
          <w:rFonts w:ascii="Calibri" w:hAnsi="Calibri" w:cs="Calibri"/>
          <w:kern w:val="2"/>
          <w:sz w:val="20"/>
          <w:szCs w:val="20"/>
          <w:lang w:val="fr-FR"/>
        </w:rPr>
        <w:t>URWERK</w:t>
      </w:r>
    </w:p>
    <w:p w:rsidR="00A75DFD" w:rsidRPr="00686151" w:rsidRDefault="00A75DFD" w:rsidP="00D1374D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  <w:lang w:val="ru-RU"/>
        </w:rPr>
      </w:pPr>
      <w:r w:rsidRPr="002F13AD">
        <w:rPr>
          <w:rFonts w:asciiTheme="minorHAnsi" w:hAnsiTheme="minorHAnsi"/>
          <w:sz w:val="20"/>
          <w:szCs w:val="20"/>
          <w:lang w:val="ru-RU"/>
        </w:rPr>
        <w:t xml:space="preserve">«Наша цель состоит не в том, чтобы предложить очередную модификацию известного механического усложнения, – объясняет Феликс Баумгартнер, часовых дел мастер и сооснователь компании </w:t>
      </w:r>
      <w:r w:rsidRPr="002F13AD">
        <w:rPr>
          <w:rFonts w:asciiTheme="minorHAnsi" w:hAnsiTheme="minorHAnsi"/>
          <w:sz w:val="20"/>
          <w:szCs w:val="20"/>
        </w:rPr>
        <w:t>URWERK</w:t>
      </w:r>
      <w:r w:rsidRPr="002F13AD">
        <w:rPr>
          <w:rFonts w:asciiTheme="minorHAnsi" w:hAnsiTheme="minorHAnsi"/>
          <w:sz w:val="20"/>
          <w:szCs w:val="20"/>
          <w:lang w:val="ru-RU"/>
        </w:rPr>
        <w:t xml:space="preserve">. – </w:t>
      </w:r>
      <w:r w:rsidRPr="002F13AD">
        <w:rPr>
          <w:rFonts w:asciiTheme="minorHAnsi" w:hAnsiTheme="minorHAnsi" w:cs="Tahoma"/>
          <w:color w:val="000000"/>
          <w:sz w:val="20"/>
          <w:szCs w:val="20"/>
          <w:lang w:val="ru-RU"/>
        </w:rPr>
        <w:t xml:space="preserve">Наши часы уникальны, потому что каждая модель требует оригинального конструкторского решения. </w:t>
      </w:r>
      <w:r w:rsidR="00686151" w:rsidRPr="00686151">
        <w:rPr>
          <w:rFonts w:ascii="Calibri" w:eastAsia="SimSun" w:hAnsi="Calibri"/>
          <w:sz w:val="20"/>
          <w:lang w:val="ru-RU" w:bidi="x-none"/>
        </w:rPr>
        <w:t xml:space="preserve">Наше стремление </w:t>
      </w:r>
      <w:r w:rsidR="008A1E47">
        <w:rPr>
          <w:rFonts w:ascii="Calibri" w:eastAsia="SimSun" w:hAnsi="Calibri"/>
          <w:sz w:val="20"/>
          <w:lang w:val="ru-RU" w:bidi="x-none"/>
        </w:rPr>
        <w:t>–</w:t>
      </w:r>
      <w:r w:rsidR="00686151" w:rsidRPr="00686151">
        <w:rPr>
          <w:rFonts w:ascii="Calibri" w:eastAsia="SimSun" w:hAnsi="Calibri"/>
          <w:sz w:val="20"/>
          <w:lang w:val="ru-RU" w:bidi="x-none"/>
        </w:rPr>
        <w:t xml:space="preserve"> переосмыслить</w:t>
      </w:r>
      <w:r w:rsidR="008A1E47">
        <w:rPr>
          <w:rFonts w:ascii="Calibri" w:eastAsia="SimSun" w:hAnsi="Calibri"/>
          <w:sz w:val="20"/>
          <w:lang w:val="ru-RU" w:bidi="x-none"/>
        </w:rPr>
        <w:t xml:space="preserve"> </w:t>
      </w:r>
      <w:r w:rsidR="00686151" w:rsidRPr="00686151">
        <w:rPr>
          <w:rFonts w:ascii="Calibri" w:eastAsia="SimSun" w:hAnsi="Calibri"/>
          <w:sz w:val="20"/>
          <w:lang w:val="ru-RU" w:bidi="x-none"/>
        </w:rPr>
        <w:t>общепринятые рамки высокого часового искусства и бросить им вызов, чтобы двигаться вперёд</w:t>
      </w:r>
      <w:r w:rsidR="00686151">
        <w:rPr>
          <w:rFonts w:ascii="Calibri" w:eastAsia="SimSun" w:hAnsi="Calibri"/>
          <w:sz w:val="20"/>
          <w:lang w:val="ru-RU" w:bidi="x-none"/>
        </w:rPr>
        <w:t>.»</w:t>
      </w:r>
    </w:p>
    <w:p w:rsidR="00A75DFD" w:rsidRPr="002F13AD" w:rsidRDefault="00A75DFD" w:rsidP="00D1374D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20"/>
          <w:szCs w:val="20"/>
          <w:lang w:val="ru-RU"/>
        </w:rPr>
      </w:pPr>
      <w:r w:rsidRPr="002F13AD">
        <w:rPr>
          <w:rFonts w:asciiTheme="minorHAnsi" w:hAnsiTheme="minorHAnsi" w:cs="Tahoma"/>
          <w:color w:val="000000"/>
          <w:sz w:val="20"/>
          <w:szCs w:val="20"/>
          <w:lang w:val="ru-RU"/>
        </w:rPr>
        <w:t xml:space="preserve">В аналогичном ключе мыслит и </w:t>
      </w:r>
      <w:r w:rsidRPr="008A1E47">
        <w:rPr>
          <w:rFonts w:asciiTheme="minorHAnsi" w:hAnsiTheme="minorHAnsi" w:cs="Tahoma"/>
          <w:color w:val="000000"/>
          <w:sz w:val="20"/>
          <w:szCs w:val="20"/>
          <w:lang w:val="ru-RU"/>
        </w:rPr>
        <w:t xml:space="preserve">Мартин Фрай, </w:t>
      </w:r>
      <w:r w:rsidRPr="008A1E47">
        <w:rPr>
          <w:rFonts w:asciiTheme="minorHAnsi" w:hAnsiTheme="minorHAnsi" w:cs="Calibri"/>
          <w:sz w:val="20"/>
          <w:szCs w:val="20"/>
          <w:lang w:val="ru-RU"/>
        </w:rPr>
        <w:t>креативный директор</w:t>
      </w:r>
      <w:r w:rsidR="00D66F4D" w:rsidRPr="008A1E47">
        <w:rPr>
          <w:rFonts w:asciiTheme="minorHAnsi" w:hAnsiTheme="minorHAnsi" w:cs="Calibri"/>
          <w:sz w:val="20"/>
          <w:szCs w:val="20"/>
          <w:lang w:val="ru-RU"/>
        </w:rPr>
        <w:t xml:space="preserve"> </w:t>
      </w:r>
      <w:r w:rsidR="00686151" w:rsidRPr="008A1E47">
        <w:rPr>
          <w:rFonts w:asciiTheme="minorHAnsi" w:hAnsiTheme="minorHAnsi" w:cs="Calibri"/>
          <w:sz w:val="20"/>
          <w:szCs w:val="20"/>
          <w:lang w:val="ru-RU"/>
        </w:rPr>
        <w:t>и</w:t>
      </w:r>
      <w:r w:rsidR="00D66F4D" w:rsidRPr="008A1E47">
        <w:rPr>
          <w:rFonts w:asciiTheme="minorHAnsi" w:hAnsiTheme="minorHAnsi" w:cs="Calibri"/>
          <w:sz w:val="20"/>
          <w:szCs w:val="20"/>
          <w:lang w:val="ru-RU"/>
        </w:rPr>
        <w:t xml:space="preserve"> сооснователь </w:t>
      </w:r>
      <w:r w:rsidR="00D66F4D" w:rsidRPr="008A1E47">
        <w:rPr>
          <w:rFonts w:asciiTheme="minorHAnsi" w:hAnsiTheme="minorHAnsi" w:cs="Calibri"/>
          <w:kern w:val="2"/>
          <w:sz w:val="20"/>
          <w:szCs w:val="20"/>
          <w:lang w:val="fr-FR"/>
        </w:rPr>
        <w:t>URWERK</w:t>
      </w:r>
      <w:r w:rsidR="008A1E47" w:rsidRPr="008A1E47">
        <w:rPr>
          <w:rFonts w:asciiTheme="minorHAnsi" w:hAnsiTheme="minorHAnsi" w:cs="Calibri"/>
          <w:kern w:val="2"/>
          <w:sz w:val="20"/>
          <w:szCs w:val="20"/>
          <w:lang w:val="ru-RU"/>
        </w:rPr>
        <w:t xml:space="preserve">, </w:t>
      </w:r>
      <w:r w:rsidR="008A1E47" w:rsidRPr="008A1E47">
        <w:rPr>
          <w:rFonts w:asciiTheme="minorHAnsi" w:hAnsiTheme="minorHAnsi" w:cs="Tahoma"/>
          <w:color w:val="000000"/>
          <w:sz w:val="20"/>
          <w:szCs w:val="20"/>
          <w:lang w:val="ru-RU"/>
        </w:rPr>
        <w:t>автор эксклюзивного дизайна всех моделей</w:t>
      </w:r>
      <w:r w:rsidRPr="008A1E47">
        <w:rPr>
          <w:rFonts w:asciiTheme="minorHAnsi" w:hAnsiTheme="minorHAnsi" w:cs="Tahoma"/>
          <w:color w:val="000000"/>
          <w:sz w:val="20"/>
          <w:szCs w:val="20"/>
          <w:lang w:val="ru-RU"/>
        </w:rPr>
        <w:t>:</w:t>
      </w:r>
      <w:r w:rsidRPr="002F13AD">
        <w:rPr>
          <w:rFonts w:asciiTheme="minorHAnsi" w:hAnsiTheme="minorHAnsi" w:cs="Tahoma"/>
          <w:color w:val="000000"/>
          <w:sz w:val="20"/>
          <w:szCs w:val="20"/>
          <w:lang w:val="ru-RU"/>
        </w:rPr>
        <w:t xml:space="preserve"> «Я пришел не из замкнутого мирка часовщиков, а из мира, в котором свобода для человека творческого просто не имеет границ. Источник вдохновения для меня – весь этот мир, весь мой культурный багаж</w:t>
      </w:r>
      <w:r w:rsidR="00686151">
        <w:rPr>
          <w:rFonts w:asciiTheme="minorHAnsi" w:hAnsiTheme="minorHAnsi" w:cs="Tahoma"/>
          <w:color w:val="000000"/>
          <w:sz w:val="20"/>
          <w:szCs w:val="20"/>
          <w:lang w:val="ru-RU"/>
        </w:rPr>
        <w:t>».</w:t>
      </w:r>
    </w:p>
    <w:p w:rsidR="00C0030E" w:rsidRPr="002F13AD" w:rsidRDefault="002F13AD" w:rsidP="00D1374D">
      <w:pPr>
        <w:pStyle w:val="NormalWeb"/>
        <w:jc w:val="both"/>
        <w:rPr>
          <w:rFonts w:asciiTheme="minorHAnsi" w:hAnsiTheme="minorHAnsi"/>
          <w:sz w:val="20"/>
          <w:szCs w:val="20"/>
          <w:lang w:val="ru-RU"/>
        </w:rPr>
      </w:pPr>
      <w:r w:rsidRPr="002F13AD">
        <w:rPr>
          <w:rFonts w:asciiTheme="minorHAnsi" w:hAnsiTheme="minorHAnsi" w:cs="Calibri"/>
          <w:kern w:val="2"/>
          <w:sz w:val="20"/>
          <w:szCs w:val="20"/>
          <w:lang w:val="ru-RU"/>
        </w:rPr>
        <w:t>Н</w:t>
      </w:r>
      <w:r w:rsidR="00D66F4D" w:rsidRPr="002F13AD">
        <w:rPr>
          <w:rFonts w:asciiTheme="minorHAnsi" w:hAnsiTheme="minorHAnsi" w:cs="Calibri"/>
          <w:kern w:val="2"/>
          <w:sz w:val="20"/>
          <w:szCs w:val="20"/>
          <w:lang w:val="ru-RU"/>
        </w:rPr>
        <w:t xml:space="preserve">есмотря на то, что </w:t>
      </w:r>
      <w:r w:rsidR="007D3F9E" w:rsidRPr="002F13AD">
        <w:rPr>
          <w:rFonts w:asciiTheme="minorHAnsi" w:hAnsiTheme="minorHAnsi" w:cs="Calibri"/>
          <w:kern w:val="2"/>
          <w:sz w:val="20"/>
          <w:szCs w:val="20"/>
          <w:lang w:val="fr-FR"/>
        </w:rPr>
        <w:t>URWERK</w:t>
      </w:r>
      <w:r w:rsidR="0045573F" w:rsidRPr="002F13AD">
        <w:rPr>
          <w:rFonts w:asciiTheme="minorHAnsi" w:hAnsiTheme="minorHAnsi" w:cs="Calibri"/>
          <w:kern w:val="2"/>
          <w:sz w:val="20"/>
          <w:szCs w:val="20"/>
          <w:lang w:val="ru-RU"/>
        </w:rPr>
        <w:t xml:space="preserve"> </w:t>
      </w:r>
      <w:r w:rsidR="00D66F4D" w:rsidRPr="002F13AD">
        <w:rPr>
          <w:rFonts w:asciiTheme="minorHAnsi" w:hAnsiTheme="minorHAnsi" w:cs="Calibri"/>
          <w:kern w:val="2"/>
          <w:sz w:val="20"/>
          <w:szCs w:val="20"/>
          <w:lang w:val="ru-RU"/>
        </w:rPr>
        <w:t xml:space="preserve">– молодая компания, основанная в </w:t>
      </w:r>
      <w:r w:rsidR="0045573F" w:rsidRPr="002F13AD">
        <w:rPr>
          <w:rFonts w:asciiTheme="minorHAnsi" w:hAnsiTheme="minorHAnsi" w:cs="Calibri"/>
          <w:kern w:val="2"/>
          <w:sz w:val="20"/>
          <w:szCs w:val="20"/>
          <w:lang w:val="ru-RU"/>
        </w:rPr>
        <w:t>1997</w:t>
      </w:r>
      <w:r w:rsidR="00D66F4D" w:rsidRPr="002F13AD">
        <w:rPr>
          <w:rFonts w:asciiTheme="minorHAnsi" w:hAnsiTheme="minorHAnsi" w:cs="Calibri"/>
          <w:kern w:val="2"/>
          <w:sz w:val="20"/>
          <w:szCs w:val="20"/>
          <w:lang w:val="ru-RU"/>
        </w:rPr>
        <w:t xml:space="preserve"> году</w:t>
      </w:r>
      <w:r w:rsidR="0045573F" w:rsidRPr="002F13AD">
        <w:rPr>
          <w:rFonts w:asciiTheme="minorHAnsi" w:hAnsiTheme="minorHAnsi" w:cs="Calibri"/>
          <w:kern w:val="2"/>
          <w:sz w:val="20"/>
          <w:szCs w:val="20"/>
          <w:lang w:val="ru-RU"/>
        </w:rPr>
        <w:t xml:space="preserve">, </w:t>
      </w:r>
      <w:r w:rsidR="00D66F4D" w:rsidRPr="002F13AD">
        <w:rPr>
          <w:rFonts w:asciiTheme="minorHAnsi" w:hAnsiTheme="minorHAnsi"/>
          <w:sz w:val="20"/>
          <w:szCs w:val="20"/>
          <w:lang w:val="ru-RU"/>
        </w:rPr>
        <w:t>она берет на себя роль первопроходца независимой часовой индустрии</w:t>
      </w:r>
      <w:r w:rsidR="0045573F" w:rsidRPr="002F13AD">
        <w:rPr>
          <w:rFonts w:asciiTheme="minorHAnsi" w:hAnsiTheme="minorHAnsi" w:cs="Calibri"/>
          <w:kern w:val="2"/>
          <w:sz w:val="20"/>
          <w:szCs w:val="20"/>
          <w:lang w:val="ru-RU"/>
        </w:rPr>
        <w:t xml:space="preserve">. </w:t>
      </w:r>
      <w:r w:rsidR="00D66F4D" w:rsidRPr="002F13AD">
        <w:rPr>
          <w:rFonts w:asciiTheme="minorHAnsi" w:hAnsiTheme="minorHAnsi"/>
          <w:sz w:val="20"/>
          <w:szCs w:val="20"/>
          <w:lang w:val="ru-RU"/>
        </w:rPr>
        <w:t xml:space="preserve">Выпуская по 150 часовых изделий в год, бренд отстаивает ремесленный подход, при котором </w:t>
      </w:r>
      <w:r w:rsidRPr="002F13AD">
        <w:rPr>
          <w:rFonts w:asciiTheme="minorHAnsi" w:hAnsiTheme="minorHAnsi" w:cs="Tahoma"/>
          <w:sz w:val="20"/>
          <w:szCs w:val="20"/>
          <w:lang w:val="ru-RU"/>
        </w:rPr>
        <w:t xml:space="preserve">традиционное часовое ноу-хау </w:t>
      </w:r>
      <w:r w:rsidR="00D66F4D" w:rsidRPr="002F13AD">
        <w:rPr>
          <w:rFonts w:asciiTheme="minorHAnsi" w:hAnsiTheme="minorHAnsi"/>
          <w:sz w:val="20"/>
          <w:szCs w:val="20"/>
          <w:lang w:val="ru-RU"/>
        </w:rPr>
        <w:t xml:space="preserve">и эстетика авангарда существуют бок о бок в лучшем из миров. </w:t>
      </w:r>
      <w:r w:rsidR="00D66F4D" w:rsidRPr="002F13AD">
        <w:rPr>
          <w:rFonts w:asciiTheme="minorHAnsi" w:hAnsiTheme="minorHAnsi"/>
          <w:sz w:val="20"/>
          <w:szCs w:val="20"/>
        </w:rPr>
        <w:t>URWERK</w:t>
      </w:r>
      <w:r w:rsidR="00D66F4D" w:rsidRPr="002F13AD">
        <w:rPr>
          <w:rFonts w:asciiTheme="minorHAnsi" w:hAnsiTheme="minorHAnsi"/>
          <w:sz w:val="20"/>
          <w:szCs w:val="20"/>
          <w:lang w:val="ru-RU"/>
        </w:rPr>
        <w:t xml:space="preserve"> создает сложные, современные и ни с чем не сравнимые часы, отвечающие самым строгим критериям Высокого часового </w:t>
      </w:r>
      <w:proofErr w:type="gramStart"/>
      <w:r w:rsidR="00D66F4D" w:rsidRPr="002F13AD">
        <w:rPr>
          <w:rFonts w:asciiTheme="minorHAnsi" w:hAnsiTheme="minorHAnsi"/>
          <w:sz w:val="20"/>
          <w:szCs w:val="20"/>
          <w:lang w:val="ru-RU"/>
        </w:rPr>
        <w:t>искусства:</w:t>
      </w:r>
      <w:proofErr w:type="gramEnd"/>
      <w:r w:rsidR="00D66F4D" w:rsidRPr="002F13AD">
        <w:rPr>
          <w:rFonts w:asciiTheme="minorHAnsi" w:hAnsiTheme="minorHAnsi"/>
          <w:sz w:val="20"/>
          <w:szCs w:val="20"/>
          <w:lang w:val="ru-RU"/>
        </w:rPr>
        <w:t xml:space="preserve"> независимая исследовательская работа и проектирование, передовые материалы и ручная отделка</w:t>
      </w:r>
      <w:r w:rsidR="00C0030E" w:rsidRPr="002F13AD">
        <w:rPr>
          <w:rFonts w:asciiTheme="minorHAnsi" w:hAnsiTheme="minorHAnsi" w:cs="Calibri"/>
          <w:kern w:val="2"/>
          <w:sz w:val="20"/>
          <w:szCs w:val="20"/>
          <w:lang w:val="ru-RU"/>
        </w:rPr>
        <w:t>.</w:t>
      </w:r>
    </w:p>
    <w:p w:rsidR="0045573F" w:rsidRPr="002F13AD" w:rsidRDefault="002F13AD" w:rsidP="00D1374D">
      <w:pPr>
        <w:pStyle w:val="NormalWeb"/>
        <w:jc w:val="both"/>
        <w:rPr>
          <w:rFonts w:asciiTheme="minorHAnsi" w:hAnsiTheme="minorHAnsi" w:cs="Tahoma"/>
          <w:color w:val="000000"/>
          <w:sz w:val="20"/>
          <w:szCs w:val="20"/>
          <w:lang w:val="ru-RU"/>
        </w:rPr>
      </w:pPr>
      <w:r w:rsidRPr="002F13AD">
        <w:rPr>
          <w:rFonts w:asciiTheme="minorHAnsi" w:hAnsiTheme="minorHAnsi" w:cs="Tahoma"/>
          <w:color w:val="000000"/>
          <w:sz w:val="20"/>
          <w:szCs w:val="20"/>
          <w:lang w:val="ru-RU"/>
        </w:rPr>
        <w:t xml:space="preserve">Название </w:t>
      </w:r>
      <w:r w:rsidRPr="002F13AD">
        <w:rPr>
          <w:rFonts w:asciiTheme="minorHAnsi" w:hAnsiTheme="minorHAnsi" w:cs="Tahoma"/>
          <w:color w:val="000000"/>
          <w:sz w:val="20"/>
          <w:szCs w:val="20"/>
        </w:rPr>
        <w:t>URWERK</w:t>
      </w:r>
      <w:r w:rsidRPr="002F13AD">
        <w:rPr>
          <w:rFonts w:asciiTheme="minorHAnsi" w:hAnsiTheme="minorHAnsi" w:cs="Tahoma"/>
          <w:color w:val="000000"/>
          <w:sz w:val="20"/>
          <w:szCs w:val="20"/>
          <w:lang w:val="ru-RU"/>
        </w:rPr>
        <w:t xml:space="preserve"> уходит корнями в эпоху 6000 лет до нашей эры, в город Ур в Месопотамии. Наблюдая за тенью, отбрасываемой монументами, шумеры – жители Южной Месопотамии – изобрели единицу измерения времени, которой мы продолжаем пользоваться сегодня. Впрочем, совпадение это или знамение времени, слово «</w:t>
      </w:r>
      <w:r w:rsidRPr="002F13AD">
        <w:rPr>
          <w:rFonts w:asciiTheme="minorHAnsi" w:hAnsiTheme="minorHAnsi" w:cs="Tahoma"/>
          <w:color w:val="000000"/>
          <w:sz w:val="20"/>
          <w:szCs w:val="20"/>
        </w:rPr>
        <w:t>Ur</w:t>
      </w:r>
      <w:r w:rsidRPr="002F13AD">
        <w:rPr>
          <w:rFonts w:asciiTheme="minorHAnsi" w:hAnsiTheme="minorHAnsi" w:cs="Tahoma"/>
          <w:color w:val="000000"/>
          <w:sz w:val="20"/>
          <w:szCs w:val="20"/>
          <w:lang w:val="ru-RU"/>
        </w:rPr>
        <w:t xml:space="preserve">» на языке Гете означает «начало», «исток». Вторая часть названия </w:t>
      </w:r>
      <w:r w:rsidRPr="002F13AD">
        <w:rPr>
          <w:rFonts w:asciiTheme="minorHAnsi" w:hAnsiTheme="minorHAnsi" w:cs="Tahoma"/>
          <w:color w:val="000000"/>
          <w:sz w:val="20"/>
          <w:szCs w:val="20"/>
        </w:rPr>
        <w:t>URWERK</w:t>
      </w:r>
      <w:r w:rsidRPr="002F13AD">
        <w:rPr>
          <w:rFonts w:asciiTheme="minorHAnsi" w:hAnsiTheme="minorHAnsi" w:cs="Tahoma"/>
          <w:color w:val="000000"/>
          <w:sz w:val="20"/>
          <w:szCs w:val="20"/>
          <w:lang w:val="ru-RU"/>
        </w:rPr>
        <w:t xml:space="preserve"> также взята из немецкого. Слово «</w:t>
      </w:r>
      <w:proofErr w:type="spellStart"/>
      <w:r w:rsidRPr="002F13AD">
        <w:rPr>
          <w:rFonts w:asciiTheme="minorHAnsi" w:hAnsiTheme="minorHAnsi" w:cs="Tahoma"/>
          <w:color w:val="000000"/>
          <w:sz w:val="20"/>
          <w:szCs w:val="20"/>
        </w:rPr>
        <w:t>werk</w:t>
      </w:r>
      <w:proofErr w:type="spellEnd"/>
      <w:r w:rsidRPr="002F13AD">
        <w:rPr>
          <w:rFonts w:asciiTheme="minorHAnsi" w:hAnsiTheme="minorHAnsi" w:cs="Tahoma"/>
          <w:color w:val="000000"/>
          <w:sz w:val="20"/>
          <w:szCs w:val="20"/>
          <w:lang w:val="ru-RU"/>
        </w:rPr>
        <w:t>» подразумевает труд, работу, произведение. Это дань неустанному труду часовых мастеров, которые, поколение за поколением, создавали то, что мы сегодня именуем Высоким часовым искусством</w:t>
      </w:r>
      <w:r w:rsidR="00C0030E" w:rsidRPr="002F13AD">
        <w:rPr>
          <w:rFonts w:asciiTheme="minorHAnsi" w:hAnsiTheme="minorHAnsi" w:cs="Calibri"/>
          <w:sz w:val="20"/>
          <w:szCs w:val="20"/>
          <w:lang w:val="ru-RU"/>
        </w:rPr>
        <w:t>.</w:t>
      </w:r>
    </w:p>
    <w:sectPr w:rsidR="0045573F" w:rsidRPr="002F13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995" w:rsidRDefault="000F6995" w:rsidP="00A05FFC">
      <w:r>
        <w:separator/>
      </w:r>
    </w:p>
  </w:endnote>
  <w:endnote w:type="continuationSeparator" w:id="0">
    <w:p w:rsidR="000F6995" w:rsidRDefault="000F6995" w:rsidP="00A0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995" w:rsidRDefault="000F6995" w:rsidP="00A05FFC">
      <w:r>
        <w:separator/>
      </w:r>
    </w:p>
  </w:footnote>
  <w:footnote w:type="continuationSeparator" w:id="0">
    <w:p w:rsidR="000F6995" w:rsidRDefault="000F6995" w:rsidP="00A0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FC" w:rsidRDefault="00A05FFC" w:rsidP="00A05FFC">
    <w:pPr>
      <w:pStyle w:val="En-tte"/>
      <w:jc w:val="right"/>
    </w:pPr>
    <w:r>
      <w:rPr>
        <w:noProof/>
      </w:rPr>
      <w:drawing>
        <wp:inline distT="0" distB="0" distL="0" distR="0" wp14:anchorId="26AE7A06" wp14:editId="0E8C07D5">
          <wp:extent cx="2520000" cy="684412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EC"/>
    <w:rsid w:val="000007A1"/>
    <w:rsid w:val="00017626"/>
    <w:rsid w:val="00084034"/>
    <w:rsid w:val="00084654"/>
    <w:rsid w:val="0009086F"/>
    <w:rsid w:val="00096F2F"/>
    <w:rsid w:val="000E1A8F"/>
    <w:rsid w:val="000F6995"/>
    <w:rsid w:val="00156249"/>
    <w:rsid w:val="0016335E"/>
    <w:rsid w:val="00166CAD"/>
    <w:rsid w:val="001C6493"/>
    <w:rsid w:val="001D1FE9"/>
    <w:rsid w:val="001D596F"/>
    <w:rsid w:val="001D6813"/>
    <w:rsid w:val="00230C54"/>
    <w:rsid w:val="002445C4"/>
    <w:rsid w:val="00260D4B"/>
    <w:rsid w:val="002743A0"/>
    <w:rsid w:val="00275E39"/>
    <w:rsid w:val="002F13AD"/>
    <w:rsid w:val="00312DC3"/>
    <w:rsid w:val="003B3C19"/>
    <w:rsid w:val="003B5226"/>
    <w:rsid w:val="003C7C34"/>
    <w:rsid w:val="003E481D"/>
    <w:rsid w:val="003F6F59"/>
    <w:rsid w:val="00403D63"/>
    <w:rsid w:val="00437E90"/>
    <w:rsid w:val="0045573F"/>
    <w:rsid w:val="004A0FE8"/>
    <w:rsid w:val="004A5828"/>
    <w:rsid w:val="004B2CCE"/>
    <w:rsid w:val="004B5345"/>
    <w:rsid w:val="00550FB6"/>
    <w:rsid w:val="00564FA1"/>
    <w:rsid w:val="005756E2"/>
    <w:rsid w:val="005B678A"/>
    <w:rsid w:val="005B7B78"/>
    <w:rsid w:val="005E502D"/>
    <w:rsid w:val="005F594E"/>
    <w:rsid w:val="00622DFA"/>
    <w:rsid w:val="00662B9C"/>
    <w:rsid w:val="00686151"/>
    <w:rsid w:val="006A5EB7"/>
    <w:rsid w:val="006B1B4C"/>
    <w:rsid w:val="007243C4"/>
    <w:rsid w:val="007D3F9E"/>
    <w:rsid w:val="008151CC"/>
    <w:rsid w:val="008203E2"/>
    <w:rsid w:val="008706F5"/>
    <w:rsid w:val="00893524"/>
    <w:rsid w:val="008A16DF"/>
    <w:rsid w:val="008A1E47"/>
    <w:rsid w:val="008A6A14"/>
    <w:rsid w:val="008E5C0B"/>
    <w:rsid w:val="008F25A7"/>
    <w:rsid w:val="00946403"/>
    <w:rsid w:val="0096230C"/>
    <w:rsid w:val="00993016"/>
    <w:rsid w:val="009A3A0E"/>
    <w:rsid w:val="00A05FFC"/>
    <w:rsid w:val="00A31973"/>
    <w:rsid w:val="00A75DFD"/>
    <w:rsid w:val="00A94C35"/>
    <w:rsid w:val="00AB13D6"/>
    <w:rsid w:val="00B210FD"/>
    <w:rsid w:val="00B41000"/>
    <w:rsid w:val="00B55D5F"/>
    <w:rsid w:val="00BB0A03"/>
    <w:rsid w:val="00BB67F4"/>
    <w:rsid w:val="00BC742E"/>
    <w:rsid w:val="00BD0F89"/>
    <w:rsid w:val="00BF23EC"/>
    <w:rsid w:val="00C0030E"/>
    <w:rsid w:val="00C6025E"/>
    <w:rsid w:val="00C86892"/>
    <w:rsid w:val="00C91144"/>
    <w:rsid w:val="00C950F2"/>
    <w:rsid w:val="00CF7A52"/>
    <w:rsid w:val="00D07F42"/>
    <w:rsid w:val="00D1374D"/>
    <w:rsid w:val="00D41312"/>
    <w:rsid w:val="00D66F4D"/>
    <w:rsid w:val="00D96AFD"/>
    <w:rsid w:val="00DE27A1"/>
    <w:rsid w:val="00E60E75"/>
    <w:rsid w:val="00E612AB"/>
    <w:rsid w:val="00EA4B64"/>
    <w:rsid w:val="00F44771"/>
    <w:rsid w:val="00F47D9C"/>
    <w:rsid w:val="00FA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4B5F"/>
  <w15:chartTrackingRefBased/>
  <w15:docId w15:val="{47520010-48D6-4AAA-A902-DE1C4A9B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3E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BF23EC"/>
    <w:rPr>
      <w:rFonts w:ascii="Calibri" w:hAnsi="Calibri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A05F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5FFC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paragraph" w:styleId="Pieddepage">
    <w:name w:val="footer"/>
    <w:basedOn w:val="Normal"/>
    <w:link w:val="PieddepageCar"/>
    <w:uiPriority w:val="99"/>
    <w:unhideWhenUsed/>
    <w:rsid w:val="00A05F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5FFC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table" w:styleId="Grilledutableau">
    <w:name w:val="Table Grid"/>
    <w:basedOn w:val="TableauNormal"/>
    <w:uiPriority w:val="39"/>
    <w:rsid w:val="00A9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756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56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573F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werk.com/pre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urwer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1530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3</cp:revision>
  <cp:lastPrinted>2023-11-02T11:04:00Z</cp:lastPrinted>
  <dcterms:created xsi:type="dcterms:W3CDTF">2023-11-13T07:45:00Z</dcterms:created>
  <dcterms:modified xsi:type="dcterms:W3CDTF">2023-11-13T07:45:00Z</dcterms:modified>
</cp:coreProperties>
</file>