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327" w:rsidRPr="00753327" w:rsidRDefault="00753327" w:rsidP="00753327">
      <w:pPr>
        <w:widowControl w:val="0"/>
        <w:autoSpaceDE w:val="0"/>
        <w:autoSpaceDN w:val="0"/>
        <w:adjustRightInd w:val="0"/>
        <w:jc w:val="both"/>
        <w:rPr>
          <w:rFonts w:asciiTheme="minorHAnsi" w:hAnsiTheme="minorHAnsi"/>
          <w:b/>
          <w:bCs/>
          <w:sz w:val="28"/>
          <w:szCs w:val="28"/>
          <w:lang w:eastAsia="zh-CN"/>
        </w:rPr>
      </w:pPr>
      <w:r w:rsidRPr="00753327">
        <w:rPr>
          <w:rFonts w:asciiTheme="minorHAnsi" w:hAnsiTheme="minorHAnsi" w:cs="Helvetica"/>
          <w:b/>
          <w:bCs/>
          <w:color w:val="132857"/>
          <w:sz w:val="28"/>
          <w:szCs w:val="28"/>
          <w:lang w:eastAsia="zh-CN"/>
        </w:rPr>
        <w:t>感觉即相</w:t>
      </w:r>
      <w:r w:rsidRPr="00753327">
        <w:rPr>
          <w:rFonts w:asciiTheme="minorHAnsi" w:hAnsiTheme="minorHAnsi" w:cs="MS Mincho"/>
          <w:b/>
          <w:bCs/>
          <w:color w:val="132857"/>
          <w:sz w:val="28"/>
          <w:szCs w:val="28"/>
          <w:lang w:eastAsia="zh-CN"/>
        </w:rPr>
        <w:t>信</w:t>
      </w:r>
      <w:r w:rsidRPr="00753327">
        <w:rPr>
          <w:rFonts w:asciiTheme="minorHAnsi" w:hAnsiTheme="minorHAnsi"/>
          <w:b/>
          <w:bCs/>
          <w:color w:val="132857"/>
          <w:sz w:val="28"/>
          <w:szCs w:val="28"/>
        </w:rPr>
        <w:t xml:space="preserve"> – </w:t>
      </w:r>
      <w:r w:rsidRPr="00753327">
        <w:rPr>
          <w:rFonts w:asciiTheme="minorHAnsi" w:hAnsiTheme="minorHAnsi"/>
          <w:b/>
          <w:bCs/>
          <w:color w:val="132857"/>
          <w:sz w:val="28"/>
          <w:szCs w:val="28"/>
        </w:rPr>
        <w:t>URWERK</w:t>
      </w:r>
      <w:r w:rsidRPr="00753327">
        <w:rPr>
          <w:rFonts w:asciiTheme="minorHAnsi" w:hAnsiTheme="minorHAnsi" w:cs="Helvetica"/>
          <w:b/>
          <w:bCs/>
          <w:color w:val="132857"/>
          <w:sz w:val="28"/>
          <w:szCs w:val="28"/>
          <w:lang w:eastAsia="zh-CN"/>
        </w:rPr>
        <w:t>（和域）呈献</w:t>
      </w:r>
      <w:r w:rsidRPr="00753327">
        <w:rPr>
          <w:rFonts w:asciiTheme="minorHAnsi" w:hAnsiTheme="minorHAnsi"/>
          <w:b/>
          <w:bCs/>
          <w:color w:val="132857"/>
          <w:sz w:val="28"/>
          <w:szCs w:val="28"/>
        </w:rPr>
        <w:t>U</w:t>
      </w:r>
      <w:r w:rsidRPr="00753327">
        <w:rPr>
          <w:rFonts w:asciiTheme="minorHAnsi" w:hAnsiTheme="minorHAnsi"/>
          <w:b/>
          <w:bCs/>
          <w:color w:val="132857"/>
          <w:sz w:val="28"/>
          <w:szCs w:val="28"/>
        </w:rPr>
        <w:t>R</w:t>
      </w:r>
      <w:r w:rsidRPr="00753327">
        <w:rPr>
          <w:rFonts w:asciiTheme="minorHAnsi" w:hAnsiTheme="minorHAnsi"/>
          <w:b/>
          <w:bCs/>
          <w:color w:val="132857"/>
          <w:sz w:val="28"/>
          <w:szCs w:val="28"/>
        </w:rPr>
        <w:t>-210</w:t>
      </w:r>
      <w:r w:rsidRPr="00753327">
        <w:rPr>
          <w:rFonts w:asciiTheme="minorHAnsi" w:hAnsiTheme="minorHAnsi"/>
          <w:b/>
          <w:bCs/>
          <w:color w:val="132857"/>
          <w:sz w:val="28"/>
          <w:szCs w:val="28"/>
        </w:rPr>
        <w:t xml:space="preserve"> CP</w:t>
      </w:r>
      <w:r w:rsidRPr="00753327">
        <w:rPr>
          <w:rFonts w:asciiTheme="minorHAnsi" w:hAnsiTheme="minorHAnsi" w:cs="Helvetica"/>
          <w:b/>
          <w:bCs/>
          <w:color w:val="132857"/>
          <w:sz w:val="28"/>
          <w:szCs w:val="28"/>
          <w:lang w:eastAsia="zh-CN"/>
        </w:rPr>
        <w:t>巴黎钉</w:t>
      </w:r>
      <w:r w:rsidRPr="00753327">
        <w:rPr>
          <w:rFonts w:asciiTheme="minorHAnsi" w:hAnsiTheme="minorHAnsi" w:cs="PMingLiU"/>
          <w:b/>
          <w:bCs/>
          <w:color w:val="132857"/>
          <w:sz w:val="28"/>
          <w:szCs w:val="28"/>
          <w:lang w:eastAsia="zh-CN"/>
        </w:rPr>
        <w:t>纹</w:t>
      </w:r>
      <w:r w:rsidRPr="00753327">
        <w:rPr>
          <w:rFonts w:asciiTheme="minorHAnsi" w:hAnsiTheme="minorHAnsi"/>
          <w:b/>
          <w:bCs/>
          <w:color w:val="132857"/>
          <w:sz w:val="28"/>
          <w:szCs w:val="28"/>
          <w:lang w:eastAsia="zh-CN"/>
        </w:rPr>
        <w:t xml:space="preserve"> </w:t>
      </w:r>
      <w:r w:rsidRPr="00753327">
        <w:rPr>
          <w:rFonts w:asciiTheme="minorHAnsi" w:hAnsiTheme="minorHAnsi" w:cs="Helvetica"/>
          <w:b/>
          <w:bCs/>
          <w:color w:val="132857"/>
          <w:sz w:val="28"/>
          <w:szCs w:val="28"/>
          <w:lang w:eastAsia="zh-CN"/>
        </w:rPr>
        <w:t>（</w:t>
      </w:r>
      <w:r w:rsidRPr="00753327">
        <w:rPr>
          <w:rFonts w:asciiTheme="minorHAnsi" w:hAnsiTheme="minorHAnsi"/>
          <w:b/>
          <w:bCs/>
          <w:color w:val="132857"/>
          <w:sz w:val="28"/>
          <w:szCs w:val="28"/>
        </w:rPr>
        <w:t>clou de paris</w:t>
      </w:r>
      <w:r w:rsidRPr="00753327">
        <w:rPr>
          <w:rFonts w:asciiTheme="minorHAnsi" w:hAnsiTheme="minorHAnsi" w:cs="Helvetica"/>
          <w:b/>
          <w:bCs/>
          <w:color w:val="132857"/>
          <w:sz w:val="28"/>
          <w:szCs w:val="28"/>
          <w:lang w:eastAsia="zh-CN"/>
        </w:rPr>
        <w:t>）腕</w:t>
      </w:r>
      <w:r w:rsidRPr="00753327">
        <w:rPr>
          <w:rFonts w:asciiTheme="minorHAnsi" w:hAnsiTheme="minorHAnsi" w:cs="MS Mincho"/>
          <w:b/>
          <w:bCs/>
          <w:color w:val="132857"/>
          <w:sz w:val="28"/>
          <w:szCs w:val="28"/>
          <w:lang w:eastAsia="zh-CN"/>
        </w:rPr>
        <w:t>表</w:t>
      </w:r>
    </w:p>
    <w:p w:rsidR="00753327" w:rsidRPr="00753327" w:rsidRDefault="00A345CE" w:rsidP="00753327">
      <w:pPr>
        <w:widowControl w:val="0"/>
        <w:autoSpaceDE w:val="0"/>
        <w:autoSpaceDN w:val="0"/>
        <w:adjustRightInd w:val="0"/>
        <w:jc w:val="center"/>
        <w:rPr>
          <w:rFonts w:asciiTheme="minorHAnsi" w:hAnsiTheme="minorHAnsi"/>
          <w:sz w:val="24"/>
          <w:szCs w:val="24"/>
        </w:rPr>
      </w:pPr>
      <w:r w:rsidRPr="00753327">
        <w:rPr>
          <w:rFonts w:asciiTheme="minorHAnsi" w:hAnsiTheme="minorHAnsi"/>
          <w:noProof/>
          <w:color w:val="18376A"/>
          <w:sz w:val="24"/>
          <w:szCs w:val="24"/>
          <w:lang w:val="fr-CH" w:eastAsia="fr-CH"/>
        </w:rPr>
        <w:drawing>
          <wp:inline distT="0" distB="0" distL="0" distR="0">
            <wp:extent cx="3600450" cy="4105275"/>
            <wp:effectExtent l="0" t="0" r="0" b="9525"/>
            <wp:docPr id="1" name="Image 7" descr="C:\Users\Yacine\Desktop\BASELWORLD 2016\LAUNCH\UR210 ClouDeParis\UR 210 CP_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C:\Users\Yacine\Desktop\BASELWORLD 2016\LAUNCH\UR210 ClouDeParis\UR 210 CP_Face.jpg"/>
                    <pic:cNvPicPr>
                      <a:picLocks noChangeAspect="1" noChangeArrowheads="1"/>
                    </pic:cNvPicPr>
                  </pic:nvPicPr>
                  <pic:blipFill>
                    <a:blip r:embed="rId7" cstate="print">
                      <a:extLst>
                        <a:ext uri="{28A0092B-C50C-407E-A947-70E740481C1C}">
                          <a14:useLocalDpi xmlns:a14="http://schemas.microsoft.com/office/drawing/2010/main" val="0"/>
                        </a:ext>
                      </a:extLst>
                    </a:blip>
                    <a:srcRect r="-5" b="15501"/>
                    <a:stretch>
                      <a:fillRect/>
                    </a:stretch>
                  </pic:blipFill>
                  <pic:spPr bwMode="auto">
                    <a:xfrm>
                      <a:off x="0" y="0"/>
                      <a:ext cx="3600450" cy="4105275"/>
                    </a:xfrm>
                    <a:prstGeom prst="rect">
                      <a:avLst/>
                    </a:prstGeom>
                    <a:noFill/>
                    <a:ln>
                      <a:noFill/>
                    </a:ln>
                  </pic:spPr>
                </pic:pic>
              </a:graphicData>
            </a:graphic>
          </wp:inline>
        </w:drawing>
      </w:r>
      <w:bookmarkStart w:id="0" w:name="_GoBack"/>
      <w:bookmarkEnd w:id="0"/>
    </w:p>
    <w:p w:rsidR="00753327" w:rsidRPr="00753327" w:rsidRDefault="00753327" w:rsidP="00753327">
      <w:pPr>
        <w:widowControl w:val="0"/>
        <w:autoSpaceDE w:val="0"/>
        <w:autoSpaceDN w:val="0"/>
        <w:adjustRightInd w:val="0"/>
        <w:jc w:val="both"/>
        <w:rPr>
          <w:rFonts w:asciiTheme="minorHAnsi" w:hAnsiTheme="minorHAnsi"/>
          <w:sz w:val="24"/>
          <w:szCs w:val="24"/>
        </w:rPr>
      </w:pPr>
      <w:r w:rsidRPr="00753327">
        <w:rPr>
          <w:rFonts w:asciiTheme="minorHAnsi" w:hAnsiTheme="minorHAnsi"/>
          <w:sz w:val="24"/>
          <w:szCs w:val="24"/>
        </w:rPr>
        <w:t>Martin Frei</w:t>
      </w:r>
      <w:r w:rsidRPr="00753327">
        <w:rPr>
          <w:rFonts w:asciiTheme="minorHAnsi" w:hAnsiTheme="minorHAnsi" w:cs="Helvetica"/>
          <w:sz w:val="24"/>
          <w:szCs w:val="24"/>
          <w:lang w:eastAsia="zh-CN"/>
        </w:rPr>
        <w:t>，</w:t>
      </w:r>
      <w:r w:rsidRPr="00753327">
        <w:rPr>
          <w:rFonts w:asciiTheme="minorHAnsi" w:hAnsiTheme="minorHAnsi"/>
          <w:sz w:val="24"/>
          <w:szCs w:val="24"/>
        </w:rPr>
        <w:t>URWERK</w:t>
      </w:r>
      <w:r w:rsidRPr="00753327">
        <w:rPr>
          <w:rFonts w:asciiTheme="minorHAnsi" w:hAnsiTheme="minorHAnsi" w:cs="Helvetica"/>
          <w:sz w:val="24"/>
          <w:szCs w:val="24"/>
          <w:lang w:eastAsia="zh-CN"/>
        </w:rPr>
        <w:t>的联合创始人及艺术总监</w:t>
      </w:r>
      <w:r w:rsidRPr="00753327">
        <w:rPr>
          <w:rFonts w:asciiTheme="minorHAnsi" w:hAnsiTheme="minorHAnsi" w:cs="MS Mincho"/>
          <w:sz w:val="24"/>
          <w:szCs w:val="24"/>
          <w:lang w:eastAsia="zh-CN"/>
        </w:rPr>
        <w:t>：</w:t>
      </w:r>
    </w:p>
    <w:p w:rsidR="00753327" w:rsidRPr="00753327" w:rsidRDefault="00753327" w:rsidP="00753327">
      <w:pPr>
        <w:widowControl w:val="0"/>
        <w:autoSpaceDE w:val="0"/>
        <w:autoSpaceDN w:val="0"/>
        <w:adjustRightInd w:val="0"/>
        <w:rPr>
          <w:rFonts w:asciiTheme="minorHAnsi" w:hAnsiTheme="minorHAnsi"/>
          <w:sz w:val="24"/>
          <w:szCs w:val="24"/>
          <w:lang w:eastAsia="zh-CN"/>
        </w:rPr>
      </w:pPr>
      <w:r w:rsidRPr="00753327">
        <w:rPr>
          <w:rFonts w:asciiTheme="minorHAnsi" w:hAnsiTheme="minorHAnsi" w:cs="Helvetica"/>
          <w:i/>
          <w:iCs/>
          <w:sz w:val="24"/>
          <w:szCs w:val="24"/>
          <w:lang w:eastAsia="zh-CN"/>
        </w:rPr>
        <w:t>“</w:t>
      </w:r>
      <w:r w:rsidRPr="00753327">
        <w:rPr>
          <w:rFonts w:asciiTheme="minorHAnsi" w:hAnsiTheme="minorHAnsi" w:cs="Helvetica"/>
          <w:i/>
          <w:iCs/>
          <w:sz w:val="24"/>
          <w:szCs w:val="24"/>
          <w:lang w:eastAsia="zh-CN"/>
        </w:rPr>
        <w:t>给表壳一个特别的纹理是很重要的，因为通过把我们的触觉變成玩耍，它扩宽了我们的鉴别范围。在</w:t>
      </w:r>
      <w:r w:rsidRPr="00753327">
        <w:rPr>
          <w:rFonts w:asciiTheme="minorHAnsi" w:hAnsiTheme="minorHAnsi"/>
          <w:i/>
          <w:iCs/>
          <w:sz w:val="24"/>
          <w:szCs w:val="24"/>
          <w:lang w:eastAsia="zh-CN"/>
        </w:rPr>
        <w:t>UR-210 CP</w:t>
      </w:r>
      <w:r w:rsidRPr="00753327">
        <w:rPr>
          <w:rFonts w:asciiTheme="minorHAnsi" w:hAnsiTheme="minorHAnsi" w:cs="Helvetica"/>
          <w:i/>
          <w:iCs/>
          <w:sz w:val="24"/>
          <w:szCs w:val="24"/>
          <w:lang w:eastAsia="zh-CN"/>
        </w:rPr>
        <w:t>腕表上，我们让织物带变成表壳，因为它们有相似的纹理。你能匹配、融合或对比纹理，就像你匹配、融合或对比颜色一样</w:t>
      </w:r>
      <w:r w:rsidRPr="00753327">
        <w:rPr>
          <w:rFonts w:asciiTheme="minorHAnsi" w:hAnsiTheme="minorHAnsi" w:cs="MS Mincho"/>
          <w:i/>
          <w:iCs/>
          <w:sz w:val="24"/>
          <w:szCs w:val="24"/>
          <w:lang w:eastAsia="zh-CN"/>
        </w:rPr>
        <w:t>。</w:t>
      </w:r>
      <w:r w:rsidRPr="00753327">
        <w:rPr>
          <w:rFonts w:asciiTheme="minorHAnsi" w:hAnsiTheme="minorHAnsi"/>
          <w:i/>
          <w:iCs/>
          <w:sz w:val="24"/>
          <w:szCs w:val="24"/>
          <w:lang w:eastAsia="zh-CN"/>
        </w:rPr>
        <w:t xml:space="preserve"> </w:t>
      </w:r>
    </w:p>
    <w:p w:rsidR="00753327" w:rsidRPr="00753327" w:rsidRDefault="00753327" w:rsidP="00753327">
      <w:pPr>
        <w:widowControl w:val="0"/>
        <w:autoSpaceDE w:val="0"/>
        <w:autoSpaceDN w:val="0"/>
        <w:adjustRightInd w:val="0"/>
        <w:rPr>
          <w:rFonts w:asciiTheme="minorHAnsi" w:hAnsiTheme="minorHAnsi"/>
          <w:sz w:val="24"/>
          <w:szCs w:val="24"/>
          <w:lang w:eastAsia="zh-CN"/>
        </w:rPr>
      </w:pPr>
      <w:r w:rsidRPr="00753327">
        <w:rPr>
          <w:rFonts w:asciiTheme="minorHAnsi" w:hAnsiTheme="minorHAnsi" w:cs="Helvetica"/>
          <w:i/>
          <w:iCs/>
          <w:sz w:val="24"/>
          <w:szCs w:val="24"/>
          <w:lang w:eastAsia="zh-CN"/>
        </w:rPr>
        <w:t>我们需要接触来了解。我们的眼睛能通过光线在物体表面上的反射带给我们一些外观上的信息。但我们需要验证，因为我们的眼睛可以欺骗我们。因此我们很希望触碰，以获知我们看到的是否与我们感觉到的相符</w:t>
      </w:r>
      <w:r w:rsidRPr="00753327">
        <w:rPr>
          <w:rFonts w:asciiTheme="minorHAnsi" w:hAnsiTheme="minorHAnsi" w:cs="MS Mincho"/>
          <w:i/>
          <w:iCs/>
          <w:sz w:val="24"/>
          <w:szCs w:val="24"/>
          <w:lang w:eastAsia="zh-CN"/>
        </w:rPr>
        <w:t>。</w:t>
      </w:r>
    </w:p>
    <w:p w:rsidR="00753327" w:rsidRPr="00753327" w:rsidRDefault="00753327" w:rsidP="00753327">
      <w:pPr>
        <w:widowControl w:val="0"/>
        <w:autoSpaceDE w:val="0"/>
        <w:autoSpaceDN w:val="0"/>
        <w:adjustRightInd w:val="0"/>
        <w:rPr>
          <w:rFonts w:asciiTheme="minorHAnsi" w:hAnsiTheme="minorHAnsi"/>
          <w:sz w:val="24"/>
          <w:szCs w:val="24"/>
          <w:lang w:eastAsia="zh-CN"/>
        </w:rPr>
      </w:pPr>
      <w:r w:rsidRPr="00753327">
        <w:rPr>
          <w:rFonts w:asciiTheme="minorHAnsi" w:hAnsiTheme="minorHAnsi"/>
          <w:i/>
          <w:iCs/>
          <w:sz w:val="24"/>
          <w:szCs w:val="24"/>
          <w:lang w:eastAsia="zh-CN"/>
        </w:rPr>
        <w:t> </w:t>
      </w:r>
    </w:p>
    <w:p w:rsidR="00753327" w:rsidRPr="00753327" w:rsidRDefault="00753327" w:rsidP="00753327">
      <w:pPr>
        <w:widowControl w:val="0"/>
        <w:autoSpaceDE w:val="0"/>
        <w:autoSpaceDN w:val="0"/>
        <w:adjustRightInd w:val="0"/>
        <w:rPr>
          <w:rFonts w:asciiTheme="minorHAnsi" w:hAnsiTheme="minorHAnsi"/>
          <w:sz w:val="24"/>
          <w:szCs w:val="24"/>
          <w:lang w:eastAsia="zh-CN"/>
        </w:rPr>
      </w:pPr>
      <w:r w:rsidRPr="00753327">
        <w:rPr>
          <w:rFonts w:asciiTheme="minorHAnsi" w:hAnsiTheme="minorHAnsi" w:cs="Helvetica"/>
          <w:i/>
          <w:iCs/>
          <w:sz w:val="24"/>
          <w:szCs w:val="24"/>
          <w:lang w:eastAsia="zh-CN"/>
        </w:rPr>
        <w:t>就这样，我们学会享受我们能看见但不能触碰的纹理，正如建筑物的外观一样。通过看着它，我们可以想象用我们的手抚摸它的感觉</w:t>
      </w:r>
      <w:r w:rsidRPr="00753327">
        <w:rPr>
          <w:rFonts w:asciiTheme="minorHAnsi" w:hAnsiTheme="minorHAnsi" w:cs="MS Mincho"/>
          <w:i/>
          <w:iCs/>
          <w:sz w:val="24"/>
          <w:szCs w:val="24"/>
          <w:lang w:eastAsia="zh-CN"/>
        </w:rPr>
        <w:t>。</w:t>
      </w:r>
    </w:p>
    <w:p w:rsidR="00753327" w:rsidRPr="00753327" w:rsidRDefault="00753327" w:rsidP="00753327">
      <w:pPr>
        <w:widowControl w:val="0"/>
        <w:autoSpaceDE w:val="0"/>
        <w:autoSpaceDN w:val="0"/>
        <w:adjustRightInd w:val="0"/>
        <w:rPr>
          <w:rFonts w:asciiTheme="minorHAnsi" w:hAnsiTheme="minorHAnsi"/>
          <w:sz w:val="24"/>
          <w:szCs w:val="24"/>
          <w:lang w:eastAsia="zh-CN"/>
        </w:rPr>
      </w:pPr>
      <w:r w:rsidRPr="00753327">
        <w:rPr>
          <w:rFonts w:asciiTheme="minorHAnsi" w:hAnsiTheme="minorHAnsi"/>
          <w:i/>
          <w:iCs/>
          <w:sz w:val="24"/>
          <w:szCs w:val="24"/>
          <w:lang w:eastAsia="zh-CN"/>
        </w:rPr>
        <w:t> </w:t>
      </w:r>
    </w:p>
    <w:p w:rsidR="00753327" w:rsidRPr="00753327" w:rsidRDefault="00A345CE" w:rsidP="00753327">
      <w:pPr>
        <w:rPr>
          <w:rFonts w:asciiTheme="minorHAnsi" w:hAnsiTheme="minorHAnsi" w:cs="Arial"/>
          <w:sz w:val="24"/>
          <w:szCs w:val="24"/>
        </w:rPr>
      </w:pPr>
      <w:r w:rsidRPr="00753327">
        <w:rPr>
          <w:rFonts w:asciiTheme="minorHAnsi" w:hAnsiTheme="minorHAnsi"/>
          <w:noProof/>
          <w:sz w:val="24"/>
          <w:szCs w:val="24"/>
          <w:lang w:val="fr-CH" w:eastAsia="fr-CH"/>
        </w:rPr>
        <w:lastRenderedPageBreak/>
        <w:drawing>
          <wp:anchor distT="0" distB="0" distL="114300" distR="114300" simplePos="0" relativeHeight="251660288" behindDoc="1" locked="0" layoutInCell="1" allowOverlap="1">
            <wp:simplePos x="0" y="0"/>
            <wp:positionH relativeFrom="column">
              <wp:posOffset>542925</wp:posOffset>
            </wp:positionH>
            <wp:positionV relativeFrom="paragraph">
              <wp:posOffset>2687955</wp:posOffset>
            </wp:positionV>
            <wp:extent cx="1944370" cy="2592070"/>
            <wp:effectExtent l="0" t="0" r="0" b="0"/>
            <wp:wrapTight wrapText="bothSides">
              <wp:wrapPolygon edited="0">
                <wp:start x="0" y="21600"/>
                <wp:lineTo x="21374" y="21600"/>
                <wp:lineTo x="21374" y="169"/>
                <wp:lineTo x="0" y="169"/>
                <wp:lineTo x="0" y="21600"/>
              </wp:wrapPolygon>
            </wp:wrapTight>
            <wp:docPr id="6" name="Image 9" descr="cid:3EF8AD8E-9E29-41AA-A4DC-EB8531003519@v.cablecom.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cid:3EF8AD8E-9E29-41AA-A4DC-EB8531003519@v.cablecom.net"/>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rot="5400000">
                      <a:off x="0" y="0"/>
                      <a:ext cx="1944370" cy="25920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3327">
        <w:rPr>
          <w:rFonts w:asciiTheme="minorHAnsi" w:hAnsiTheme="minorHAnsi"/>
          <w:noProof/>
          <w:sz w:val="24"/>
          <w:szCs w:val="24"/>
          <w:lang w:val="fr-CH" w:eastAsia="fr-CH"/>
        </w:rPr>
        <w:drawing>
          <wp:anchor distT="0" distB="0" distL="114300" distR="114300" simplePos="0" relativeHeight="251661312" behindDoc="1" locked="0" layoutInCell="1" allowOverlap="1">
            <wp:simplePos x="0" y="0"/>
            <wp:positionH relativeFrom="column">
              <wp:posOffset>3771265</wp:posOffset>
            </wp:positionH>
            <wp:positionV relativeFrom="paragraph">
              <wp:posOffset>884555</wp:posOffset>
            </wp:positionV>
            <wp:extent cx="1965325" cy="1518920"/>
            <wp:effectExtent l="0" t="0" r="0" b="5080"/>
            <wp:wrapTight wrapText="bothSides">
              <wp:wrapPolygon edited="0">
                <wp:start x="0" y="0"/>
                <wp:lineTo x="0" y="21401"/>
                <wp:lineTo x="21356" y="21401"/>
                <wp:lineTo x="21356" y="0"/>
                <wp:lineTo x="0" y="0"/>
              </wp:wrapPolygon>
            </wp:wrapTight>
            <wp:docPr id="4" name="Image 10" descr="cid:17CE295D-5769-4A8D-9157-BE66C5F1C125@v.cablecom.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 descr="cid:17CE295D-5769-4A8D-9157-BE66C5F1C125@v.cablecom.net"/>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l="13889"/>
                    <a:stretch>
                      <a:fillRect/>
                    </a:stretch>
                  </pic:blipFill>
                  <pic:spPr bwMode="auto">
                    <a:xfrm>
                      <a:off x="0" y="0"/>
                      <a:ext cx="1965325" cy="1518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3327">
        <w:rPr>
          <w:rFonts w:asciiTheme="minorHAnsi" w:hAnsiTheme="minorHAnsi"/>
          <w:noProof/>
          <w:sz w:val="24"/>
          <w:szCs w:val="24"/>
          <w:lang w:val="fr-CH" w:eastAsia="fr-CH"/>
        </w:rPr>
        <w:drawing>
          <wp:anchor distT="0" distB="0" distL="114300" distR="114300" simplePos="0" relativeHeight="251662336" behindDoc="1" locked="0" layoutInCell="1" allowOverlap="1">
            <wp:simplePos x="0" y="0"/>
            <wp:positionH relativeFrom="column">
              <wp:posOffset>3771265</wp:posOffset>
            </wp:positionH>
            <wp:positionV relativeFrom="paragraph">
              <wp:posOffset>2992755</wp:posOffset>
            </wp:positionV>
            <wp:extent cx="1965325" cy="1965325"/>
            <wp:effectExtent l="0" t="0" r="0" b="0"/>
            <wp:wrapTight wrapText="bothSides">
              <wp:wrapPolygon edited="0">
                <wp:start x="0" y="0"/>
                <wp:lineTo x="0" y="21356"/>
                <wp:lineTo x="21356" y="21356"/>
                <wp:lineTo x="21356" y="0"/>
                <wp:lineTo x="0" y="0"/>
              </wp:wrapPolygon>
            </wp:wrapTight>
            <wp:docPr id="2" name="Image 11" descr="cid:DF2D69D0-BD71-4F48-89BD-75EEE4428DEC@v.cablecom.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descr="cid:DF2D69D0-BD71-4F48-89BD-75EEE4428DEC@v.cablecom.net"/>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965325" cy="1965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3327">
        <w:rPr>
          <w:rFonts w:asciiTheme="minorHAnsi" w:hAnsiTheme="minorHAnsi"/>
          <w:noProof/>
          <w:sz w:val="24"/>
          <w:szCs w:val="24"/>
          <w:lang w:val="fr-CH" w:eastAsia="fr-CH"/>
        </w:rPr>
        <w:drawing>
          <wp:anchor distT="0" distB="0" distL="114300" distR="114300" simplePos="0" relativeHeight="251659264" behindDoc="1" locked="0" layoutInCell="1" allowOverlap="1">
            <wp:simplePos x="0" y="0"/>
            <wp:positionH relativeFrom="column">
              <wp:posOffset>219075</wp:posOffset>
            </wp:positionH>
            <wp:positionV relativeFrom="paragraph">
              <wp:posOffset>882015</wp:posOffset>
            </wp:positionV>
            <wp:extent cx="3331210" cy="2085975"/>
            <wp:effectExtent l="0" t="0" r="2540" b="9525"/>
            <wp:wrapTight wrapText="bothSides">
              <wp:wrapPolygon edited="0">
                <wp:start x="0" y="0"/>
                <wp:lineTo x="0" y="21501"/>
                <wp:lineTo x="21493" y="21501"/>
                <wp:lineTo x="21493" y="0"/>
                <wp:lineTo x="0" y="0"/>
              </wp:wrapPolygon>
            </wp:wrapTight>
            <wp:docPr id="5" name="Image 8" descr="cid:1D25AFC4-1AA8-453B-A430-DF03900AE813@v.cablecom.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cid:1D25AFC4-1AA8-453B-A430-DF03900AE813@v.cablecom.net"/>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3331210"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3327" w:rsidRPr="00753327">
        <w:rPr>
          <w:rFonts w:asciiTheme="minorHAnsi" w:hAnsiTheme="minorHAnsi" w:cs="Helvetica"/>
          <w:i/>
          <w:iCs/>
          <w:sz w:val="24"/>
          <w:szCs w:val="24"/>
          <w:lang w:eastAsia="zh-CN"/>
        </w:rPr>
        <w:t>那就是我为什么喜欢与纹理及结构打交道的原因。如果一个表面有一个看起来很新颖的结构，我们肯定会想触碰它。这会增加我们对一个物体的享受</w:t>
      </w:r>
      <w:r w:rsidR="00753327" w:rsidRPr="00753327">
        <w:rPr>
          <w:rFonts w:asciiTheme="minorHAnsi" w:hAnsiTheme="minorHAnsi" w:cs="MS Mincho"/>
          <w:i/>
          <w:iCs/>
          <w:sz w:val="24"/>
          <w:szCs w:val="24"/>
          <w:lang w:eastAsia="zh-CN"/>
        </w:rPr>
        <w:t>。</w:t>
      </w:r>
    </w:p>
    <w:p w:rsidR="00DA58A8" w:rsidRPr="00753327" w:rsidRDefault="00DA58A8" w:rsidP="00F73795">
      <w:pPr>
        <w:widowControl w:val="0"/>
        <w:autoSpaceDE w:val="0"/>
        <w:autoSpaceDN w:val="0"/>
        <w:adjustRightInd w:val="0"/>
        <w:spacing w:after="0" w:line="240" w:lineRule="auto"/>
        <w:rPr>
          <w:rFonts w:asciiTheme="minorHAnsi" w:eastAsia="ArialUnicodeMS-WinCharSetFFFF-H" w:hAnsiTheme="minorHAnsi" w:cs="Arial"/>
          <w:sz w:val="24"/>
          <w:szCs w:val="24"/>
          <w:lang w:val="en-US" w:eastAsia="zh-TW"/>
        </w:rPr>
      </w:pPr>
    </w:p>
    <w:p w:rsidR="005A63E7" w:rsidRPr="00753327" w:rsidRDefault="005A63E7" w:rsidP="00F73795">
      <w:pPr>
        <w:spacing w:line="240" w:lineRule="auto"/>
        <w:jc w:val="both"/>
        <w:rPr>
          <w:rFonts w:asciiTheme="minorHAnsi" w:hAnsiTheme="minorHAnsi" w:cs="Arial"/>
          <w:sz w:val="24"/>
          <w:szCs w:val="24"/>
          <w:lang w:val="en-US" w:eastAsia="zh-TW"/>
        </w:rPr>
      </w:pPr>
    </w:p>
    <w:p w:rsidR="00753327" w:rsidRPr="00753327" w:rsidRDefault="00753327" w:rsidP="00F73795">
      <w:pPr>
        <w:spacing w:line="240" w:lineRule="auto"/>
        <w:jc w:val="both"/>
        <w:rPr>
          <w:rFonts w:asciiTheme="minorHAnsi" w:hAnsiTheme="minorHAnsi" w:cs="Arial"/>
          <w:sz w:val="24"/>
          <w:szCs w:val="24"/>
          <w:lang w:val="en-US" w:eastAsia="zh-TW"/>
        </w:rPr>
      </w:pPr>
    </w:p>
    <w:p w:rsidR="00753327" w:rsidRPr="00753327" w:rsidRDefault="00753327" w:rsidP="00F73795">
      <w:pPr>
        <w:spacing w:line="240" w:lineRule="auto"/>
        <w:jc w:val="both"/>
        <w:rPr>
          <w:rFonts w:asciiTheme="minorHAnsi" w:hAnsiTheme="minorHAnsi" w:cs="Arial"/>
          <w:sz w:val="24"/>
          <w:szCs w:val="24"/>
          <w:lang w:val="en-US" w:eastAsia="zh-TW"/>
        </w:rPr>
      </w:pPr>
    </w:p>
    <w:p w:rsidR="00753327" w:rsidRPr="00753327" w:rsidRDefault="00753327" w:rsidP="00F73795">
      <w:pPr>
        <w:spacing w:line="240" w:lineRule="auto"/>
        <w:jc w:val="both"/>
        <w:rPr>
          <w:rFonts w:asciiTheme="minorHAnsi" w:hAnsiTheme="minorHAnsi" w:cs="Arial"/>
          <w:sz w:val="24"/>
          <w:szCs w:val="24"/>
          <w:lang w:val="en-US" w:eastAsia="zh-TW"/>
        </w:rPr>
      </w:pPr>
    </w:p>
    <w:p w:rsidR="00753327" w:rsidRPr="00753327" w:rsidRDefault="00753327" w:rsidP="00F73795">
      <w:pPr>
        <w:spacing w:line="240" w:lineRule="auto"/>
        <w:jc w:val="both"/>
        <w:rPr>
          <w:rFonts w:asciiTheme="minorHAnsi" w:hAnsiTheme="minorHAnsi" w:cs="Arial"/>
          <w:sz w:val="24"/>
          <w:szCs w:val="24"/>
          <w:lang w:val="en-US" w:eastAsia="zh-TW"/>
        </w:rPr>
      </w:pPr>
    </w:p>
    <w:p w:rsidR="00753327" w:rsidRPr="00753327" w:rsidRDefault="00753327" w:rsidP="00753327">
      <w:pPr>
        <w:spacing w:line="240" w:lineRule="auto"/>
        <w:jc w:val="center"/>
        <w:rPr>
          <w:rFonts w:asciiTheme="minorHAnsi" w:hAnsiTheme="minorHAnsi" w:cs="Arial"/>
          <w:sz w:val="24"/>
          <w:szCs w:val="24"/>
          <w:lang w:val="en-US" w:eastAsia="zh-TW"/>
        </w:rPr>
      </w:pPr>
    </w:p>
    <w:p w:rsidR="005A63E7" w:rsidRDefault="005A63E7" w:rsidP="00F73795">
      <w:pPr>
        <w:spacing w:line="240" w:lineRule="auto"/>
        <w:jc w:val="both"/>
        <w:rPr>
          <w:rFonts w:asciiTheme="minorHAnsi" w:hAnsiTheme="minorHAnsi" w:cs="Arial"/>
          <w:sz w:val="24"/>
          <w:szCs w:val="24"/>
          <w:lang w:val="en-US" w:eastAsia="zh-TW"/>
        </w:rPr>
      </w:pPr>
    </w:p>
    <w:p w:rsidR="00753327" w:rsidRDefault="00753327" w:rsidP="00F73795">
      <w:pPr>
        <w:spacing w:line="240" w:lineRule="auto"/>
        <w:jc w:val="both"/>
        <w:rPr>
          <w:rFonts w:asciiTheme="minorHAnsi" w:hAnsiTheme="minorHAnsi" w:cs="Arial"/>
          <w:sz w:val="24"/>
          <w:szCs w:val="24"/>
          <w:lang w:val="en-US" w:eastAsia="zh-TW"/>
        </w:rPr>
      </w:pPr>
    </w:p>
    <w:p w:rsidR="00753327" w:rsidRPr="00753327" w:rsidRDefault="00753327" w:rsidP="00F73795">
      <w:pPr>
        <w:spacing w:line="240" w:lineRule="auto"/>
        <w:jc w:val="both"/>
        <w:rPr>
          <w:rFonts w:asciiTheme="minorHAnsi" w:hAnsiTheme="minorHAnsi" w:cs="Arial"/>
          <w:sz w:val="24"/>
          <w:szCs w:val="24"/>
          <w:lang w:val="en-US" w:eastAsia="zh-TW"/>
        </w:rPr>
      </w:pPr>
    </w:p>
    <w:p w:rsidR="00530FC4" w:rsidRPr="00753327" w:rsidRDefault="00CA03C4" w:rsidP="00C96A2C">
      <w:pPr>
        <w:spacing w:line="240" w:lineRule="auto"/>
        <w:jc w:val="both"/>
        <w:rPr>
          <w:rFonts w:asciiTheme="minorHAnsi" w:hAnsiTheme="minorHAnsi" w:cs="Arial"/>
          <w:sz w:val="24"/>
          <w:szCs w:val="24"/>
          <w:lang w:val="en-US" w:eastAsia="zh-CN"/>
        </w:rPr>
      </w:pPr>
      <w:r w:rsidRPr="00753327">
        <w:rPr>
          <w:rFonts w:asciiTheme="minorHAnsi" w:hAnsiTheme="minorHAnsi" w:cs="Arial"/>
          <w:sz w:val="24"/>
          <w:szCs w:val="24"/>
          <w:lang w:val="en-US" w:eastAsia="zh-CN"/>
        </w:rPr>
        <w:t>UR-210</w:t>
      </w:r>
      <w:r w:rsidRPr="00753327">
        <w:rPr>
          <w:rFonts w:asciiTheme="minorHAnsi" w:hAnsiTheme="minorHAnsi" w:cs="Arial"/>
          <w:sz w:val="24"/>
          <w:szCs w:val="24"/>
          <w:lang w:val="en-US" w:eastAsia="zh-CN"/>
        </w:rPr>
        <w:t>表盘</w:t>
      </w:r>
      <w:r w:rsidRPr="00753327">
        <w:rPr>
          <w:rFonts w:asciiTheme="minorHAnsi" w:hAnsiTheme="minorHAnsi" w:cs="Arial"/>
          <w:sz w:val="24"/>
          <w:szCs w:val="24"/>
          <w:lang w:val="en-US" w:eastAsia="zh-CN"/>
        </w:rPr>
        <w:t>1</w:t>
      </w:r>
      <w:r w:rsidRPr="00753327">
        <w:rPr>
          <w:rFonts w:asciiTheme="minorHAnsi" w:hAnsiTheme="minorHAnsi" w:cs="Arial"/>
          <w:sz w:val="24"/>
          <w:szCs w:val="24"/>
          <w:lang w:val="en-US" w:eastAsia="zh-CN"/>
        </w:rPr>
        <w:t>时位置有传统的动力储备显示，对面</w:t>
      </w:r>
      <w:r w:rsidRPr="00753327">
        <w:rPr>
          <w:rFonts w:asciiTheme="minorHAnsi" w:hAnsiTheme="minorHAnsi" w:cs="Arial"/>
          <w:sz w:val="24"/>
          <w:szCs w:val="24"/>
          <w:lang w:val="en-US" w:eastAsia="zh-CN"/>
        </w:rPr>
        <w:t>11</w:t>
      </w:r>
      <w:r w:rsidRPr="00753327">
        <w:rPr>
          <w:rFonts w:asciiTheme="minorHAnsi" w:hAnsiTheme="minorHAnsi" w:cs="Arial"/>
          <w:sz w:val="24"/>
          <w:szCs w:val="24"/>
          <w:lang w:val="en-US" w:eastAsia="zh-CN"/>
        </w:rPr>
        <w:t>时位置有个相似的显示器，但那绝非安全后备，值得大家多加留意，皆因此乃世上首见的时计技术，能显示过去</w:t>
      </w:r>
      <w:r w:rsidRPr="00753327">
        <w:rPr>
          <w:rFonts w:asciiTheme="minorHAnsi" w:hAnsiTheme="minorHAnsi" w:cs="Arial"/>
          <w:sz w:val="24"/>
          <w:szCs w:val="24"/>
          <w:lang w:val="en-US" w:eastAsia="zh-CN"/>
        </w:rPr>
        <w:t>2</w:t>
      </w:r>
      <w:r w:rsidRPr="00753327">
        <w:rPr>
          <w:rFonts w:asciiTheme="minorHAnsi" w:hAnsiTheme="minorHAnsi" w:cs="Arial"/>
          <w:sz w:val="24"/>
          <w:szCs w:val="24"/>
          <w:lang w:val="en-US" w:eastAsia="zh-CN"/>
        </w:rPr>
        <w:t>小时内机芯上鍊的效率。</w:t>
      </w:r>
    </w:p>
    <w:p w:rsidR="00530FC4" w:rsidRPr="00753327" w:rsidRDefault="00CA03C4" w:rsidP="00C96A2C">
      <w:pPr>
        <w:spacing w:line="240" w:lineRule="auto"/>
        <w:jc w:val="both"/>
        <w:rPr>
          <w:rFonts w:asciiTheme="minorHAnsi" w:hAnsiTheme="minorHAnsi" w:cs="Arial"/>
          <w:sz w:val="24"/>
          <w:szCs w:val="24"/>
          <w:lang w:val="en-US" w:eastAsia="zh-CN"/>
        </w:rPr>
      </w:pPr>
      <w:r w:rsidRPr="00753327">
        <w:rPr>
          <w:rFonts w:asciiTheme="minorHAnsi" w:hAnsiTheme="minorHAnsi" w:cs="Arial"/>
          <w:sz w:val="24"/>
          <w:szCs w:val="24"/>
          <w:lang w:val="en-US" w:eastAsia="zh-CN"/>
        </w:rPr>
        <w:t>如阁下静静安坐沙发上，指针会指向红色区域，代表上鍊摆陀并未令发条旋紧，机芯暂时靠储备动力运作；但如果阁下动若脱兔，指针就会移向绿色区域，代表摆陀正在转动，为机芯储存更多新动力。</w:t>
      </w:r>
      <w:r w:rsidR="00A42470" w:rsidRPr="00753327">
        <w:rPr>
          <w:rFonts w:asciiTheme="minorHAnsi" w:hAnsiTheme="minorHAnsi" w:cs="Arial"/>
          <w:sz w:val="24"/>
          <w:szCs w:val="24"/>
          <w:lang w:val="en-US" w:eastAsia="zh-CN"/>
        </w:rPr>
        <w:t>但这显示系统并非量度发条的扭力，而是显示出发条消耗及产生动力之间的差距。</w:t>
      </w:r>
    </w:p>
    <w:p w:rsidR="005A63E7" w:rsidRPr="00753327" w:rsidRDefault="00CA03C4" w:rsidP="00C96A2C">
      <w:pPr>
        <w:spacing w:line="240" w:lineRule="auto"/>
        <w:jc w:val="both"/>
        <w:rPr>
          <w:rFonts w:asciiTheme="minorHAnsi" w:hAnsiTheme="minorHAnsi" w:cs="Arial"/>
          <w:sz w:val="24"/>
          <w:szCs w:val="24"/>
          <w:lang w:val="en-US" w:eastAsia="zh-CN"/>
        </w:rPr>
      </w:pPr>
      <w:r w:rsidRPr="00753327">
        <w:rPr>
          <w:rFonts w:asciiTheme="minorHAnsi" w:hAnsiTheme="minorHAnsi" w:cs="Arial"/>
          <w:sz w:val="24"/>
          <w:szCs w:val="24"/>
          <w:lang w:val="en-US" w:eastAsia="zh-CN"/>
        </w:rPr>
        <w:t>了解上鍊效率及动力储备多寡，就可以采取相应行动。如果动力供应不足，应该将表背的上鍊效率选择掣设定於「</w:t>
      </w:r>
      <w:r w:rsidRPr="00753327">
        <w:rPr>
          <w:rFonts w:asciiTheme="minorHAnsi" w:hAnsiTheme="minorHAnsi" w:cs="Arial"/>
          <w:sz w:val="24"/>
          <w:szCs w:val="24"/>
          <w:lang w:val="en-US" w:eastAsia="zh-CN"/>
        </w:rPr>
        <w:t>FULL</w:t>
      </w:r>
      <w:r w:rsidRPr="00753327">
        <w:rPr>
          <w:rFonts w:asciiTheme="minorHAnsi" w:hAnsiTheme="minorHAnsi" w:cs="Arial"/>
          <w:sz w:val="24"/>
          <w:szCs w:val="24"/>
          <w:lang w:val="en-US" w:eastAsia="zh-CN"/>
        </w:rPr>
        <w:t>」的位置，这样，最微小的动作亦可以推动摆陀储能，因为与摆陀相连的涡轮叶并不产生阻力。如果你正在运动，或会令摆陀产生过多动力，甚至有机会令零件耗损，这时候应选择「</w:t>
      </w:r>
      <w:r w:rsidRPr="00753327">
        <w:rPr>
          <w:rFonts w:asciiTheme="minorHAnsi" w:hAnsiTheme="minorHAnsi" w:cs="Arial"/>
          <w:sz w:val="24"/>
          <w:szCs w:val="24"/>
          <w:lang w:val="en-US" w:eastAsia="zh-CN"/>
        </w:rPr>
        <w:t>REDUCED</w:t>
      </w:r>
      <w:r w:rsidRPr="00753327">
        <w:rPr>
          <w:rFonts w:asciiTheme="minorHAnsi" w:hAnsiTheme="minorHAnsi" w:cs="Arial"/>
          <w:sz w:val="24"/>
          <w:szCs w:val="24"/>
          <w:lang w:val="en-US" w:eastAsia="zh-CN"/>
        </w:rPr>
        <w:t>」，藉此连接上摆陀掣动系统，安装於宝石轴承上的涡轮叶空气压缩器会开始转动，并制造内部摩擦阻力，足以减低摆陀的上鍊速度；如选择「</w:t>
      </w:r>
      <w:r w:rsidRPr="00753327">
        <w:rPr>
          <w:rFonts w:asciiTheme="minorHAnsi" w:hAnsiTheme="minorHAnsi" w:cs="Arial"/>
          <w:sz w:val="24"/>
          <w:szCs w:val="24"/>
          <w:lang w:val="en-US" w:eastAsia="zh-CN"/>
        </w:rPr>
        <w:t>STOP</w:t>
      </w:r>
      <w:r w:rsidRPr="00753327">
        <w:rPr>
          <w:rFonts w:asciiTheme="minorHAnsi" w:hAnsiTheme="minorHAnsi" w:cs="Arial"/>
          <w:sz w:val="24"/>
          <w:szCs w:val="24"/>
          <w:lang w:val="en-US" w:eastAsia="zh-CN"/>
        </w:rPr>
        <w:t>」会锁死上鍊系统，机芯依赖剩馀的动力运行，这时候只能以人手上鍊。</w:t>
      </w:r>
    </w:p>
    <w:p w:rsidR="00CA03C4" w:rsidRPr="00753327" w:rsidRDefault="00CA03C4" w:rsidP="00F73795">
      <w:pPr>
        <w:spacing w:line="240" w:lineRule="auto"/>
        <w:rPr>
          <w:rFonts w:asciiTheme="minorHAnsi" w:hAnsiTheme="minorHAnsi" w:cs="Arial"/>
          <w:sz w:val="24"/>
          <w:szCs w:val="24"/>
          <w:lang w:val="en-US" w:eastAsia="zh-CN"/>
        </w:rPr>
      </w:pPr>
    </w:p>
    <w:p w:rsidR="00CE47EE" w:rsidRPr="00753327" w:rsidRDefault="00CA03C4" w:rsidP="00A416F9">
      <w:pPr>
        <w:widowControl w:val="0"/>
        <w:autoSpaceDE w:val="0"/>
        <w:autoSpaceDN w:val="0"/>
        <w:adjustRightInd w:val="0"/>
        <w:spacing w:after="0" w:line="240" w:lineRule="auto"/>
        <w:jc w:val="both"/>
        <w:rPr>
          <w:rFonts w:asciiTheme="minorHAnsi" w:hAnsiTheme="minorHAnsi" w:cs="Arial"/>
          <w:sz w:val="24"/>
          <w:szCs w:val="24"/>
          <w:lang w:val="en-GB" w:eastAsia="zh-CN"/>
        </w:rPr>
      </w:pPr>
      <w:r w:rsidRPr="00753327">
        <w:rPr>
          <w:rFonts w:asciiTheme="minorHAnsi" w:hAnsiTheme="minorHAnsi" w:cs="Arial"/>
          <w:sz w:val="24"/>
          <w:szCs w:val="24"/>
          <w:lang w:val="en-GB" w:eastAsia="zh-CN"/>
        </w:rPr>
        <w:t>UR-210</w:t>
      </w:r>
      <w:r w:rsidRPr="00753327">
        <w:rPr>
          <w:rFonts w:asciiTheme="minorHAnsi" w:hAnsiTheme="minorHAnsi" w:cs="Arial"/>
          <w:sz w:val="24"/>
          <w:szCs w:val="24"/>
          <w:lang w:val="en-GB" w:eastAsia="zh-CN"/>
        </w:rPr>
        <w:t>的卫星小时转头连回拨分针系统有雷霆万钧原创特色，超大立体回拨分针包围着小时转头，沿着横跨</w:t>
      </w:r>
      <w:r w:rsidRPr="00753327">
        <w:rPr>
          <w:rFonts w:asciiTheme="minorHAnsi" w:hAnsiTheme="minorHAnsi" w:cs="Arial"/>
          <w:sz w:val="24"/>
          <w:szCs w:val="24"/>
          <w:lang w:val="en-GB" w:eastAsia="zh-CN"/>
        </w:rPr>
        <w:t xml:space="preserve"> 120 </w:t>
      </w:r>
      <w:r w:rsidRPr="00753327">
        <w:rPr>
          <w:rFonts w:asciiTheme="minorHAnsi" w:hAnsiTheme="minorHAnsi" w:cs="Arial"/>
          <w:sz w:val="24"/>
          <w:szCs w:val="24"/>
          <w:lang w:val="en-GB" w:eastAsia="zh-CN"/>
        </w:rPr>
        <w:t>度的</w:t>
      </w:r>
      <w:r w:rsidRPr="00753327">
        <w:rPr>
          <w:rFonts w:asciiTheme="minorHAnsi" w:hAnsiTheme="minorHAnsi" w:cs="Arial"/>
          <w:sz w:val="24"/>
          <w:szCs w:val="24"/>
          <w:lang w:val="en-GB" w:eastAsia="zh-CN"/>
        </w:rPr>
        <w:t xml:space="preserve"> 0 </w:t>
      </w:r>
      <w:r w:rsidRPr="00753327">
        <w:rPr>
          <w:rFonts w:asciiTheme="minorHAnsi" w:hAnsiTheme="minorHAnsi" w:cs="Arial"/>
          <w:sz w:val="24"/>
          <w:szCs w:val="24"/>
          <w:lang w:val="en-GB" w:eastAsia="zh-CN"/>
        </w:rPr>
        <w:t>至</w:t>
      </w:r>
      <w:r w:rsidRPr="00753327">
        <w:rPr>
          <w:rFonts w:asciiTheme="minorHAnsi" w:hAnsiTheme="minorHAnsi" w:cs="Arial"/>
          <w:sz w:val="24"/>
          <w:szCs w:val="24"/>
          <w:lang w:val="en-GB" w:eastAsia="zh-CN"/>
        </w:rPr>
        <w:t xml:space="preserve"> 60 </w:t>
      </w:r>
      <w:r w:rsidRPr="00753327">
        <w:rPr>
          <w:rFonts w:asciiTheme="minorHAnsi" w:hAnsiTheme="minorHAnsi" w:cs="Arial"/>
          <w:sz w:val="24"/>
          <w:szCs w:val="24"/>
          <w:lang w:val="en-GB" w:eastAsia="zh-CN"/>
        </w:rPr>
        <w:t>分钟刻度轨迹流畅地推进，至</w:t>
      </w:r>
      <w:r w:rsidRPr="00753327">
        <w:rPr>
          <w:rFonts w:asciiTheme="minorHAnsi" w:hAnsiTheme="minorHAnsi" w:cs="Arial"/>
          <w:sz w:val="24"/>
          <w:szCs w:val="24"/>
          <w:lang w:val="en-GB" w:eastAsia="zh-CN"/>
        </w:rPr>
        <w:t xml:space="preserve"> 60 </w:t>
      </w:r>
      <w:r w:rsidRPr="00753327">
        <w:rPr>
          <w:rFonts w:asciiTheme="minorHAnsi" w:hAnsiTheme="minorHAnsi" w:cs="Arial"/>
          <w:sz w:val="24"/>
          <w:szCs w:val="24"/>
          <w:lang w:val="en-GB" w:eastAsia="zh-CN"/>
        </w:rPr>
        <w:t>分钟一刻「卡嚓」一声在</w:t>
      </w:r>
      <w:r w:rsidRPr="00753327">
        <w:rPr>
          <w:rFonts w:asciiTheme="minorHAnsi" w:hAnsiTheme="minorHAnsi" w:cs="Arial"/>
          <w:sz w:val="24"/>
          <w:szCs w:val="24"/>
          <w:lang w:val="en-GB" w:eastAsia="zh-CN"/>
        </w:rPr>
        <w:t xml:space="preserve"> 0.1 </w:t>
      </w:r>
      <w:r w:rsidRPr="00753327">
        <w:rPr>
          <w:rFonts w:asciiTheme="minorHAnsi" w:hAnsiTheme="minorHAnsi" w:cs="Arial"/>
          <w:sz w:val="24"/>
          <w:szCs w:val="24"/>
          <w:lang w:val="en-GB" w:eastAsia="zh-CN"/>
        </w:rPr>
        <w:t>秒之间回弹至起点，开始另一个小时的旅程，这「迅雷不及掩耳」的回拨系统由三个精妙的结构组成：</w:t>
      </w:r>
    </w:p>
    <w:p w:rsidR="001C1F90" w:rsidRPr="00753327" w:rsidRDefault="001C1F90" w:rsidP="00F73795">
      <w:pPr>
        <w:widowControl w:val="0"/>
        <w:autoSpaceDE w:val="0"/>
        <w:autoSpaceDN w:val="0"/>
        <w:adjustRightInd w:val="0"/>
        <w:spacing w:after="0" w:line="240" w:lineRule="auto"/>
        <w:ind w:left="720"/>
        <w:contextualSpacing/>
        <w:rPr>
          <w:rFonts w:asciiTheme="minorHAnsi" w:hAnsiTheme="minorHAnsi" w:cs="Arial"/>
          <w:sz w:val="24"/>
          <w:szCs w:val="24"/>
          <w:lang w:val="en-US" w:eastAsia="zh-CN"/>
        </w:rPr>
      </w:pPr>
    </w:p>
    <w:p w:rsidR="00CA03C4" w:rsidRPr="00753327" w:rsidRDefault="00CA03C4" w:rsidP="00A416F9">
      <w:pPr>
        <w:numPr>
          <w:ilvl w:val="0"/>
          <w:numId w:val="17"/>
        </w:numPr>
        <w:jc w:val="both"/>
        <w:rPr>
          <w:rFonts w:asciiTheme="minorHAnsi" w:hAnsiTheme="minorHAnsi" w:cs="Arial"/>
          <w:sz w:val="24"/>
          <w:szCs w:val="24"/>
          <w:lang w:eastAsia="zh-TW"/>
        </w:rPr>
      </w:pPr>
      <w:r w:rsidRPr="00753327">
        <w:rPr>
          <w:rFonts w:asciiTheme="minorHAnsi" w:hAnsiTheme="minorHAnsi" w:cs="Arial"/>
          <w:sz w:val="24"/>
          <w:szCs w:val="24"/>
          <w:lang w:eastAsia="zh-CN"/>
        </w:rPr>
        <w:t>安装於宝石轴承的中轴芯令卫星转头／回拨结构更加稳定，与航海天文钟相似的圆柱形弹簧垂直地围绕着中轴芯，为分针回拨动作提供最佳的张力动能。</w:t>
      </w:r>
    </w:p>
    <w:p w:rsidR="00CA03C4" w:rsidRPr="00753327" w:rsidRDefault="00CA03C4" w:rsidP="00A416F9">
      <w:pPr>
        <w:numPr>
          <w:ilvl w:val="0"/>
          <w:numId w:val="17"/>
        </w:numPr>
        <w:jc w:val="both"/>
        <w:rPr>
          <w:rFonts w:asciiTheme="minorHAnsi" w:hAnsiTheme="minorHAnsi" w:cs="Arial"/>
          <w:sz w:val="24"/>
          <w:szCs w:val="24"/>
          <w:lang w:eastAsia="zh-CN"/>
        </w:rPr>
      </w:pPr>
      <w:r w:rsidRPr="00753327">
        <w:rPr>
          <w:rFonts w:asciiTheme="minorHAnsi" w:hAnsiTheme="minorHAnsi" w:cs="Arial"/>
          <w:sz w:val="24"/>
          <w:szCs w:val="24"/>
          <w:lang w:eastAsia="zh-CN"/>
        </w:rPr>
        <w:t>包着卫星小时转头的立体分针以铝金属切割而成，尺寸误差精密至</w:t>
      </w:r>
      <w:r w:rsidRPr="00753327">
        <w:rPr>
          <w:rFonts w:asciiTheme="minorHAnsi" w:hAnsiTheme="minorHAnsi" w:cs="Arial"/>
          <w:sz w:val="24"/>
          <w:szCs w:val="24"/>
          <w:lang w:eastAsia="zh-CN"/>
        </w:rPr>
        <w:t>3</w:t>
      </w:r>
      <w:r w:rsidRPr="00753327">
        <w:rPr>
          <w:rFonts w:asciiTheme="minorHAnsi" w:hAnsiTheme="minorHAnsi" w:cs="Arial"/>
          <w:sz w:val="24"/>
          <w:szCs w:val="24"/>
          <w:lang w:eastAsia="zh-CN"/>
        </w:rPr>
        <w:t>微米之内，重量仅</w:t>
      </w:r>
      <w:r w:rsidRPr="00753327">
        <w:rPr>
          <w:rFonts w:asciiTheme="minorHAnsi" w:hAnsiTheme="minorHAnsi" w:cs="Arial"/>
          <w:sz w:val="24"/>
          <w:szCs w:val="24"/>
          <w:lang w:eastAsia="zh-CN"/>
        </w:rPr>
        <w:t>0.302</w:t>
      </w:r>
      <w:r w:rsidRPr="00753327">
        <w:rPr>
          <w:rFonts w:asciiTheme="minorHAnsi" w:hAnsiTheme="minorHAnsi" w:cs="Arial"/>
          <w:sz w:val="24"/>
          <w:szCs w:val="24"/>
          <w:lang w:eastAsia="zh-CN"/>
        </w:rPr>
        <w:t>克，连着一个黄铜平衡砝码；分针轻盈又坚硬，可以将卡罗素中央顶部的圆柱形弹簧的能量传递至下面的双星形传动轮。</w:t>
      </w:r>
    </w:p>
    <w:p w:rsidR="00E134C5" w:rsidRPr="00753327" w:rsidRDefault="00CA03C4" w:rsidP="00A416F9">
      <w:pPr>
        <w:numPr>
          <w:ilvl w:val="0"/>
          <w:numId w:val="17"/>
        </w:numPr>
        <w:jc w:val="both"/>
        <w:rPr>
          <w:rFonts w:asciiTheme="minorHAnsi" w:hAnsiTheme="minorHAnsi" w:cs="Arial"/>
          <w:sz w:val="24"/>
          <w:szCs w:val="24"/>
          <w:lang w:eastAsia="zh-CN"/>
        </w:rPr>
      </w:pPr>
      <w:r w:rsidRPr="00753327">
        <w:rPr>
          <w:rFonts w:asciiTheme="minorHAnsi" w:hAnsiTheme="minorHAnsi" w:cs="Arial"/>
          <w:sz w:val="24"/>
          <w:szCs w:val="24"/>
          <w:lang w:eastAsia="zh-CN"/>
        </w:rPr>
        <w:t>两个同轴星形突轮起传动功能，是控制回拨系统的关键，其转动控制着分针推进的轨道，当分针走至</w:t>
      </w:r>
      <w:r w:rsidRPr="00753327">
        <w:rPr>
          <w:rFonts w:asciiTheme="minorHAnsi" w:hAnsiTheme="minorHAnsi" w:cs="Arial"/>
          <w:sz w:val="24"/>
          <w:szCs w:val="24"/>
          <w:lang w:eastAsia="zh-CN"/>
        </w:rPr>
        <w:t>60</w:t>
      </w:r>
      <w:r w:rsidRPr="00753327">
        <w:rPr>
          <w:rFonts w:asciiTheme="minorHAnsi" w:hAnsiTheme="minorHAnsi" w:cs="Arial"/>
          <w:sz w:val="24"/>
          <w:szCs w:val="24"/>
          <w:lang w:eastAsia="zh-CN"/>
        </w:rPr>
        <w:t>分钟位置时，双星轮会绊住三条曲棍球棒形弹簧的其中一条，从而放开分针，令其可以回弹至</w:t>
      </w:r>
      <w:r w:rsidRPr="00753327">
        <w:rPr>
          <w:rFonts w:asciiTheme="minorHAnsi" w:hAnsiTheme="minorHAnsi" w:cs="Arial"/>
          <w:sz w:val="24"/>
          <w:szCs w:val="24"/>
          <w:lang w:eastAsia="zh-CN"/>
        </w:rPr>
        <w:t>0</w:t>
      </w:r>
      <w:r w:rsidRPr="00753327">
        <w:rPr>
          <w:rFonts w:asciiTheme="minorHAnsi" w:hAnsiTheme="minorHAnsi" w:cs="Arial"/>
          <w:sz w:val="24"/>
          <w:szCs w:val="24"/>
          <w:lang w:eastAsia="zh-CN"/>
        </w:rPr>
        <w:t>的位置。</w:t>
      </w:r>
    </w:p>
    <w:p w:rsidR="005A63E7" w:rsidRPr="00753327" w:rsidRDefault="005A63E7" w:rsidP="005A63E7">
      <w:pPr>
        <w:jc w:val="center"/>
        <w:rPr>
          <w:rFonts w:asciiTheme="minorHAnsi" w:hAnsiTheme="minorHAnsi" w:cs="Arial"/>
          <w:sz w:val="24"/>
          <w:szCs w:val="24"/>
          <w:lang w:eastAsia="zh-TW"/>
        </w:rPr>
      </w:pPr>
    </w:p>
    <w:p w:rsidR="00CA03C4" w:rsidRPr="00753327" w:rsidRDefault="00CA03C4" w:rsidP="00A416F9">
      <w:pPr>
        <w:spacing w:line="240" w:lineRule="auto"/>
        <w:jc w:val="both"/>
        <w:rPr>
          <w:rFonts w:asciiTheme="minorHAnsi" w:hAnsiTheme="minorHAnsi" w:cs="Arial"/>
          <w:sz w:val="24"/>
          <w:szCs w:val="24"/>
          <w:lang w:val="en-US" w:eastAsia="zh-TW"/>
        </w:rPr>
      </w:pPr>
      <w:r w:rsidRPr="00753327">
        <w:rPr>
          <w:rFonts w:asciiTheme="minorHAnsi" w:hAnsiTheme="minorHAnsi" w:cs="Arial"/>
          <w:sz w:val="24"/>
          <w:szCs w:val="24"/>
          <w:lang w:eastAsia="zh-CN"/>
        </w:rPr>
        <w:t>Martin Frei</w:t>
      </w:r>
      <w:r w:rsidRPr="00753327">
        <w:rPr>
          <w:rFonts w:asciiTheme="minorHAnsi" w:hAnsiTheme="minorHAnsi" w:cs="Arial"/>
          <w:sz w:val="24"/>
          <w:szCs w:val="24"/>
          <w:lang w:val="en-US" w:eastAsia="zh-CN"/>
        </w:rPr>
        <w:t>补充道</w:t>
      </w:r>
      <w:r w:rsidRPr="00753327">
        <w:rPr>
          <w:rFonts w:asciiTheme="minorHAnsi" w:hAnsiTheme="minorHAnsi" w:cs="Arial"/>
          <w:sz w:val="24"/>
          <w:szCs w:val="24"/>
          <w:lang w:eastAsia="zh-CN"/>
        </w:rPr>
        <w:t>：</w:t>
      </w:r>
      <w:r w:rsidRPr="00753327">
        <w:rPr>
          <w:rFonts w:asciiTheme="minorHAnsi" w:hAnsiTheme="minorHAnsi" w:cs="Arial"/>
          <w:sz w:val="24"/>
          <w:szCs w:val="24"/>
          <w:lang w:val="en-US" w:eastAsia="zh-CN"/>
        </w:rPr>
        <w:t>「</w:t>
      </w:r>
      <w:r w:rsidRPr="00753327">
        <w:rPr>
          <w:rFonts w:asciiTheme="minorHAnsi" w:hAnsiTheme="minorHAnsi" w:cs="Arial"/>
          <w:sz w:val="24"/>
          <w:szCs w:val="24"/>
          <w:lang w:eastAsia="zh-CN"/>
        </w:rPr>
        <w:t>UR-210</w:t>
      </w:r>
      <w:r w:rsidRPr="00753327">
        <w:rPr>
          <w:rFonts w:asciiTheme="minorHAnsi" w:hAnsiTheme="minorHAnsi" w:cs="Arial"/>
          <w:sz w:val="24"/>
          <w:szCs w:val="24"/>
          <w:lang w:val="en-US" w:eastAsia="zh-CN"/>
        </w:rPr>
        <w:t>比</w:t>
      </w:r>
      <w:r w:rsidRPr="00753327">
        <w:rPr>
          <w:rFonts w:asciiTheme="minorHAnsi" w:hAnsiTheme="minorHAnsi" w:cs="Arial"/>
          <w:sz w:val="24"/>
          <w:szCs w:val="24"/>
          <w:lang w:eastAsia="zh-CN"/>
        </w:rPr>
        <w:t>URWERK</w:t>
      </w:r>
      <w:r w:rsidRPr="00753327">
        <w:rPr>
          <w:rFonts w:asciiTheme="minorHAnsi" w:hAnsiTheme="minorHAnsi" w:cs="Arial"/>
          <w:sz w:val="24"/>
          <w:szCs w:val="24"/>
          <w:lang w:val="en-US" w:eastAsia="zh-CN"/>
        </w:rPr>
        <w:t>任何表款都要抢眼</w:t>
      </w:r>
      <w:r w:rsidRPr="00753327">
        <w:rPr>
          <w:rFonts w:asciiTheme="minorHAnsi" w:hAnsiTheme="minorHAnsi" w:cs="Arial"/>
          <w:sz w:val="24"/>
          <w:szCs w:val="24"/>
          <w:lang w:eastAsia="zh-CN"/>
        </w:rPr>
        <w:t>，</w:t>
      </w:r>
      <w:r w:rsidRPr="00753327">
        <w:rPr>
          <w:rFonts w:asciiTheme="minorHAnsi" w:hAnsiTheme="minorHAnsi" w:cs="Arial"/>
          <w:sz w:val="24"/>
          <w:szCs w:val="24"/>
          <w:lang w:val="en-US" w:eastAsia="zh-CN"/>
        </w:rPr>
        <w:t>上鍊效率显示器是最吸引的环节</w:t>
      </w:r>
      <w:r w:rsidRPr="00753327">
        <w:rPr>
          <w:rFonts w:asciiTheme="minorHAnsi" w:hAnsiTheme="minorHAnsi" w:cs="Arial"/>
          <w:sz w:val="24"/>
          <w:szCs w:val="24"/>
          <w:lang w:eastAsia="zh-CN"/>
        </w:rPr>
        <w:t>…</w:t>
      </w:r>
      <w:r w:rsidRPr="00753327">
        <w:rPr>
          <w:rFonts w:asciiTheme="minorHAnsi" w:hAnsiTheme="minorHAnsi" w:cs="Arial"/>
          <w:sz w:val="24"/>
          <w:szCs w:val="24"/>
          <w:lang w:val="en-US" w:eastAsia="zh-CN"/>
        </w:rPr>
        <w:t>如磁石般吸引着大家的注意力</w:t>
      </w:r>
      <w:r w:rsidRPr="00753327">
        <w:rPr>
          <w:rFonts w:asciiTheme="minorHAnsi" w:hAnsiTheme="minorHAnsi" w:cs="Arial"/>
          <w:sz w:val="24"/>
          <w:szCs w:val="24"/>
          <w:lang w:eastAsia="zh-CN"/>
        </w:rPr>
        <w:t>；</w:t>
      </w:r>
      <w:r w:rsidRPr="00753327">
        <w:rPr>
          <w:rFonts w:asciiTheme="minorHAnsi" w:hAnsiTheme="minorHAnsi" w:cs="Arial"/>
          <w:sz w:val="24"/>
          <w:szCs w:val="24"/>
          <w:lang w:eastAsia="zh-CN"/>
        </w:rPr>
        <w:t>UR-210</w:t>
      </w:r>
      <w:r w:rsidRPr="00753327">
        <w:rPr>
          <w:rFonts w:asciiTheme="minorHAnsi" w:hAnsiTheme="minorHAnsi" w:cs="Arial"/>
          <w:sz w:val="24"/>
          <w:szCs w:val="24"/>
          <w:lang w:val="en-US" w:eastAsia="zh-CN"/>
        </w:rPr>
        <w:t>不仅是只腕表</w:t>
      </w:r>
      <w:r w:rsidRPr="00753327">
        <w:rPr>
          <w:rFonts w:asciiTheme="minorHAnsi" w:hAnsiTheme="minorHAnsi" w:cs="Arial"/>
          <w:sz w:val="24"/>
          <w:szCs w:val="24"/>
          <w:lang w:eastAsia="zh-CN"/>
        </w:rPr>
        <w:t>，</w:t>
      </w:r>
      <w:r w:rsidRPr="00753327">
        <w:rPr>
          <w:rFonts w:asciiTheme="minorHAnsi" w:hAnsiTheme="minorHAnsi" w:cs="Arial"/>
          <w:sz w:val="24"/>
          <w:szCs w:val="24"/>
          <w:lang w:val="en-US" w:eastAsia="zh-CN"/>
        </w:rPr>
        <w:t>它是有生命的机械体</w:t>
      </w:r>
      <w:r w:rsidRPr="00753327">
        <w:rPr>
          <w:rFonts w:asciiTheme="minorHAnsi" w:hAnsiTheme="minorHAnsi" w:cs="Arial"/>
          <w:sz w:val="24"/>
          <w:szCs w:val="24"/>
          <w:lang w:eastAsia="zh-CN"/>
        </w:rPr>
        <w:t>，</w:t>
      </w:r>
      <w:r w:rsidRPr="00753327">
        <w:rPr>
          <w:rFonts w:asciiTheme="minorHAnsi" w:hAnsiTheme="minorHAnsi" w:cs="Arial"/>
          <w:sz w:val="24"/>
          <w:szCs w:val="24"/>
          <w:lang w:val="en-US" w:eastAsia="zh-CN"/>
        </w:rPr>
        <w:t>我们暱称它为</w:t>
      </w:r>
      <w:r w:rsidRPr="00753327">
        <w:rPr>
          <w:rFonts w:asciiTheme="minorHAnsi" w:hAnsiTheme="minorHAnsi" w:cs="Arial"/>
          <w:sz w:val="24"/>
          <w:szCs w:val="24"/>
          <w:lang w:eastAsia="zh-CN"/>
        </w:rPr>
        <w:t>Maltese Falcon</w:t>
      </w:r>
      <w:r w:rsidRPr="00753327">
        <w:rPr>
          <w:rFonts w:asciiTheme="minorHAnsi" w:hAnsiTheme="minorHAnsi" w:cs="Arial"/>
          <w:sz w:val="24"/>
          <w:szCs w:val="24"/>
          <w:lang w:eastAsia="zh-CN"/>
        </w:rPr>
        <w:t>，</w:t>
      </w:r>
      <w:r w:rsidRPr="00753327">
        <w:rPr>
          <w:rFonts w:asciiTheme="minorHAnsi" w:hAnsiTheme="minorHAnsi" w:cs="Arial"/>
          <w:sz w:val="24"/>
          <w:szCs w:val="24"/>
          <w:lang w:val="en-US" w:eastAsia="zh-CN"/>
        </w:rPr>
        <w:t>皆因《</w:t>
      </w:r>
      <w:r w:rsidRPr="00753327">
        <w:rPr>
          <w:rFonts w:asciiTheme="minorHAnsi" w:hAnsiTheme="minorHAnsi" w:cs="Arial"/>
          <w:sz w:val="24"/>
          <w:szCs w:val="24"/>
          <w:lang w:eastAsia="zh-CN"/>
        </w:rPr>
        <w:t>Maltese Falcon</w:t>
      </w:r>
      <w:r w:rsidRPr="00753327">
        <w:rPr>
          <w:rFonts w:asciiTheme="minorHAnsi" w:hAnsiTheme="minorHAnsi" w:cs="Arial"/>
          <w:sz w:val="24"/>
          <w:szCs w:val="24"/>
          <w:lang w:val="en-US" w:eastAsia="zh-CN"/>
        </w:rPr>
        <w:t>》电影中</w:t>
      </w:r>
      <w:r w:rsidRPr="00753327">
        <w:rPr>
          <w:rFonts w:asciiTheme="minorHAnsi" w:hAnsiTheme="minorHAnsi" w:cs="Arial"/>
          <w:sz w:val="24"/>
          <w:szCs w:val="24"/>
          <w:lang w:eastAsia="zh-CN"/>
        </w:rPr>
        <w:t>Humphrey Bogart</w:t>
      </w:r>
      <w:r w:rsidRPr="00753327">
        <w:rPr>
          <w:rFonts w:asciiTheme="minorHAnsi" w:hAnsiTheme="minorHAnsi" w:cs="Arial"/>
          <w:sz w:val="24"/>
          <w:szCs w:val="24"/>
          <w:lang w:val="en-US" w:eastAsia="zh-CN"/>
        </w:rPr>
        <w:t>的一句着名对白『</w:t>
      </w:r>
      <w:r w:rsidRPr="00753327">
        <w:rPr>
          <w:rFonts w:asciiTheme="minorHAnsi" w:hAnsiTheme="minorHAnsi" w:cs="Arial"/>
          <w:sz w:val="24"/>
          <w:szCs w:val="24"/>
          <w:lang w:eastAsia="zh-CN"/>
        </w:rPr>
        <w:t>the stuff that dreams are made of</w:t>
      </w:r>
      <w:r w:rsidRPr="00753327">
        <w:rPr>
          <w:rFonts w:asciiTheme="minorHAnsi" w:hAnsiTheme="minorHAnsi" w:cs="Arial"/>
          <w:sz w:val="24"/>
          <w:szCs w:val="24"/>
          <w:lang w:val="en-US" w:eastAsia="zh-CN"/>
        </w:rPr>
        <w:t>』</w:t>
      </w:r>
      <w:r w:rsidR="00C96A2C" w:rsidRPr="00753327">
        <w:rPr>
          <w:rFonts w:asciiTheme="minorHAnsi" w:hAnsiTheme="minorHAnsi" w:cs="Arial"/>
          <w:sz w:val="24"/>
          <w:szCs w:val="24"/>
          <w:lang w:eastAsia="zh-CN"/>
        </w:rPr>
        <w:t>（</w:t>
      </w:r>
      <w:r w:rsidR="00C96A2C" w:rsidRPr="00753327">
        <w:rPr>
          <w:rFonts w:asciiTheme="minorHAnsi" w:hAnsiTheme="minorHAnsi" w:cs="Arial"/>
          <w:sz w:val="24"/>
          <w:szCs w:val="24"/>
          <w:lang w:val="en-US" w:eastAsia="zh-CN"/>
        </w:rPr>
        <w:t>美得如梦想成真</w:t>
      </w:r>
      <w:r w:rsidR="00C96A2C" w:rsidRPr="00753327">
        <w:rPr>
          <w:rFonts w:asciiTheme="minorHAnsi" w:hAnsiTheme="minorHAnsi" w:cs="Arial"/>
          <w:sz w:val="24"/>
          <w:szCs w:val="24"/>
          <w:lang w:eastAsia="zh-CN"/>
        </w:rPr>
        <w:t>）</w:t>
      </w:r>
      <w:r w:rsidRPr="00753327">
        <w:rPr>
          <w:rFonts w:asciiTheme="minorHAnsi" w:hAnsiTheme="minorHAnsi" w:cs="Arial"/>
          <w:sz w:val="24"/>
          <w:szCs w:val="24"/>
          <w:lang w:val="en-US" w:eastAsia="zh-CN"/>
        </w:rPr>
        <w:t>有如是</w:t>
      </w:r>
      <w:r w:rsidRPr="00753327">
        <w:rPr>
          <w:rFonts w:asciiTheme="minorHAnsi" w:hAnsiTheme="minorHAnsi" w:cs="Arial"/>
          <w:sz w:val="24"/>
          <w:szCs w:val="24"/>
          <w:lang w:eastAsia="zh-CN"/>
        </w:rPr>
        <w:t>UR-210</w:t>
      </w:r>
      <w:r w:rsidRPr="00753327">
        <w:rPr>
          <w:rFonts w:asciiTheme="minorHAnsi" w:hAnsiTheme="minorHAnsi" w:cs="Arial"/>
          <w:sz w:val="24"/>
          <w:szCs w:val="24"/>
          <w:lang w:val="en-US" w:eastAsia="zh-CN"/>
        </w:rPr>
        <w:t>的写照。</w:t>
      </w:r>
      <w:r w:rsidRPr="00753327">
        <w:rPr>
          <w:rFonts w:asciiTheme="minorHAnsi" w:hAnsiTheme="minorHAnsi" w:cs="Arial"/>
          <w:sz w:val="24"/>
          <w:szCs w:val="24"/>
          <w:lang w:val="en-US" w:eastAsia="zh-TW"/>
        </w:rPr>
        <w:t>」</w:t>
      </w:r>
    </w:p>
    <w:p w:rsidR="005A63E7" w:rsidRPr="00753327" w:rsidRDefault="00CA03C4" w:rsidP="00CA03C4">
      <w:pPr>
        <w:spacing w:line="240" w:lineRule="auto"/>
        <w:jc w:val="both"/>
        <w:rPr>
          <w:rFonts w:asciiTheme="minorHAnsi" w:hAnsiTheme="minorHAnsi" w:cs="Arial"/>
          <w:sz w:val="24"/>
          <w:szCs w:val="24"/>
          <w:lang w:val="en-US" w:eastAsia="zh-CN"/>
        </w:rPr>
      </w:pPr>
      <w:r w:rsidRPr="00753327">
        <w:rPr>
          <w:rFonts w:asciiTheme="minorHAnsi" w:hAnsiTheme="minorHAnsi" w:cs="Arial"/>
          <w:sz w:val="24"/>
          <w:szCs w:val="24"/>
          <w:lang w:val="en-US" w:eastAsia="zh-CN"/>
        </w:rPr>
        <w:t>Felix Baumgartner</w:t>
      </w:r>
      <w:r w:rsidRPr="00753327">
        <w:rPr>
          <w:rFonts w:asciiTheme="minorHAnsi" w:hAnsiTheme="minorHAnsi" w:cs="Arial"/>
          <w:sz w:val="24"/>
          <w:szCs w:val="24"/>
          <w:lang w:val="en-US" w:eastAsia="zh-CN"/>
        </w:rPr>
        <w:t>总结道：「</w:t>
      </w:r>
      <w:r w:rsidRPr="00753327">
        <w:rPr>
          <w:rFonts w:asciiTheme="minorHAnsi" w:hAnsiTheme="minorHAnsi" w:cs="Arial"/>
          <w:sz w:val="24"/>
          <w:szCs w:val="24"/>
          <w:lang w:val="en-US" w:eastAsia="zh-CN"/>
        </w:rPr>
        <w:t>UR-210</w:t>
      </w:r>
      <w:r w:rsidRPr="00753327">
        <w:rPr>
          <w:rFonts w:asciiTheme="minorHAnsi" w:hAnsiTheme="minorHAnsi" w:cs="Arial"/>
          <w:sz w:val="24"/>
          <w:szCs w:val="24"/>
          <w:lang w:val="en-US" w:eastAsia="zh-CN"/>
        </w:rPr>
        <w:t>是</w:t>
      </w:r>
      <w:r w:rsidRPr="00753327">
        <w:rPr>
          <w:rFonts w:asciiTheme="minorHAnsi" w:hAnsiTheme="minorHAnsi" w:cs="Arial"/>
          <w:sz w:val="24"/>
          <w:szCs w:val="24"/>
          <w:lang w:val="en-US" w:eastAsia="zh-CN"/>
        </w:rPr>
        <w:t>URWERK</w:t>
      </w:r>
      <w:r w:rsidRPr="00753327">
        <w:rPr>
          <w:rFonts w:asciiTheme="minorHAnsi" w:hAnsiTheme="minorHAnsi" w:cs="Arial"/>
          <w:sz w:val="24"/>
          <w:szCs w:val="24"/>
          <w:lang w:val="en-US" w:eastAsia="zh-CN"/>
        </w:rPr>
        <w:t>的重大成就，写下品牌复杂机械功能演进的新一章，它不仅以全新模式量度显示时间，并展示腕表与表主之间的互动，它显示你的活动状态，有如你身体的一部份！」</w:t>
      </w:r>
    </w:p>
    <w:p w:rsidR="00B22D64" w:rsidRPr="00753327" w:rsidRDefault="00CA03C4" w:rsidP="009C4430">
      <w:pPr>
        <w:spacing w:line="240" w:lineRule="auto"/>
        <w:jc w:val="both"/>
        <w:rPr>
          <w:rFonts w:asciiTheme="minorHAnsi" w:eastAsia="ArialUnicodeMS-WinCharSetFFFF-H" w:hAnsiTheme="minorHAnsi" w:cs="Arial"/>
          <w:b/>
          <w:sz w:val="24"/>
          <w:szCs w:val="24"/>
          <w:u w:val="single"/>
          <w:lang w:val="en-US" w:eastAsia="zh-CN"/>
        </w:rPr>
      </w:pPr>
      <w:r w:rsidRPr="00753327">
        <w:rPr>
          <w:rFonts w:asciiTheme="minorHAnsi" w:hAnsiTheme="minorHAnsi" w:cs="Arial"/>
          <w:sz w:val="24"/>
          <w:szCs w:val="24"/>
          <w:lang w:val="en-US" w:eastAsia="zh-CN"/>
        </w:rPr>
        <w:br w:type="page"/>
      </w:r>
      <w:r w:rsidR="0010365C" w:rsidRPr="00753327">
        <w:rPr>
          <w:rFonts w:asciiTheme="minorHAnsi" w:eastAsia="ArialUnicodeMS-WinCharSetFFFF-H" w:hAnsiTheme="minorHAnsi" w:cs="Arial"/>
          <w:b/>
          <w:sz w:val="24"/>
          <w:szCs w:val="24"/>
          <w:u w:val="single"/>
          <w:lang w:val="en-US" w:eastAsia="zh-CN"/>
        </w:rPr>
        <w:lastRenderedPageBreak/>
        <w:t>UR-210</w:t>
      </w:r>
      <w:r w:rsidR="00753327">
        <w:rPr>
          <w:rFonts w:asciiTheme="minorHAnsi" w:eastAsia="ArialUnicodeMS-WinCharSetFFFF-H" w:hAnsiTheme="minorHAnsi" w:cs="Arial"/>
          <w:b/>
          <w:sz w:val="24"/>
          <w:szCs w:val="24"/>
          <w:u w:val="single"/>
          <w:lang w:val="en-US" w:eastAsia="zh-CN"/>
        </w:rPr>
        <w:t xml:space="preserve"> CP </w:t>
      </w:r>
      <w:r w:rsidRPr="00753327">
        <w:rPr>
          <w:rFonts w:asciiTheme="minorHAnsi" w:eastAsia="ArialUnicodeMS-WinCharSetFFFF-H" w:hAnsiTheme="minorHAnsi" w:cs="Arial"/>
          <w:b/>
          <w:sz w:val="24"/>
          <w:szCs w:val="24"/>
          <w:u w:val="single"/>
          <w:lang w:val="en-US" w:eastAsia="zh-CN"/>
        </w:rPr>
        <w:t>技术规格</w:t>
      </w:r>
    </w:p>
    <w:p w:rsidR="00B22D64" w:rsidRPr="00753327" w:rsidRDefault="00B22D64" w:rsidP="00F73795">
      <w:pPr>
        <w:widowControl w:val="0"/>
        <w:autoSpaceDE w:val="0"/>
        <w:autoSpaceDN w:val="0"/>
        <w:adjustRightInd w:val="0"/>
        <w:spacing w:after="0" w:line="240" w:lineRule="auto"/>
        <w:rPr>
          <w:rFonts w:asciiTheme="minorHAnsi" w:eastAsia="ArialUnicodeMS-WinCharSetFFFF-H" w:hAnsiTheme="minorHAnsi" w:cs="Arial"/>
          <w:sz w:val="24"/>
          <w:szCs w:val="24"/>
          <w:lang w:val="en-US" w:eastAsia="zh-CN"/>
        </w:rPr>
      </w:pPr>
    </w:p>
    <w:p w:rsidR="00B22D64" w:rsidRPr="00753327" w:rsidRDefault="00CA03C4" w:rsidP="00F73795">
      <w:pPr>
        <w:widowControl w:val="0"/>
        <w:autoSpaceDE w:val="0"/>
        <w:autoSpaceDN w:val="0"/>
        <w:adjustRightInd w:val="0"/>
        <w:spacing w:after="0" w:line="240" w:lineRule="auto"/>
        <w:rPr>
          <w:rFonts w:asciiTheme="minorHAnsi" w:eastAsia="ArialUnicodeMS-WinCharSetFFFF-H" w:hAnsiTheme="minorHAnsi" w:cs="Arial"/>
          <w:b/>
          <w:sz w:val="24"/>
          <w:szCs w:val="24"/>
          <w:u w:val="single"/>
          <w:lang w:val="en-US" w:eastAsia="zh-CN"/>
        </w:rPr>
      </w:pPr>
      <w:r w:rsidRPr="00753327">
        <w:rPr>
          <w:rFonts w:asciiTheme="minorHAnsi" w:eastAsia="ArialUnicodeMS-WinCharSetFFFF-H" w:hAnsiTheme="minorHAnsi" w:cs="Arial"/>
          <w:b/>
          <w:sz w:val="24"/>
          <w:szCs w:val="24"/>
          <w:u w:val="single"/>
          <w:lang w:val="en-US" w:eastAsia="zh-CN"/>
        </w:rPr>
        <w:t>表壳</w:t>
      </w:r>
    </w:p>
    <w:p w:rsidR="00CA03C4" w:rsidRPr="00753327" w:rsidRDefault="00CA03C4" w:rsidP="00CA03C4">
      <w:pPr>
        <w:widowControl w:val="0"/>
        <w:autoSpaceDE w:val="0"/>
        <w:autoSpaceDN w:val="0"/>
        <w:adjustRightInd w:val="0"/>
        <w:spacing w:after="0" w:line="240" w:lineRule="auto"/>
        <w:rPr>
          <w:rFonts w:asciiTheme="minorHAnsi" w:hAnsiTheme="minorHAnsi" w:cs="Arial"/>
          <w:sz w:val="24"/>
          <w:szCs w:val="24"/>
          <w:lang w:val="en-GB" w:eastAsia="zh-CN"/>
        </w:rPr>
      </w:pPr>
      <w:r w:rsidRPr="00753327">
        <w:rPr>
          <w:rFonts w:asciiTheme="minorHAnsi" w:hAnsiTheme="minorHAnsi" w:cs="Arial"/>
          <w:sz w:val="24"/>
          <w:szCs w:val="24"/>
          <w:lang w:val="en-GB" w:eastAsia="zh-CN"/>
        </w:rPr>
        <w:t>物料：</w:t>
      </w:r>
      <w:r w:rsidRPr="00753327">
        <w:rPr>
          <w:rFonts w:asciiTheme="minorHAnsi" w:hAnsiTheme="minorHAnsi" w:cs="Arial"/>
          <w:sz w:val="24"/>
          <w:szCs w:val="24"/>
          <w:lang w:val="en-GB" w:eastAsia="zh-CN"/>
        </w:rPr>
        <w:tab/>
      </w:r>
      <w:r w:rsidRPr="00753327">
        <w:rPr>
          <w:rFonts w:asciiTheme="minorHAnsi" w:hAnsiTheme="minorHAnsi" w:cs="Arial"/>
          <w:sz w:val="24"/>
          <w:szCs w:val="24"/>
          <w:lang w:val="en-GB" w:eastAsia="zh-CN"/>
        </w:rPr>
        <w:t>钛金属及钢材</w:t>
      </w:r>
    </w:p>
    <w:p w:rsidR="00CA03C4" w:rsidRPr="00753327" w:rsidRDefault="00CA03C4" w:rsidP="00CA03C4">
      <w:pPr>
        <w:widowControl w:val="0"/>
        <w:autoSpaceDE w:val="0"/>
        <w:autoSpaceDN w:val="0"/>
        <w:adjustRightInd w:val="0"/>
        <w:spacing w:after="0" w:line="240" w:lineRule="auto"/>
        <w:rPr>
          <w:rFonts w:asciiTheme="minorHAnsi" w:hAnsiTheme="minorHAnsi" w:cs="Arial"/>
          <w:sz w:val="24"/>
          <w:szCs w:val="24"/>
          <w:lang w:val="en-GB" w:eastAsia="zh-CN"/>
        </w:rPr>
      </w:pPr>
      <w:r w:rsidRPr="00753327">
        <w:rPr>
          <w:rFonts w:asciiTheme="minorHAnsi" w:hAnsiTheme="minorHAnsi" w:cs="Arial"/>
          <w:sz w:val="24"/>
          <w:szCs w:val="24"/>
          <w:lang w:val="en-GB" w:eastAsia="zh-CN"/>
        </w:rPr>
        <w:t>尺寸：</w:t>
      </w:r>
      <w:r w:rsidRPr="00753327">
        <w:rPr>
          <w:rFonts w:asciiTheme="minorHAnsi" w:hAnsiTheme="minorHAnsi" w:cs="Arial"/>
          <w:sz w:val="24"/>
          <w:szCs w:val="24"/>
          <w:lang w:val="en-GB" w:eastAsia="zh-CN"/>
        </w:rPr>
        <w:tab/>
      </w:r>
      <w:r w:rsidRPr="00753327">
        <w:rPr>
          <w:rFonts w:asciiTheme="minorHAnsi" w:hAnsiTheme="minorHAnsi" w:cs="Arial"/>
          <w:sz w:val="24"/>
          <w:szCs w:val="24"/>
          <w:lang w:val="en-GB" w:eastAsia="zh-CN"/>
        </w:rPr>
        <w:t>阔</w:t>
      </w:r>
      <w:r w:rsidRPr="00753327">
        <w:rPr>
          <w:rFonts w:asciiTheme="minorHAnsi" w:hAnsiTheme="minorHAnsi" w:cs="Arial"/>
          <w:sz w:val="24"/>
          <w:szCs w:val="24"/>
          <w:lang w:val="en-GB" w:eastAsia="zh-CN"/>
        </w:rPr>
        <w:t>43.8</w:t>
      </w:r>
      <w:r w:rsidRPr="00753327">
        <w:rPr>
          <w:rFonts w:asciiTheme="minorHAnsi" w:hAnsiTheme="minorHAnsi" w:cs="Arial"/>
          <w:sz w:val="24"/>
          <w:szCs w:val="24"/>
          <w:lang w:val="en-GB" w:eastAsia="zh-CN"/>
        </w:rPr>
        <w:t>毫米，长</w:t>
      </w:r>
      <w:r w:rsidRPr="00753327">
        <w:rPr>
          <w:rFonts w:asciiTheme="minorHAnsi" w:hAnsiTheme="minorHAnsi" w:cs="Arial"/>
          <w:sz w:val="24"/>
          <w:szCs w:val="24"/>
          <w:lang w:val="en-GB" w:eastAsia="zh-CN"/>
        </w:rPr>
        <w:t>53.6</w:t>
      </w:r>
      <w:r w:rsidRPr="00753327">
        <w:rPr>
          <w:rFonts w:asciiTheme="minorHAnsi" w:hAnsiTheme="minorHAnsi" w:cs="Arial"/>
          <w:sz w:val="24"/>
          <w:szCs w:val="24"/>
          <w:lang w:val="en-GB" w:eastAsia="zh-CN"/>
        </w:rPr>
        <w:t>毫米，厚</w:t>
      </w:r>
      <w:r w:rsidRPr="00753327">
        <w:rPr>
          <w:rFonts w:asciiTheme="minorHAnsi" w:hAnsiTheme="minorHAnsi" w:cs="Arial"/>
          <w:sz w:val="24"/>
          <w:szCs w:val="24"/>
          <w:lang w:val="en-GB" w:eastAsia="zh-CN"/>
        </w:rPr>
        <w:t>17.8</w:t>
      </w:r>
      <w:r w:rsidRPr="00753327">
        <w:rPr>
          <w:rFonts w:asciiTheme="minorHAnsi" w:hAnsiTheme="minorHAnsi" w:cs="Arial"/>
          <w:sz w:val="24"/>
          <w:szCs w:val="24"/>
          <w:lang w:val="en-GB" w:eastAsia="zh-CN"/>
        </w:rPr>
        <w:t>毫米</w:t>
      </w:r>
    </w:p>
    <w:p w:rsidR="00CA03C4" w:rsidRPr="00753327" w:rsidRDefault="00CA03C4" w:rsidP="00CA03C4">
      <w:pPr>
        <w:widowControl w:val="0"/>
        <w:autoSpaceDE w:val="0"/>
        <w:autoSpaceDN w:val="0"/>
        <w:adjustRightInd w:val="0"/>
        <w:spacing w:after="0" w:line="240" w:lineRule="auto"/>
        <w:rPr>
          <w:rFonts w:asciiTheme="minorHAnsi" w:hAnsiTheme="minorHAnsi" w:cs="Arial"/>
          <w:sz w:val="24"/>
          <w:szCs w:val="24"/>
          <w:lang w:val="en-GB" w:eastAsia="zh-CN"/>
        </w:rPr>
      </w:pPr>
      <w:r w:rsidRPr="00753327">
        <w:rPr>
          <w:rFonts w:asciiTheme="minorHAnsi" w:hAnsiTheme="minorHAnsi" w:cs="Arial"/>
          <w:sz w:val="24"/>
          <w:szCs w:val="24"/>
          <w:lang w:val="en-GB" w:eastAsia="zh-CN"/>
        </w:rPr>
        <w:t>表镜：</w:t>
      </w:r>
      <w:r w:rsidRPr="00753327">
        <w:rPr>
          <w:rFonts w:asciiTheme="minorHAnsi" w:hAnsiTheme="minorHAnsi" w:cs="Arial"/>
          <w:sz w:val="24"/>
          <w:szCs w:val="24"/>
          <w:lang w:val="en-GB" w:eastAsia="zh-CN"/>
        </w:rPr>
        <w:tab/>
      </w:r>
      <w:r w:rsidRPr="00753327">
        <w:rPr>
          <w:rFonts w:asciiTheme="minorHAnsi" w:hAnsiTheme="minorHAnsi" w:cs="Arial"/>
          <w:sz w:val="24"/>
          <w:szCs w:val="24"/>
          <w:lang w:val="en-GB" w:eastAsia="zh-CN"/>
        </w:rPr>
        <w:t>水晶玻璃表镜</w:t>
      </w:r>
    </w:p>
    <w:p w:rsidR="00CA03C4" w:rsidRPr="00753327" w:rsidRDefault="00CA03C4" w:rsidP="00CA03C4">
      <w:pPr>
        <w:widowControl w:val="0"/>
        <w:autoSpaceDE w:val="0"/>
        <w:autoSpaceDN w:val="0"/>
        <w:adjustRightInd w:val="0"/>
        <w:spacing w:after="0" w:line="240" w:lineRule="auto"/>
        <w:rPr>
          <w:rFonts w:asciiTheme="minorHAnsi" w:hAnsiTheme="minorHAnsi" w:cs="Arial"/>
          <w:sz w:val="24"/>
          <w:szCs w:val="24"/>
          <w:lang w:val="en-GB" w:eastAsia="zh-CN"/>
        </w:rPr>
      </w:pPr>
      <w:r w:rsidRPr="00753327">
        <w:rPr>
          <w:rFonts w:asciiTheme="minorHAnsi" w:hAnsiTheme="minorHAnsi" w:cs="Arial"/>
          <w:sz w:val="24"/>
          <w:szCs w:val="24"/>
          <w:lang w:val="en-GB" w:eastAsia="zh-CN"/>
        </w:rPr>
        <w:t>防水：</w:t>
      </w:r>
      <w:r w:rsidRPr="00753327">
        <w:rPr>
          <w:rFonts w:asciiTheme="minorHAnsi" w:hAnsiTheme="minorHAnsi" w:cs="Arial"/>
          <w:sz w:val="24"/>
          <w:szCs w:val="24"/>
          <w:lang w:val="en-GB" w:eastAsia="zh-CN"/>
        </w:rPr>
        <w:tab/>
        <w:t>30</w:t>
      </w:r>
      <w:r w:rsidRPr="00753327">
        <w:rPr>
          <w:rFonts w:asciiTheme="minorHAnsi" w:hAnsiTheme="minorHAnsi" w:cs="Arial"/>
          <w:sz w:val="24"/>
          <w:szCs w:val="24"/>
          <w:lang w:val="en-GB" w:eastAsia="zh-CN"/>
        </w:rPr>
        <w:t>米</w:t>
      </w:r>
      <w:r w:rsidRPr="00753327">
        <w:rPr>
          <w:rFonts w:asciiTheme="minorHAnsi" w:hAnsiTheme="minorHAnsi" w:cs="Arial"/>
          <w:sz w:val="24"/>
          <w:szCs w:val="24"/>
          <w:lang w:val="en-GB" w:eastAsia="zh-CN"/>
        </w:rPr>
        <w:t>/100</w:t>
      </w:r>
      <w:r w:rsidRPr="00753327">
        <w:rPr>
          <w:rFonts w:asciiTheme="minorHAnsi" w:hAnsiTheme="minorHAnsi" w:cs="Arial"/>
          <w:sz w:val="24"/>
          <w:szCs w:val="24"/>
          <w:lang w:val="en-GB" w:eastAsia="zh-CN"/>
        </w:rPr>
        <w:t>呎</w:t>
      </w:r>
      <w:r w:rsidRPr="00753327">
        <w:rPr>
          <w:rFonts w:asciiTheme="minorHAnsi" w:hAnsiTheme="minorHAnsi" w:cs="Arial"/>
          <w:sz w:val="24"/>
          <w:szCs w:val="24"/>
          <w:lang w:val="en-GB" w:eastAsia="zh-CN"/>
        </w:rPr>
        <w:t>/3ATM</w:t>
      </w:r>
    </w:p>
    <w:p w:rsidR="00B45502" w:rsidRPr="00753327" w:rsidRDefault="00CA03C4" w:rsidP="00CA03C4">
      <w:pPr>
        <w:widowControl w:val="0"/>
        <w:autoSpaceDE w:val="0"/>
        <w:autoSpaceDN w:val="0"/>
        <w:adjustRightInd w:val="0"/>
        <w:spacing w:after="0" w:line="240" w:lineRule="auto"/>
        <w:rPr>
          <w:rFonts w:asciiTheme="minorHAnsi" w:hAnsiTheme="minorHAnsi" w:cs="Arial"/>
          <w:sz w:val="24"/>
          <w:szCs w:val="24"/>
          <w:lang w:val="en-GB" w:eastAsia="zh-TW"/>
        </w:rPr>
      </w:pPr>
      <w:r w:rsidRPr="00753327">
        <w:rPr>
          <w:rFonts w:asciiTheme="minorHAnsi" w:hAnsiTheme="minorHAnsi" w:cs="Arial"/>
          <w:sz w:val="24"/>
          <w:szCs w:val="24"/>
          <w:lang w:val="en-GB" w:eastAsia="zh-TW"/>
        </w:rPr>
        <w:t>表面修饰：</w:t>
      </w:r>
      <w:r w:rsidRPr="00753327">
        <w:rPr>
          <w:rFonts w:asciiTheme="minorHAnsi" w:hAnsiTheme="minorHAnsi" w:cs="Arial"/>
          <w:sz w:val="24"/>
          <w:szCs w:val="24"/>
          <w:lang w:val="en-GB" w:eastAsia="zh-TW"/>
        </w:rPr>
        <w:tab/>
      </w:r>
      <w:r w:rsidRPr="00753327">
        <w:rPr>
          <w:rFonts w:asciiTheme="minorHAnsi" w:hAnsiTheme="minorHAnsi" w:cs="Arial"/>
          <w:sz w:val="24"/>
          <w:szCs w:val="24"/>
          <w:lang w:val="en-GB" w:eastAsia="zh-TW"/>
        </w:rPr>
        <w:t>缎面磨砂</w:t>
      </w:r>
    </w:p>
    <w:p w:rsidR="00CA03C4" w:rsidRPr="00753327" w:rsidRDefault="00CA03C4" w:rsidP="00CA03C4">
      <w:pPr>
        <w:widowControl w:val="0"/>
        <w:autoSpaceDE w:val="0"/>
        <w:autoSpaceDN w:val="0"/>
        <w:adjustRightInd w:val="0"/>
        <w:spacing w:after="0" w:line="240" w:lineRule="auto"/>
        <w:rPr>
          <w:rFonts w:asciiTheme="minorHAnsi" w:eastAsia="ArialUnicodeMS-WinCharSetFFFF-H" w:hAnsiTheme="minorHAnsi" w:cs="Arial"/>
          <w:sz w:val="24"/>
          <w:szCs w:val="24"/>
          <w:lang w:val="en-US" w:eastAsia="zh-TW"/>
        </w:rPr>
      </w:pPr>
    </w:p>
    <w:p w:rsidR="00B22D64" w:rsidRPr="00753327" w:rsidRDefault="00CA03C4" w:rsidP="00F73795">
      <w:pPr>
        <w:widowControl w:val="0"/>
        <w:autoSpaceDE w:val="0"/>
        <w:autoSpaceDN w:val="0"/>
        <w:adjustRightInd w:val="0"/>
        <w:spacing w:after="0" w:line="240" w:lineRule="auto"/>
        <w:rPr>
          <w:rFonts w:asciiTheme="minorHAnsi" w:eastAsia="ArialUnicodeMS-WinCharSetFFFF-H" w:hAnsiTheme="minorHAnsi" w:cs="Arial"/>
          <w:b/>
          <w:sz w:val="24"/>
          <w:szCs w:val="24"/>
          <w:u w:val="single"/>
          <w:lang w:val="en-US" w:eastAsia="zh-CN"/>
        </w:rPr>
      </w:pPr>
      <w:r w:rsidRPr="00753327">
        <w:rPr>
          <w:rFonts w:asciiTheme="minorHAnsi" w:eastAsia="ArialUnicodeMS-WinCharSetFFFF-H" w:hAnsiTheme="minorHAnsi" w:cs="Arial"/>
          <w:b/>
          <w:sz w:val="24"/>
          <w:szCs w:val="24"/>
          <w:u w:val="single"/>
          <w:lang w:val="en-US" w:eastAsia="zh-CN"/>
        </w:rPr>
        <w:t>机芯</w:t>
      </w:r>
    </w:p>
    <w:p w:rsidR="00CA03C4" w:rsidRPr="00753327" w:rsidRDefault="00CA03C4" w:rsidP="00CA03C4">
      <w:pPr>
        <w:widowControl w:val="0"/>
        <w:autoSpaceDE w:val="0"/>
        <w:autoSpaceDN w:val="0"/>
        <w:adjustRightInd w:val="0"/>
        <w:spacing w:after="0" w:line="240" w:lineRule="auto"/>
        <w:rPr>
          <w:rFonts w:asciiTheme="minorHAnsi" w:eastAsia="ArialUnicodeMS-WinCharSetFFFF-H" w:hAnsiTheme="minorHAnsi" w:cs="Arial"/>
          <w:sz w:val="24"/>
          <w:szCs w:val="24"/>
          <w:lang w:val="en-US" w:eastAsia="zh-CN"/>
        </w:rPr>
      </w:pPr>
      <w:r w:rsidRPr="00753327">
        <w:rPr>
          <w:rFonts w:asciiTheme="minorHAnsi" w:eastAsia="ArialUnicodeMS-WinCharSetFFFF-H" w:hAnsiTheme="minorHAnsi" w:cs="Arial"/>
          <w:sz w:val="24"/>
          <w:szCs w:val="24"/>
          <w:lang w:val="en-US" w:eastAsia="zh-CN"/>
        </w:rPr>
        <w:t>机芯编号：</w:t>
      </w:r>
      <w:r w:rsidRPr="00753327">
        <w:rPr>
          <w:rFonts w:asciiTheme="minorHAnsi" w:eastAsia="ArialUnicodeMS-WinCharSetFFFF-H" w:hAnsiTheme="minorHAnsi" w:cs="Arial"/>
          <w:sz w:val="24"/>
          <w:szCs w:val="24"/>
          <w:lang w:val="en-US" w:eastAsia="zh-CN"/>
        </w:rPr>
        <w:t xml:space="preserve"> </w:t>
      </w:r>
      <w:r w:rsidRPr="00753327">
        <w:rPr>
          <w:rFonts w:asciiTheme="minorHAnsi" w:eastAsia="ArialUnicodeMS-WinCharSetFFFF-H" w:hAnsiTheme="minorHAnsi" w:cs="Arial"/>
          <w:sz w:val="24"/>
          <w:szCs w:val="24"/>
          <w:lang w:val="en-US" w:eastAsia="zh-CN"/>
        </w:rPr>
        <w:tab/>
        <w:t xml:space="preserve">UR-7.10 </w:t>
      </w:r>
      <w:r w:rsidRPr="00753327">
        <w:rPr>
          <w:rFonts w:asciiTheme="minorHAnsi" w:eastAsia="ArialUnicodeMS-WinCharSetFFFF-H" w:hAnsiTheme="minorHAnsi" w:cs="Arial"/>
          <w:sz w:val="24"/>
          <w:szCs w:val="24"/>
          <w:lang w:val="en-US" w:eastAsia="zh-CN"/>
        </w:rPr>
        <w:t>自动上鍊机芯</w:t>
      </w:r>
    </w:p>
    <w:p w:rsidR="00CA03C4" w:rsidRPr="00753327" w:rsidRDefault="00CA03C4" w:rsidP="00CA03C4">
      <w:pPr>
        <w:widowControl w:val="0"/>
        <w:autoSpaceDE w:val="0"/>
        <w:autoSpaceDN w:val="0"/>
        <w:adjustRightInd w:val="0"/>
        <w:spacing w:after="0" w:line="240" w:lineRule="auto"/>
        <w:rPr>
          <w:rFonts w:asciiTheme="minorHAnsi" w:eastAsia="ArialUnicodeMS-WinCharSetFFFF-H" w:hAnsiTheme="minorHAnsi" w:cs="Arial"/>
          <w:sz w:val="24"/>
          <w:szCs w:val="24"/>
          <w:lang w:val="en-US" w:eastAsia="zh-CN"/>
        </w:rPr>
      </w:pPr>
      <w:r w:rsidRPr="00753327">
        <w:rPr>
          <w:rFonts w:asciiTheme="minorHAnsi" w:eastAsia="ArialUnicodeMS-WinCharSetFFFF-H" w:hAnsiTheme="minorHAnsi" w:cs="Arial"/>
          <w:sz w:val="24"/>
          <w:szCs w:val="24"/>
          <w:lang w:val="en-US" w:eastAsia="zh-CN"/>
        </w:rPr>
        <w:t>宝石：</w:t>
      </w:r>
      <w:r w:rsidRPr="00753327">
        <w:rPr>
          <w:rFonts w:asciiTheme="minorHAnsi" w:eastAsia="ArialUnicodeMS-WinCharSetFFFF-H" w:hAnsiTheme="minorHAnsi" w:cs="Arial"/>
          <w:sz w:val="24"/>
          <w:szCs w:val="24"/>
          <w:lang w:val="en-US" w:eastAsia="zh-CN"/>
        </w:rPr>
        <w:tab/>
        <w:t>51</w:t>
      </w:r>
      <w:r w:rsidRPr="00753327">
        <w:rPr>
          <w:rFonts w:asciiTheme="minorHAnsi" w:eastAsia="ArialUnicodeMS-WinCharSetFFFF-H" w:hAnsiTheme="minorHAnsi" w:cs="Arial"/>
          <w:sz w:val="24"/>
          <w:szCs w:val="24"/>
          <w:lang w:val="en-US" w:eastAsia="zh-CN"/>
        </w:rPr>
        <w:t>颗</w:t>
      </w:r>
    </w:p>
    <w:p w:rsidR="00CA03C4" w:rsidRPr="00753327" w:rsidRDefault="00CA03C4" w:rsidP="00CA03C4">
      <w:pPr>
        <w:widowControl w:val="0"/>
        <w:autoSpaceDE w:val="0"/>
        <w:autoSpaceDN w:val="0"/>
        <w:adjustRightInd w:val="0"/>
        <w:spacing w:after="0" w:line="240" w:lineRule="auto"/>
        <w:rPr>
          <w:rFonts w:asciiTheme="minorHAnsi" w:eastAsia="ArialUnicodeMS-WinCharSetFFFF-H" w:hAnsiTheme="minorHAnsi" w:cs="Arial"/>
          <w:sz w:val="24"/>
          <w:szCs w:val="24"/>
          <w:lang w:val="en-US" w:eastAsia="zh-CN"/>
        </w:rPr>
      </w:pPr>
      <w:r w:rsidRPr="00753327">
        <w:rPr>
          <w:rFonts w:asciiTheme="minorHAnsi" w:eastAsia="ArialUnicodeMS-WinCharSetFFFF-H" w:hAnsiTheme="minorHAnsi" w:cs="Arial"/>
          <w:sz w:val="24"/>
          <w:szCs w:val="24"/>
          <w:lang w:val="en-US" w:eastAsia="zh-CN"/>
        </w:rPr>
        <w:t>擒纵：</w:t>
      </w:r>
      <w:r w:rsidRPr="00753327">
        <w:rPr>
          <w:rFonts w:asciiTheme="minorHAnsi" w:eastAsia="ArialUnicodeMS-WinCharSetFFFF-H" w:hAnsiTheme="minorHAnsi" w:cs="Arial"/>
          <w:sz w:val="24"/>
          <w:szCs w:val="24"/>
          <w:lang w:val="en-US" w:eastAsia="zh-CN"/>
        </w:rPr>
        <w:tab/>
      </w:r>
      <w:r w:rsidRPr="00753327">
        <w:rPr>
          <w:rFonts w:asciiTheme="minorHAnsi" w:eastAsia="ArialUnicodeMS-WinCharSetFFFF-H" w:hAnsiTheme="minorHAnsi" w:cs="Arial"/>
          <w:sz w:val="24"/>
          <w:szCs w:val="24"/>
          <w:lang w:val="en-US" w:eastAsia="zh-CN"/>
        </w:rPr>
        <w:t>瑞士槓杆擒纵</w:t>
      </w:r>
    </w:p>
    <w:p w:rsidR="00CA03C4" w:rsidRPr="00753327" w:rsidRDefault="00CA03C4" w:rsidP="00CA03C4">
      <w:pPr>
        <w:widowControl w:val="0"/>
        <w:autoSpaceDE w:val="0"/>
        <w:autoSpaceDN w:val="0"/>
        <w:adjustRightInd w:val="0"/>
        <w:spacing w:after="0" w:line="240" w:lineRule="auto"/>
        <w:rPr>
          <w:rFonts w:asciiTheme="minorHAnsi" w:eastAsia="ArialUnicodeMS-WinCharSetFFFF-H" w:hAnsiTheme="minorHAnsi" w:cs="Arial"/>
          <w:sz w:val="24"/>
          <w:szCs w:val="24"/>
          <w:lang w:val="en-US" w:eastAsia="zh-CN"/>
        </w:rPr>
      </w:pPr>
      <w:r w:rsidRPr="00753327">
        <w:rPr>
          <w:rFonts w:asciiTheme="minorHAnsi" w:eastAsia="ArialUnicodeMS-WinCharSetFFFF-H" w:hAnsiTheme="minorHAnsi" w:cs="Arial"/>
          <w:sz w:val="24"/>
          <w:szCs w:val="24"/>
          <w:lang w:val="en-US" w:eastAsia="zh-CN"/>
        </w:rPr>
        <w:t>摆轮：</w:t>
      </w:r>
      <w:r w:rsidRPr="00753327">
        <w:rPr>
          <w:rFonts w:asciiTheme="minorHAnsi" w:eastAsia="ArialUnicodeMS-WinCharSetFFFF-H" w:hAnsiTheme="minorHAnsi" w:cs="Arial"/>
          <w:sz w:val="24"/>
          <w:szCs w:val="24"/>
          <w:lang w:val="en-US" w:eastAsia="zh-CN"/>
        </w:rPr>
        <w:tab/>
      </w:r>
      <w:r w:rsidRPr="00753327">
        <w:rPr>
          <w:rFonts w:asciiTheme="minorHAnsi" w:eastAsia="ArialUnicodeMS-WinCharSetFFFF-H" w:hAnsiTheme="minorHAnsi" w:cs="Arial"/>
          <w:sz w:val="24"/>
          <w:szCs w:val="24"/>
          <w:lang w:val="en-US" w:eastAsia="zh-CN"/>
        </w:rPr>
        <w:t>单金属摆轮</w:t>
      </w:r>
    </w:p>
    <w:p w:rsidR="00CA03C4" w:rsidRPr="00753327" w:rsidRDefault="00CA03C4" w:rsidP="00CA03C4">
      <w:pPr>
        <w:widowControl w:val="0"/>
        <w:autoSpaceDE w:val="0"/>
        <w:autoSpaceDN w:val="0"/>
        <w:adjustRightInd w:val="0"/>
        <w:spacing w:after="0" w:line="240" w:lineRule="auto"/>
        <w:rPr>
          <w:rFonts w:asciiTheme="minorHAnsi" w:eastAsia="ArialUnicodeMS-WinCharSetFFFF-H" w:hAnsiTheme="minorHAnsi" w:cs="Arial"/>
          <w:sz w:val="24"/>
          <w:szCs w:val="24"/>
          <w:lang w:val="en-US" w:eastAsia="zh-CN"/>
        </w:rPr>
      </w:pPr>
      <w:r w:rsidRPr="00753327">
        <w:rPr>
          <w:rFonts w:asciiTheme="minorHAnsi" w:eastAsia="ArialUnicodeMS-WinCharSetFFFF-H" w:hAnsiTheme="minorHAnsi" w:cs="Arial"/>
          <w:sz w:val="24"/>
          <w:szCs w:val="24"/>
          <w:lang w:val="en-US" w:eastAsia="zh-CN"/>
        </w:rPr>
        <w:t>摆频：</w:t>
      </w:r>
      <w:r w:rsidRPr="00753327">
        <w:rPr>
          <w:rFonts w:asciiTheme="minorHAnsi" w:eastAsia="ArialUnicodeMS-WinCharSetFFFF-H" w:hAnsiTheme="minorHAnsi" w:cs="Arial"/>
          <w:sz w:val="24"/>
          <w:szCs w:val="24"/>
          <w:lang w:val="en-US" w:eastAsia="zh-CN"/>
        </w:rPr>
        <w:t xml:space="preserve"> </w:t>
      </w:r>
      <w:r w:rsidRPr="00753327">
        <w:rPr>
          <w:rFonts w:asciiTheme="minorHAnsi" w:eastAsia="ArialUnicodeMS-WinCharSetFFFF-H" w:hAnsiTheme="minorHAnsi" w:cs="Arial"/>
          <w:sz w:val="24"/>
          <w:szCs w:val="24"/>
          <w:lang w:val="en-US" w:eastAsia="zh-CN"/>
        </w:rPr>
        <w:tab/>
      </w:r>
      <w:r w:rsidRPr="00753327">
        <w:rPr>
          <w:rFonts w:asciiTheme="minorHAnsi" w:eastAsia="ArialUnicodeMS-WinCharSetFFFF-H" w:hAnsiTheme="minorHAnsi" w:cs="Arial"/>
          <w:sz w:val="24"/>
          <w:szCs w:val="24"/>
          <w:lang w:val="en-US" w:eastAsia="zh-CN"/>
        </w:rPr>
        <w:t>每小时</w:t>
      </w:r>
      <w:r w:rsidRPr="00753327">
        <w:rPr>
          <w:rFonts w:asciiTheme="minorHAnsi" w:eastAsia="ArialUnicodeMS-WinCharSetFFFF-H" w:hAnsiTheme="minorHAnsi" w:cs="Arial"/>
          <w:sz w:val="24"/>
          <w:szCs w:val="24"/>
          <w:lang w:val="en-US" w:eastAsia="zh-CN"/>
        </w:rPr>
        <w:t xml:space="preserve"> 28,800 </w:t>
      </w:r>
      <w:r w:rsidRPr="00753327">
        <w:rPr>
          <w:rFonts w:asciiTheme="minorHAnsi" w:eastAsia="ArialUnicodeMS-WinCharSetFFFF-H" w:hAnsiTheme="minorHAnsi" w:cs="Arial"/>
          <w:sz w:val="24"/>
          <w:szCs w:val="24"/>
          <w:lang w:val="en-US" w:eastAsia="zh-CN"/>
        </w:rPr>
        <w:t>次</w:t>
      </w:r>
      <w:r w:rsidRPr="00753327">
        <w:rPr>
          <w:rFonts w:asciiTheme="minorHAnsi" w:eastAsia="ArialUnicodeMS-WinCharSetFFFF-H" w:hAnsiTheme="minorHAnsi" w:cs="Arial"/>
          <w:sz w:val="24"/>
          <w:szCs w:val="24"/>
          <w:lang w:val="en-US" w:eastAsia="zh-CN"/>
        </w:rPr>
        <w:t xml:space="preserve"> (4Hz)</w:t>
      </w:r>
    </w:p>
    <w:p w:rsidR="00CA03C4" w:rsidRPr="00753327" w:rsidRDefault="00CA03C4" w:rsidP="00CA03C4">
      <w:pPr>
        <w:widowControl w:val="0"/>
        <w:autoSpaceDE w:val="0"/>
        <w:autoSpaceDN w:val="0"/>
        <w:adjustRightInd w:val="0"/>
        <w:spacing w:after="0" w:line="240" w:lineRule="auto"/>
        <w:rPr>
          <w:rFonts w:asciiTheme="minorHAnsi" w:eastAsia="ArialUnicodeMS-WinCharSetFFFF-H" w:hAnsiTheme="minorHAnsi" w:cs="Arial"/>
          <w:sz w:val="24"/>
          <w:szCs w:val="24"/>
          <w:lang w:val="en-US" w:eastAsia="zh-CN"/>
        </w:rPr>
      </w:pPr>
      <w:r w:rsidRPr="00753327">
        <w:rPr>
          <w:rFonts w:asciiTheme="minorHAnsi" w:eastAsia="ArialUnicodeMS-WinCharSetFFFF-H" w:hAnsiTheme="minorHAnsi" w:cs="Arial"/>
          <w:sz w:val="24"/>
          <w:szCs w:val="24"/>
          <w:lang w:val="en-US" w:eastAsia="zh-CN"/>
        </w:rPr>
        <w:t>游丝：</w:t>
      </w:r>
      <w:r w:rsidRPr="00753327">
        <w:rPr>
          <w:rFonts w:asciiTheme="minorHAnsi" w:eastAsia="ArialUnicodeMS-WinCharSetFFFF-H" w:hAnsiTheme="minorHAnsi" w:cs="Arial"/>
          <w:sz w:val="24"/>
          <w:szCs w:val="24"/>
          <w:lang w:val="en-US" w:eastAsia="zh-CN"/>
        </w:rPr>
        <w:t xml:space="preserve"> </w:t>
      </w:r>
      <w:r w:rsidRPr="00753327">
        <w:rPr>
          <w:rFonts w:asciiTheme="minorHAnsi" w:eastAsia="ArialUnicodeMS-WinCharSetFFFF-H" w:hAnsiTheme="minorHAnsi" w:cs="Arial"/>
          <w:sz w:val="24"/>
          <w:szCs w:val="24"/>
          <w:lang w:val="en-US" w:eastAsia="zh-CN"/>
        </w:rPr>
        <w:tab/>
      </w:r>
      <w:r w:rsidRPr="00753327">
        <w:rPr>
          <w:rFonts w:asciiTheme="minorHAnsi" w:eastAsia="ArialUnicodeMS-WinCharSetFFFF-H" w:hAnsiTheme="minorHAnsi" w:cs="Arial"/>
          <w:sz w:val="24"/>
          <w:szCs w:val="24"/>
          <w:lang w:val="en-US" w:eastAsia="zh-CN"/>
        </w:rPr>
        <w:t>扁平游丝</w:t>
      </w:r>
    </w:p>
    <w:p w:rsidR="00CA03C4" w:rsidRPr="00753327" w:rsidRDefault="00CA03C4" w:rsidP="00CA03C4">
      <w:pPr>
        <w:widowControl w:val="0"/>
        <w:autoSpaceDE w:val="0"/>
        <w:autoSpaceDN w:val="0"/>
        <w:adjustRightInd w:val="0"/>
        <w:spacing w:after="0" w:line="240" w:lineRule="auto"/>
        <w:rPr>
          <w:rFonts w:asciiTheme="minorHAnsi" w:eastAsia="ArialUnicodeMS-WinCharSetFFFF-H" w:hAnsiTheme="minorHAnsi" w:cs="Arial"/>
          <w:sz w:val="24"/>
          <w:szCs w:val="24"/>
          <w:lang w:val="en-US" w:eastAsia="zh-CN"/>
        </w:rPr>
      </w:pPr>
      <w:r w:rsidRPr="00753327">
        <w:rPr>
          <w:rFonts w:asciiTheme="minorHAnsi" w:eastAsia="ArialUnicodeMS-WinCharSetFFFF-H" w:hAnsiTheme="minorHAnsi" w:cs="Arial"/>
          <w:sz w:val="24"/>
          <w:szCs w:val="24"/>
          <w:lang w:val="en-US" w:eastAsia="zh-CN"/>
        </w:rPr>
        <w:t>动力来源：</w:t>
      </w:r>
      <w:r w:rsidRPr="00753327">
        <w:rPr>
          <w:rFonts w:asciiTheme="minorHAnsi" w:eastAsia="ArialUnicodeMS-WinCharSetFFFF-H" w:hAnsiTheme="minorHAnsi" w:cs="Arial"/>
          <w:sz w:val="24"/>
          <w:szCs w:val="24"/>
          <w:lang w:val="en-US" w:eastAsia="zh-CN"/>
        </w:rPr>
        <w:t xml:space="preserve"> </w:t>
      </w:r>
      <w:r w:rsidRPr="00753327">
        <w:rPr>
          <w:rFonts w:asciiTheme="minorHAnsi" w:eastAsia="ArialUnicodeMS-WinCharSetFFFF-H" w:hAnsiTheme="minorHAnsi" w:cs="Arial"/>
          <w:sz w:val="24"/>
          <w:szCs w:val="24"/>
          <w:lang w:val="en-US" w:eastAsia="zh-CN"/>
        </w:rPr>
        <w:tab/>
      </w:r>
      <w:r w:rsidRPr="00753327">
        <w:rPr>
          <w:rFonts w:asciiTheme="minorHAnsi" w:eastAsia="ArialUnicodeMS-WinCharSetFFFF-H" w:hAnsiTheme="minorHAnsi" w:cs="Arial"/>
          <w:sz w:val="24"/>
          <w:szCs w:val="24"/>
          <w:lang w:val="en-US" w:eastAsia="zh-CN"/>
        </w:rPr>
        <w:t>单发条鼓</w:t>
      </w:r>
    </w:p>
    <w:p w:rsidR="00CA03C4" w:rsidRPr="00753327" w:rsidRDefault="00CA03C4" w:rsidP="00CA03C4">
      <w:pPr>
        <w:widowControl w:val="0"/>
        <w:autoSpaceDE w:val="0"/>
        <w:autoSpaceDN w:val="0"/>
        <w:adjustRightInd w:val="0"/>
        <w:spacing w:after="0" w:line="240" w:lineRule="auto"/>
        <w:rPr>
          <w:rFonts w:asciiTheme="minorHAnsi" w:eastAsia="ArialUnicodeMS-WinCharSetFFFF-H" w:hAnsiTheme="minorHAnsi" w:cs="Arial"/>
          <w:sz w:val="24"/>
          <w:szCs w:val="24"/>
          <w:lang w:val="en-US" w:eastAsia="zh-TW"/>
        </w:rPr>
      </w:pPr>
      <w:r w:rsidRPr="00753327">
        <w:rPr>
          <w:rFonts w:asciiTheme="minorHAnsi" w:eastAsia="ArialUnicodeMS-WinCharSetFFFF-H" w:hAnsiTheme="minorHAnsi" w:cs="Arial"/>
          <w:sz w:val="24"/>
          <w:szCs w:val="24"/>
          <w:lang w:val="en-US" w:eastAsia="zh-TW"/>
        </w:rPr>
        <w:t>动力储备：</w:t>
      </w:r>
      <w:r w:rsidRPr="00753327">
        <w:rPr>
          <w:rFonts w:asciiTheme="minorHAnsi" w:eastAsia="ArialUnicodeMS-WinCharSetFFFF-H" w:hAnsiTheme="minorHAnsi" w:cs="Arial"/>
          <w:sz w:val="24"/>
          <w:szCs w:val="24"/>
          <w:lang w:val="en-US" w:eastAsia="zh-TW"/>
        </w:rPr>
        <w:t xml:space="preserve"> </w:t>
      </w:r>
      <w:r w:rsidRPr="00753327">
        <w:rPr>
          <w:rFonts w:asciiTheme="minorHAnsi" w:eastAsia="ArialUnicodeMS-WinCharSetFFFF-H" w:hAnsiTheme="minorHAnsi" w:cs="Arial"/>
          <w:sz w:val="24"/>
          <w:szCs w:val="24"/>
          <w:lang w:val="en-US" w:eastAsia="zh-TW"/>
        </w:rPr>
        <w:tab/>
        <w:t xml:space="preserve">39 </w:t>
      </w:r>
      <w:r w:rsidRPr="00753327">
        <w:rPr>
          <w:rFonts w:asciiTheme="minorHAnsi" w:eastAsia="ArialUnicodeMS-WinCharSetFFFF-H" w:hAnsiTheme="minorHAnsi" w:cs="Arial"/>
          <w:sz w:val="24"/>
          <w:szCs w:val="24"/>
          <w:lang w:val="en-US" w:eastAsia="zh-TW"/>
        </w:rPr>
        <w:t>小时</w:t>
      </w:r>
    </w:p>
    <w:p w:rsidR="0007085E" w:rsidRPr="00753327" w:rsidRDefault="00CA03C4" w:rsidP="00CA03C4">
      <w:pPr>
        <w:widowControl w:val="0"/>
        <w:autoSpaceDE w:val="0"/>
        <w:autoSpaceDN w:val="0"/>
        <w:adjustRightInd w:val="0"/>
        <w:spacing w:after="0" w:line="240" w:lineRule="auto"/>
        <w:rPr>
          <w:rFonts w:asciiTheme="minorHAnsi" w:eastAsia="ArialUnicodeMS-WinCharSetFFFF-H" w:hAnsiTheme="minorHAnsi" w:cs="Arial"/>
          <w:sz w:val="24"/>
          <w:szCs w:val="24"/>
          <w:lang w:val="en-US" w:eastAsia="zh-CN"/>
        </w:rPr>
      </w:pPr>
      <w:r w:rsidRPr="00753327">
        <w:rPr>
          <w:rFonts w:asciiTheme="minorHAnsi" w:eastAsia="ArialUnicodeMS-WinCharSetFFFF-H" w:hAnsiTheme="minorHAnsi" w:cs="Arial"/>
          <w:sz w:val="24"/>
          <w:szCs w:val="24"/>
          <w:lang w:val="en-US" w:eastAsia="zh-CN"/>
        </w:rPr>
        <w:t>上鍊系统：</w:t>
      </w:r>
      <w:r w:rsidRPr="00753327">
        <w:rPr>
          <w:rFonts w:asciiTheme="minorHAnsi" w:eastAsia="ArialUnicodeMS-WinCharSetFFFF-H" w:hAnsiTheme="minorHAnsi" w:cs="Arial"/>
          <w:sz w:val="24"/>
          <w:szCs w:val="24"/>
          <w:lang w:val="en-US" w:eastAsia="zh-CN"/>
        </w:rPr>
        <w:t xml:space="preserve"> </w:t>
      </w:r>
      <w:r w:rsidRPr="00753327">
        <w:rPr>
          <w:rFonts w:asciiTheme="minorHAnsi" w:eastAsia="ArialUnicodeMS-WinCharSetFFFF-H" w:hAnsiTheme="minorHAnsi" w:cs="Arial"/>
          <w:sz w:val="24"/>
          <w:szCs w:val="24"/>
          <w:lang w:val="en-US" w:eastAsia="zh-CN"/>
        </w:rPr>
        <w:tab/>
      </w:r>
      <w:r w:rsidRPr="00753327">
        <w:rPr>
          <w:rFonts w:asciiTheme="minorHAnsi" w:eastAsia="ArialUnicodeMS-WinCharSetFFFF-H" w:hAnsiTheme="minorHAnsi" w:cs="Arial"/>
          <w:sz w:val="24"/>
          <w:szCs w:val="24"/>
          <w:lang w:val="en-US" w:eastAsia="zh-CN"/>
        </w:rPr>
        <w:t>上鍊摆陀由涡轮叶调节上鍊效率</w:t>
      </w:r>
    </w:p>
    <w:p w:rsidR="00CA03C4" w:rsidRPr="00753327" w:rsidRDefault="00CA03C4" w:rsidP="00CA03C4">
      <w:pPr>
        <w:widowControl w:val="0"/>
        <w:autoSpaceDE w:val="0"/>
        <w:autoSpaceDN w:val="0"/>
        <w:adjustRightInd w:val="0"/>
        <w:spacing w:after="0" w:line="240" w:lineRule="auto"/>
        <w:rPr>
          <w:rFonts w:asciiTheme="minorHAnsi" w:eastAsia="ArialUnicodeMS-WinCharSetFFFF-H" w:hAnsiTheme="minorHAnsi" w:cs="Arial"/>
          <w:sz w:val="24"/>
          <w:szCs w:val="24"/>
          <w:lang w:val="en-US" w:eastAsia="zh-CN"/>
        </w:rPr>
      </w:pPr>
    </w:p>
    <w:p w:rsidR="00CA03C4" w:rsidRPr="00753327" w:rsidRDefault="00CA03C4" w:rsidP="00CA03C4">
      <w:pPr>
        <w:widowControl w:val="0"/>
        <w:autoSpaceDE w:val="0"/>
        <w:autoSpaceDN w:val="0"/>
        <w:adjustRightInd w:val="0"/>
        <w:spacing w:after="0" w:line="240" w:lineRule="auto"/>
        <w:rPr>
          <w:rFonts w:asciiTheme="minorHAnsi" w:eastAsia="ArialUnicodeMS-WinCharSetFFFF-H" w:hAnsiTheme="minorHAnsi" w:cs="Arial"/>
          <w:sz w:val="24"/>
          <w:szCs w:val="24"/>
          <w:lang w:val="en-US" w:eastAsia="zh-CN"/>
        </w:rPr>
      </w:pPr>
      <w:r w:rsidRPr="00753327">
        <w:rPr>
          <w:rFonts w:asciiTheme="minorHAnsi" w:eastAsia="ArialUnicodeMS-WinCharSetFFFF-H" w:hAnsiTheme="minorHAnsi" w:cs="Arial"/>
          <w:sz w:val="24"/>
          <w:szCs w:val="24"/>
          <w:lang w:val="en-US" w:eastAsia="zh-CN"/>
        </w:rPr>
        <w:t>物料：</w:t>
      </w:r>
      <w:r w:rsidRPr="00753327">
        <w:rPr>
          <w:rFonts w:asciiTheme="minorHAnsi" w:eastAsia="ArialUnicodeMS-WinCharSetFFFF-H" w:hAnsiTheme="minorHAnsi" w:cs="Arial"/>
          <w:sz w:val="24"/>
          <w:szCs w:val="24"/>
          <w:lang w:val="en-US" w:eastAsia="zh-CN"/>
        </w:rPr>
        <w:tab/>
        <w:t>ARCAP P40</w:t>
      </w:r>
      <w:r w:rsidRPr="00753327">
        <w:rPr>
          <w:rFonts w:asciiTheme="minorHAnsi" w:eastAsia="ArialUnicodeMS-WinCharSetFFFF-H" w:hAnsiTheme="minorHAnsi" w:cs="Arial"/>
          <w:sz w:val="24"/>
          <w:szCs w:val="24"/>
          <w:lang w:val="en-US" w:eastAsia="zh-CN"/>
        </w:rPr>
        <w:t>底板；铝金属立体分针连黄铜平衡珐码；钢质圆柱形弹簧；</w:t>
      </w:r>
    </w:p>
    <w:p w:rsidR="00CA03C4" w:rsidRPr="00753327" w:rsidRDefault="00CA03C4" w:rsidP="00CA03C4">
      <w:pPr>
        <w:widowControl w:val="0"/>
        <w:autoSpaceDE w:val="0"/>
        <w:autoSpaceDN w:val="0"/>
        <w:adjustRightInd w:val="0"/>
        <w:spacing w:after="0" w:line="240" w:lineRule="auto"/>
        <w:rPr>
          <w:rFonts w:asciiTheme="minorHAnsi" w:eastAsia="ArialUnicodeMS-WinCharSetFFFF-H" w:hAnsiTheme="minorHAnsi" w:cs="Arial"/>
          <w:sz w:val="24"/>
          <w:szCs w:val="24"/>
          <w:lang w:val="en-US" w:eastAsia="zh-CN"/>
        </w:rPr>
      </w:pPr>
      <w:r w:rsidRPr="00753327">
        <w:rPr>
          <w:rFonts w:asciiTheme="minorHAnsi" w:eastAsia="ArialUnicodeMS-WinCharSetFFFF-H" w:hAnsiTheme="minorHAnsi" w:cs="Arial"/>
          <w:sz w:val="24"/>
          <w:szCs w:val="24"/>
          <w:lang w:val="en-US" w:eastAsia="zh-CN"/>
        </w:rPr>
        <w:tab/>
      </w:r>
      <w:r w:rsidRPr="00753327">
        <w:rPr>
          <w:rFonts w:asciiTheme="minorHAnsi" w:eastAsia="ArialUnicodeMS-WinCharSetFFFF-H" w:hAnsiTheme="minorHAnsi" w:cs="Arial"/>
          <w:sz w:val="24"/>
          <w:szCs w:val="24"/>
          <w:lang w:val="en-US" w:eastAsia="zh-CN"/>
        </w:rPr>
        <w:tab/>
      </w:r>
      <w:r w:rsidRPr="00753327">
        <w:rPr>
          <w:rFonts w:asciiTheme="minorHAnsi" w:eastAsia="ArialUnicodeMS-WinCharSetFFFF-H" w:hAnsiTheme="minorHAnsi" w:cs="Arial"/>
          <w:sz w:val="24"/>
          <w:szCs w:val="24"/>
          <w:lang w:val="en-US" w:eastAsia="zh-CN"/>
        </w:rPr>
        <w:t>铝金属卫星小时转头；五级钛金属中央卡罗素及螺丝</w:t>
      </w:r>
    </w:p>
    <w:p w:rsidR="00CA03C4" w:rsidRPr="00753327" w:rsidRDefault="00CA03C4" w:rsidP="00CA03C4">
      <w:pPr>
        <w:widowControl w:val="0"/>
        <w:autoSpaceDE w:val="0"/>
        <w:autoSpaceDN w:val="0"/>
        <w:adjustRightInd w:val="0"/>
        <w:spacing w:after="0" w:line="240" w:lineRule="auto"/>
        <w:rPr>
          <w:rFonts w:asciiTheme="minorHAnsi" w:eastAsia="ArialUnicodeMS-WinCharSetFFFF-H" w:hAnsiTheme="minorHAnsi" w:cs="Arial"/>
          <w:sz w:val="24"/>
          <w:szCs w:val="24"/>
          <w:lang w:val="en-US" w:eastAsia="zh-CN"/>
        </w:rPr>
      </w:pPr>
    </w:p>
    <w:p w:rsidR="00CA03C4" w:rsidRPr="00753327" w:rsidRDefault="00CA03C4" w:rsidP="00CA03C4">
      <w:pPr>
        <w:widowControl w:val="0"/>
        <w:autoSpaceDE w:val="0"/>
        <w:autoSpaceDN w:val="0"/>
        <w:adjustRightInd w:val="0"/>
        <w:spacing w:after="0" w:line="240" w:lineRule="auto"/>
        <w:rPr>
          <w:rFonts w:asciiTheme="minorHAnsi" w:eastAsia="ArialUnicodeMS-WinCharSetFFFF-H" w:hAnsiTheme="minorHAnsi" w:cs="Arial"/>
          <w:sz w:val="24"/>
          <w:szCs w:val="24"/>
          <w:lang w:val="en-US" w:eastAsia="zh-CN"/>
        </w:rPr>
      </w:pPr>
      <w:r w:rsidRPr="00753327">
        <w:rPr>
          <w:rFonts w:asciiTheme="minorHAnsi" w:eastAsia="ArialUnicodeMS-WinCharSetFFFF-H" w:hAnsiTheme="minorHAnsi" w:cs="Arial"/>
          <w:sz w:val="24"/>
          <w:szCs w:val="24"/>
          <w:lang w:val="en-US" w:eastAsia="zh-CN"/>
        </w:rPr>
        <w:t>表面修饰：</w:t>
      </w:r>
      <w:r w:rsidRPr="00753327">
        <w:rPr>
          <w:rFonts w:asciiTheme="minorHAnsi" w:eastAsia="ArialUnicodeMS-WinCharSetFFFF-H" w:hAnsiTheme="minorHAnsi" w:cs="Arial"/>
          <w:sz w:val="24"/>
          <w:szCs w:val="24"/>
          <w:lang w:val="en-US" w:eastAsia="zh-CN"/>
        </w:rPr>
        <w:tab/>
      </w:r>
      <w:r w:rsidRPr="00753327">
        <w:rPr>
          <w:rFonts w:asciiTheme="minorHAnsi" w:eastAsia="ArialUnicodeMS-WinCharSetFFFF-H" w:hAnsiTheme="minorHAnsi" w:cs="Arial"/>
          <w:sz w:val="24"/>
          <w:szCs w:val="24"/>
          <w:lang w:val="en-US" w:eastAsia="zh-CN"/>
        </w:rPr>
        <w:t>鱼鳞纹打磨、喷砂打磨、弧线纹及直线纹磨砂底板；</w:t>
      </w:r>
    </w:p>
    <w:p w:rsidR="00A91D0D" w:rsidRPr="00753327" w:rsidRDefault="00CA03C4" w:rsidP="00CA03C4">
      <w:pPr>
        <w:widowControl w:val="0"/>
        <w:autoSpaceDE w:val="0"/>
        <w:autoSpaceDN w:val="0"/>
        <w:adjustRightInd w:val="0"/>
        <w:spacing w:after="0" w:line="240" w:lineRule="auto"/>
        <w:ind w:left="708" w:firstLine="708"/>
        <w:rPr>
          <w:rFonts w:asciiTheme="minorHAnsi" w:eastAsia="ArialUnicodeMS-WinCharSetFFFF-H" w:hAnsiTheme="minorHAnsi" w:cs="Arial"/>
          <w:sz w:val="24"/>
          <w:szCs w:val="24"/>
          <w:lang w:val="en-US" w:eastAsia="zh-CN"/>
        </w:rPr>
      </w:pPr>
      <w:r w:rsidRPr="00753327">
        <w:rPr>
          <w:rFonts w:asciiTheme="minorHAnsi" w:eastAsia="ArialUnicodeMS-WinCharSetFFFF-H" w:hAnsiTheme="minorHAnsi" w:cs="Arial"/>
          <w:sz w:val="24"/>
          <w:szCs w:val="24"/>
          <w:lang w:val="en-US" w:eastAsia="zh-CN"/>
        </w:rPr>
        <w:t>缎面磨砂及钻石抛光卫星转头；倒角抛光螺丝头；</w:t>
      </w:r>
    </w:p>
    <w:p w:rsidR="00CA03C4" w:rsidRPr="00753327" w:rsidRDefault="00CA03C4" w:rsidP="00CA03C4">
      <w:pPr>
        <w:widowControl w:val="0"/>
        <w:autoSpaceDE w:val="0"/>
        <w:autoSpaceDN w:val="0"/>
        <w:adjustRightInd w:val="0"/>
        <w:spacing w:after="0" w:line="240" w:lineRule="auto"/>
        <w:rPr>
          <w:rFonts w:asciiTheme="minorHAnsi" w:hAnsiTheme="minorHAnsi" w:cs="Arial"/>
          <w:sz w:val="24"/>
          <w:szCs w:val="24"/>
          <w:lang w:val="en-US" w:eastAsia="zh-CN"/>
        </w:rPr>
      </w:pPr>
    </w:p>
    <w:p w:rsidR="00CA03C4" w:rsidRPr="00753327" w:rsidRDefault="00CA03C4" w:rsidP="00CA03C4">
      <w:pPr>
        <w:widowControl w:val="0"/>
        <w:autoSpaceDE w:val="0"/>
        <w:autoSpaceDN w:val="0"/>
        <w:adjustRightInd w:val="0"/>
        <w:spacing w:after="0" w:line="240" w:lineRule="auto"/>
        <w:rPr>
          <w:rFonts w:asciiTheme="minorHAnsi" w:eastAsia="ArialUnicodeMS-WinCharSetFFFF-H" w:hAnsiTheme="minorHAnsi" w:cs="Arial"/>
          <w:sz w:val="24"/>
          <w:szCs w:val="24"/>
          <w:lang w:val="en-US" w:eastAsia="zh-CN"/>
        </w:rPr>
      </w:pPr>
      <w:r w:rsidRPr="00753327">
        <w:rPr>
          <w:rFonts w:asciiTheme="minorHAnsi" w:eastAsia="ArialUnicodeMS-WinCharSetFFFF-H" w:hAnsiTheme="minorHAnsi" w:cs="Arial"/>
          <w:b/>
          <w:sz w:val="24"/>
          <w:szCs w:val="24"/>
          <w:u w:val="single"/>
          <w:lang w:val="en-US" w:eastAsia="zh-CN"/>
        </w:rPr>
        <w:t>显示</w:t>
      </w:r>
      <w:r w:rsidR="00502FA1" w:rsidRPr="00753327">
        <w:rPr>
          <w:rFonts w:asciiTheme="minorHAnsi" w:eastAsia="ArialUnicodeMS-WinCharSetFFFF-H" w:hAnsiTheme="minorHAnsi" w:cs="Arial"/>
          <w:sz w:val="24"/>
          <w:szCs w:val="24"/>
          <w:lang w:val="en-US" w:eastAsia="zh-CN"/>
        </w:rPr>
        <w:tab/>
      </w:r>
      <w:r w:rsidR="00A91D0D" w:rsidRPr="00753327">
        <w:rPr>
          <w:rFonts w:asciiTheme="minorHAnsi" w:eastAsia="ArialUnicodeMS-WinCharSetFFFF-H" w:hAnsiTheme="minorHAnsi" w:cs="Arial"/>
          <w:sz w:val="24"/>
          <w:szCs w:val="24"/>
          <w:lang w:val="en-US" w:eastAsia="zh-CN"/>
        </w:rPr>
        <w:tab/>
      </w:r>
      <w:r w:rsidRPr="00753327">
        <w:rPr>
          <w:rFonts w:asciiTheme="minorHAnsi" w:eastAsia="ArialUnicodeMS-WinCharSetFFFF-H" w:hAnsiTheme="minorHAnsi" w:cs="Arial"/>
          <w:sz w:val="24"/>
          <w:szCs w:val="24"/>
          <w:lang w:val="en-US" w:eastAsia="zh-CN"/>
        </w:rPr>
        <w:t>专利卫星小时转头及立体回拨分针；动力储备显示；</w:t>
      </w:r>
    </w:p>
    <w:p w:rsidR="00CA03C4" w:rsidRPr="00753327" w:rsidRDefault="00CA03C4" w:rsidP="00CA03C4">
      <w:pPr>
        <w:widowControl w:val="0"/>
        <w:autoSpaceDE w:val="0"/>
        <w:autoSpaceDN w:val="0"/>
        <w:adjustRightInd w:val="0"/>
        <w:spacing w:after="0" w:line="240" w:lineRule="auto"/>
        <w:ind w:left="708" w:firstLine="708"/>
        <w:rPr>
          <w:rFonts w:asciiTheme="minorHAnsi" w:eastAsia="ArialUnicodeMS-WinCharSetFFFF-H" w:hAnsiTheme="minorHAnsi" w:cs="Arial"/>
          <w:sz w:val="24"/>
          <w:szCs w:val="24"/>
          <w:lang w:val="en-US" w:eastAsia="zh-CN"/>
        </w:rPr>
      </w:pPr>
      <w:r w:rsidRPr="00753327">
        <w:rPr>
          <w:rFonts w:asciiTheme="minorHAnsi" w:eastAsia="ArialUnicodeMS-WinCharSetFFFF-H" w:hAnsiTheme="minorHAnsi" w:cs="Arial"/>
          <w:sz w:val="24"/>
          <w:szCs w:val="24"/>
          <w:lang w:val="en-US" w:eastAsia="zh-CN"/>
        </w:rPr>
        <w:t>上鍊效率显示器（专利待批）；</w:t>
      </w:r>
    </w:p>
    <w:p w:rsidR="00A91D0D" w:rsidRPr="00753327" w:rsidRDefault="00CA03C4" w:rsidP="00CA03C4">
      <w:pPr>
        <w:widowControl w:val="0"/>
        <w:autoSpaceDE w:val="0"/>
        <w:autoSpaceDN w:val="0"/>
        <w:adjustRightInd w:val="0"/>
        <w:spacing w:after="0" w:line="240" w:lineRule="auto"/>
        <w:rPr>
          <w:rFonts w:asciiTheme="minorHAnsi" w:eastAsia="ArialUnicodeMS-WinCharSetFFFF-H" w:hAnsiTheme="minorHAnsi" w:cs="Arial"/>
          <w:sz w:val="24"/>
          <w:szCs w:val="24"/>
          <w:lang w:val="en-US" w:eastAsia="zh-CN"/>
        </w:rPr>
      </w:pPr>
      <w:r w:rsidRPr="00753327">
        <w:rPr>
          <w:rFonts w:asciiTheme="minorHAnsi" w:eastAsia="ArialUnicodeMS-WinCharSetFFFF-H" w:hAnsiTheme="minorHAnsi" w:cs="Arial"/>
          <w:sz w:val="24"/>
          <w:szCs w:val="24"/>
          <w:lang w:val="en-US" w:eastAsia="zh-CN"/>
        </w:rPr>
        <w:tab/>
      </w:r>
      <w:r w:rsidRPr="00753327">
        <w:rPr>
          <w:rFonts w:asciiTheme="minorHAnsi" w:eastAsia="ArialUnicodeMS-WinCharSetFFFF-H" w:hAnsiTheme="minorHAnsi" w:cs="Arial"/>
          <w:sz w:val="24"/>
          <w:szCs w:val="24"/>
          <w:lang w:val="en-US" w:eastAsia="zh-CN"/>
        </w:rPr>
        <w:tab/>
      </w:r>
      <w:r w:rsidRPr="00753327">
        <w:rPr>
          <w:rFonts w:asciiTheme="minorHAnsi" w:eastAsia="ArialUnicodeMS-WinCharSetFFFF-H" w:hAnsiTheme="minorHAnsi" w:cs="Arial"/>
          <w:sz w:val="24"/>
          <w:szCs w:val="24"/>
          <w:lang w:val="en-US" w:eastAsia="zh-CN"/>
        </w:rPr>
        <w:t>时标、表盘、刻度、指针及卫星转头有</w:t>
      </w:r>
      <w:r w:rsidRPr="00753327">
        <w:rPr>
          <w:rFonts w:asciiTheme="minorHAnsi" w:eastAsia="ArialUnicodeMS-WinCharSetFFFF-H" w:hAnsiTheme="minorHAnsi" w:cs="Arial"/>
          <w:sz w:val="24"/>
          <w:szCs w:val="24"/>
          <w:lang w:val="en-US" w:eastAsia="zh-CN"/>
        </w:rPr>
        <w:t>Super-LumiNova</w:t>
      </w:r>
      <w:r w:rsidRPr="00753327">
        <w:rPr>
          <w:rFonts w:asciiTheme="minorHAnsi" w:eastAsia="ArialUnicodeMS-WinCharSetFFFF-H" w:hAnsiTheme="minorHAnsi" w:cs="Arial"/>
          <w:sz w:val="24"/>
          <w:szCs w:val="24"/>
          <w:lang w:val="en-US" w:eastAsia="zh-CN"/>
        </w:rPr>
        <w:t>夜光处理</w:t>
      </w:r>
    </w:p>
    <w:p w:rsidR="00CA03C4" w:rsidRPr="00753327" w:rsidRDefault="00CA03C4" w:rsidP="00CA03C4">
      <w:pPr>
        <w:widowControl w:val="0"/>
        <w:autoSpaceDE w:val="0"/>
        <w:autoSpaceDN w:val="0"/>
        <w:adjustRightInd w:val="0"/>
        <w:spacing w:after="0" w:line="240" w:lineRule="auto"/>
        <w:rPr>
          <w:rFonts w:asciiTheme="minorHAnsi" w:eastAsia="ArialUnicodeMS-WinCharSetFFFF-H" w:hAnsiTheme="minorHAnsi" w:cs="Arial"/>
          <w:sz w:val="24"/>
          <w:szCs w:val="24"/>
          <w:lang w:val="en-US" w:eastAsia="zh-CN"/>
        </w:rPr>
      </w:pPr>
    </w:p>
    <w:p w:rsidR="00CA03C4" w:rsidRPr="00753327" w:rsidRDefault="00502FA1" w:rsidP="00CA03C4">
      <w:pPr>
        <w:widowControl w:val="0"/>
        <w:autoSpaceDE w:val="0"/>
        <w:autoSpaceDN w:val="0"/>
        <w:adjustRightInd w:val="0"/>
        <w:spacing w:after="0" w:line="240" w:lineRule="auto"/>
        <w:rPr>
          <w:rFonts w:asciiTheme="minorHAnsi" w:eastAsia="ArialUnicodeMS-WinCharSetFFFF-H" w:hAnsiTheme="minorHAnsi" w:cs="Arial"/>
          <w:sz w:val="24"/>
          <w:szCs w:val="24"/>
          <w:lang w:val="en-US" w:eastAsia="zh-TW"/>
        </w:rPr>
      </w:pPr>
      <w:r w:rsidRPr="00753327">
        <w:rPr>
          <w:rFonts w:asciiTheme="minorHAnsi" w:eastAsia="ArialUnicodeMS-WinCharSetFFFF-H" w:hAnsiTheme="minorHAnsi" w:cs="Arial"/>
          <w:b/>
          <w:sz w:val="24"/>
          <w:szCs w:val="24"/>
          <w:u w:val="single"/>
          <w:lang w:val="en-US" w:eastAsia="zh-TW"/>
        </w:rPr>
        <w:t>控制</w:t>
      </w:r>
      <w:r w:rsidRPr="00753327">
        <w:rPr>
          <w:rFonts w:asciiTheme="minorHAnsi" w:eastAsia="ArialUnicodeMS-WinCharSetFFFF-H" w:hAnsiTheme="minorHAnsi" w:cs="Arial"/>
          <w:sz w:val="24"/>
          <w:szCs w:val="24"/>
          <w:lang w:val="en-US" w:eastAsia="zh-TW"/>
        </w:rPr>
        <w:tab/>
      </w:r>
      <w:r w:rsidR="00A91D0D" w:rsidRPr="00753327">
        <w:rPr>
          <w:rFonts w:asciiTheme="minorHAnsi" w:eastAsia="ArialUnicodeMS-WinCharSetFFFF-H" w:hAnsiTheme="minorHAnsi" w:cs="Arial"/>
          <w:sz w:val="24"/>
          <w:szCs w:val="24"/>
          <w:lang w:val="en-US" w:eastAsia="zh-TW"/>
        </w:rPr>
        <w:tab/>
      </w:r>
      <w:r w:rsidR="00CA03C4" w:rsidRPr="00753327">
        <w:rPr>
          <w:rFonts w:asciiTheme="minorHAnsi" w:eastAsia="ArialUnicodeMS-WinCharSetFFFF-H" w:hAnsiTheme="minorHAnsi" w:cs="Arial"/>
          <w:sz w:val="24"/>
          <w:szCs w:val="24"/>
          <w:lang w:val="en-US" w:eastAsia="zh-TW"/>
        </w:rPr>
        <w:t>两段式上鍊表冠</w:t>
      </w:r>
    </w:p>
    <w:p w:rsidR="001A1160" w:rsidRPr="00753327" w:rsidRDefault="00CA03C4" w:rsidP="00CA03C4">
      <w:pPr>
        <w:widowControl w:val="0"/>
        <w:autoSpaceDE w:val="0"/>
        <w:autoSpaceDN w:val="0"/>
        <w:adjustRightInd w:val="0"/>
        <w:spacing w:after="0" w:line="240" w:lineRule="auto"/>
        <w:rPr>
          <w:rFonts w:asciiTheme="minorHAnsi" w:eastAsia="ArialUnicodeMS-WinCharSetFFFF-H" w:hAnsiTheme="minorHAnsi" w:cs="Arial"/>
          <w:sz w:val="24"/>
          <w:szCs w:val="24"/>
          <w:lang w:val="en-US" w:eastAsia="zh-TW"/>
        </w:rPr>
      </w:pPr>
      <w:r w:rsidRPr="00753327">
        <w:rPr>
          <w:rFonts w:asciiTheme="minorHAnsi" w:eastAsia="ArialUnicodeMS-WinCharSetFFFF-H" w:hAnsiTheme="minorHAnsi" w:cs="Arial"/>
          <w:sz w:val="24"/>
          <w:szCs w:val="24"/>
          <w:lang w:val="en-US" w:eastAsia="zh-TW"/>
        </w:rPr>
        <w:tab/>
      </w:r>
      <w:r w:rsidRPr="00753327">
        <w:rPr>
          <w:rFonts w:asciiTheme="minorHAnsi" w:eastAsia="ArialUnicodeMS-WinCharSetFFFF-H" w:hAnsiTheme="minorHAnsi" w:cs="Arial"/>
          <w:sz w:val="24"/>
          <w:szCs w:val="24"/>
          <w:lang w:val="en-US" w:eastAsia="zh-TW"/>
        </w:rPr>
        <w:tab/>
      </w:r>
      <w:r w:rsidRPr="00753327">
        <w:rPr>
          <w:rFonts w:asciiTheme="minorHAnsi" w:eastAsia="ArialUnicodeMS-WinCharSetFFFF-H" w:hAnsiTheme="minorHAnsi" w:cs="Arial"/>
          <w:sz w:val="24"/>
          <w:szCs w:val="24"/>
          <w:lang w:val="en-US" w:eastAsia="zh-TW"/>
        </w:rPr>
        <w:t>表背：上鍊效率选择掣</w:t>
      </w:r>
    </w:p>
    <w:p w:rsidR="00CA03C4" w:rsidRPr="00753327" w:rsidRDefault="00CA03C4" w:rsidP="00CA03C4">
      <w:pPr>
        <w:widowControl w:val="0"/>
        <w:autoSpaceDE w:val="0"/>
        <w:autoSpaceDN w:val="0"/>
        <w:adjustRightInd w:val="0"/>
        <w:spacing w:after="0" w:line="240" w:lineRule="auto"/>
        <w:rPr>
          <w:rFonts w:asciiTheme="minorHAnsi" w:eastAsia="ArialUnicodeMS-WinCharSetFFFF-H" w:hAnsiTheme="minorHAnsi" w:cs="Arial"/>
          <w:sz w:val="24"/>
          <w:szCs w:val="24"/>
          <w:lang w:val="en-US" w:eastAsia="zh-TW"/>
        </w:rPr>
      </w:pPr>
    </w:p>
    <w:p w:rsidR="001A1160" w:rsidRPr="00753327" w:rsidRDefault="001A1160" w:rsidP="00F73795">
      <w:pPr>
        <w:widowControl w:val="0"/>
        <w:autoSpaceDE w:val="0"/>
        <w:autoSpaceDN w:val="0"/>
        <w:adjustRightInd w:val="0"/>
        <w:spacing w:after="0" w:line="240" w:lineRule="auto"/>
        <w:rPr>
          <w:rFonts w:asciiTheme="minorHAnsi" w:eastAsia="ArialUnicodeMS-WinCharSetFFFF-H" w:hAnsiTheme="minorHAnsi" w:cs="Arial"/>
          <w:sz w:val="24"/>
          <w:szCs w:val="24"/>
          <w:lang w:val="en-US" w:eastAsia="zh-TW"/>
        </w:rPr>
      </w:pPr>
    </w:p>
    <w:p w:rsidR="00B22D64" w:rsidRPr="00753327" w:rsidRDefault="00B22D64" w:rsidP="00F73795">
      <w:pPr>
        <w:widowControl w:val="0"/>
        <w:autoSpaceDE w:val="0"/>
        <w:autoSpaceDN w:val="0"/>
        <w:adjustRightInd w:val="0"/>
        <w:spacing w:after="0" w:line="240" w:lineRule="auto"/>
        <w:rPr>
          <w:rFonts w:asciiTheme="minorHAnsi" w:eastAsia="ArialUnicodeMS-WinCharSetFFFF-H" w:hAnsiTheme="minorHAnsi" w:cs="Arial"/>
          <w:sz w:val="24"/>
          <w:szCs w:val="24"/>
          <w:lang w:val="en-US" w:eastAsia="zh-TW"/>
        </w:rPr>
      </w:pPr>
    </w:p>
    <w:p w:rsidR="001A1160" w:rsidRPr="00753327" w:rsidRDefault="00CA03C4" w:rsidP="001A1160">
      <w:pPr>
        <w:pStyle w:val="WW-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eastAsia="PMingLiU" w:hAnsiTheme="minorHAnsi" w:cs="Arial"/>
          <w:b/>
          <w:color w:val="auto"/>
          <w:szCs w:val="24"/>
          <w:u w:val="single"/>
          <w:lang w:val="en-GB" w:eastAsia="zh-TW"/>
        </w:rPr>
      </w:pPr>
      <w:r w:rsidRPr="00753327">
        <w:rPr>
          <w:rFonts w:asciiTheme="minorHAnsi" w:eastAsia="PMingLiU" w:hAnsiTheme="minorHAnsi" w:cs="Arial"/>
          <w:b/>
          <w:color w:val="auto"/>
          <w:szCs w:val="24"/>
          <w:u w:val="single"/>
          <w:lang w:val="en-GB" w:eastAsia="zh-TW"/>
        </w:rPr>
        <w:t>媒体联系人</w:t>
      </w:r>
      <w:r w:rsidR="001A1160" w:rsidRPr="00753327">
        <w:rPr>
          <w:rFonts w:asciiTheme="minorHAnsi" w:eastAsia="PMingLiU" w:hAnsiTheme="minorHAnsi" w:cs="Arial"/>
          <w:b/>
          <w:color w:val="auto"/>
          <w:szCs w:val="24"/>
          <w:u w:val="single"/>
          <w:lang w:val="en-GB" w:eastAsia="zh-TW"/>
        </w:rPr>
        <w:t>：</w:t>
      </w:r>
    </w:p>
    <w:p w:rsidR="001A1160" w:rsidRPr="00753327" w:rsidRDefault="001A1160" w:rsidP="001A1160">
      <w:pPr>
        <w:pStyle w:val="WW-Defaul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eastAsia="PMingLiU" w:hAnsiTheme="minorHAnsi" w:cs="Arial"/>
          <w:color w:val="auto"/>
          <w:szCs w:val="24"/>
          <w:lang w:val="en-GB" w:eastAsia="zh-TW"/>
        </w:rPr>
      </w:pPr>
    </w:p>
    <w:p w:rsidR="00B22D64" w:rsidRDefault="009C4430" w:rsidP="001A1160">
      <w:pPr>
        <w:snapToGrid w:val="0"/>
        <w:spacing w:after="0" w:line="240" w:lineRule="auto"/>
        <w:rPr>
          <w:rFonts w:asciiTheme="minorHAnsi" w:hAnsiTheme="minorHAnsi" w:cs="Arial"/>
          <w:sz w:val="24"/>
          <w:szCs w:val="24"/>
          <w:lang w:val="en-US" w:eastAsia="zh-TW"/>
        </w:rPr>
      </w:pPr>
      <w:r>
        <w:rPr>
          <w:rFonts w:asciiTheme="minorHAnsi" w:hAnsiTheme="minorHAnsi" w:cs="Arial"/>
          <w:sz w:val="24"/>
          <w:szCs w:val="24"/>
          <w:lang w:val="en-US" w:eastAsia="zh-TW"/>
        </w:rPr>
        <w:t xml:space="preserve">Ms </w:t>
      </w:r>
      <w:r w:rsidR="00753327">
        <w:rPr>
          <w:rFonts w:asciiTheme="minorHAnsi" w:hAnsiTheme="minorHAnsi" w:cs="Arial"/>
          <w:sz w:val="24"/>
          <w:szCs w:val="24"/>
          <w:lang w:val="en-US" w:eastAsia="zh-TW"/>
        </w:rPr>
        <w:t>Yacine Sar</w:t>
      </w:r>
    </w:p>
    <w:p w:rsidR="00753327" w:rsidRDefault="00753327" w:rsidP="001A1160">
      <w:pPr>
        <w:snapToGrid w:val="0"/>
        <w:spacing w:after="0" w:line="240" w:lineRule="auto"/>
        <w:rPr>
          <w:rFonts w:asciiTheme="minorHAnsi" w:hAnsiTheme="minorHAnsi" w:cs="Arial"/>
          <w:sz w:val="24"/>
          <w:szCs w:val="24"/>
          <w:lang w:val="en-US" w:eastAsia="zh-TW"/>
        </w:rPr>
      </w:pPr>
      <w:r>
        <w:rPr>
          <w:rFonts w:asciiTheme="minorHAnsi" w:hAnsiTheme="minorHAnsi" w:cs="Arial"/>
          <w:sz w:val="24"/>
          <w:szCs w:val="24"/>
          <w:lang w:val="en-US" w:eastAsia="zh-TW"/>
        </w:rPr>
        <w:t>Tel : +41 22 900 2027</w:t>
      </w:r>
    </w:p>
    <w:p w:rsidR="00753327" w:rsidRPr="00753327" w:rsidRDefault="00753327" w:rsidP="001A1160">
      <w:pPr>
        <w:snapToGrid w:val="0"/>
        <w:spacing w:after="0" w:line="240" w:lineRule="auto"/>
        <w:rPr>
          <w:rFonts w:asciiTheme="minorHAnsi" w:hAnsiTheme="minorHAnsi" w:cs="Arial"/>
          <w:sz w:val="24"/>
          <w:szCs w:val="24"/>
          <w:lang w:val="fr-CH" w:eastAsia="zh-TW"/>
        </w:rPr>
      </w:pPr>
      <w:r w:rsidRPr="00753327">
        <w:rPr>
          <w:rFonts w:asciiTheme="minorHAnsi" w:hAnsiTheme="minorHAnsi" w:cs="Arial"/>
          <w:sz w:val="24"/>
          <w:szCs w:val="24"/>
          <w:lang w:val="fr-CH" w:eastAsia="zh-TW"/>
        </w:rPr>
        <w:t>Mobile: +41 79 834 4665</w:t>
      </w:r>
    </w:p>
    <w:p w:rsidR="00753327" w:rsidRPr="00753327" w:rsidRDefault="00753327" w:rsidP="001A1160">
      <w:pPr>
        <w:snapToGrid w:val="0"/>
        <w:spacing w:after="0" w:line="240" w:lineRule="auto"/>
        <w:rPr>
          <w:rFonts w:asciiTheme="minorHAnsi" w:hAnsiTheme="minorHAnsi" w:cs="Arial"/>
          <w:sz w:val="24"/>
          <w:szCs w:val="24"/>
          <w:lang w:val="fr-CH" w:eastAsia="zh-TW"/>
        </w:rPr>
      </w:pPr>
      <w:hyperlink r:id="rId16" w:history="1">
        <w:r w:rsidRPr="00753327">
          <w:rPr>
            <w:rStyle w:val="Lienhypertexte"/>
            <w:rFonts w:asciiTheme="minorHAnsi" w:hAnsiTheme="minorHAnsi" w:cs="Arial"/>
            <w:sz w:val="24"/>
            <w:szCs w:val="24"/>
            <w:lang w:val="fr-CH" w:eastAsia="zh-TW"/>
          </w:rPr>
          <w:t>press@urwerk.com</w:t>
        </w:r>
      </w:hyperlink>
    </w:p>
    <w:p w:rsidR="00B22D64" w:rsidRPr="00753327" w:rsidRDefault="00753327" w:rsidP="00753327">
      <w:pPr>
        <w:snapToGrid w:val="0"/>
        <w:spacing w:after="0" w:line="240" w:lineRule="auto"/>
        <w:rPr>
          <w:rFonts w:asciiTheme="minorHAnsi" w:hAnsiTheme="minorHAnsi" w:cs="Arial"/>
          <w:sz w:val="24"/>
          <w:szCs w:val="24"/>
          <w:lang w:val="fr-CH" w:eastAsia="zh-TW"/>
        </w:rPr>
      </w:pPr>
      <w:hyperlink r:id="rId17" w:history="1">
        <w:r w:rsidRPr="009B24BF">
          <w:rPr>
            <w:rStyle w:val="Lienhypertexte"/>
            <w:rFonts w:asciiTheme="minorHAnsi" w:hAnsiTheme="minorHAnsi" w:cs="Arial"/>
            <w:sz w:val="24"/>
            <w:szCs w:val="24"/>
            <w:lang w:val="en-US" w:eastAsia="zh-TW"/>
          </w:rPr>
          <w:t>www.urwerk.com</w:t>
        </w:r>
      </w:hyperlink>
    </w:p>
    <w:sectPr w:rsidR="00B22D64" w:rsidRPr="00753327" w:rsidSect="005A63E7">
      <w:headerReference w:type="default" r:id="rId18"/>
      <w:footerReference w:type="default" r:id="rId19"/>
      <w:pgSz w:w="11906" w:h="16838"/>
      <w:pgMar w:top="1980" w:right="1417" w:bottom="1417" w:left="1417"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C02" w:rsidRDefault="008B4C02" w:rsidP="008E140F">
      <w:pPr>
        <w:spacing w:after="0" w:line="240" w:lineRule="auto"/>
      </w:pPr>
      <w:r>
        <w:separator/>
      </w:r>
    </w:p>
  </w:endnote>
  <w:endnote w:type="continuationSeparator" w:id="0">
    <w:p w:rsidR="008B4C02" w:rsidRDefault="008B4C02" w:rsidP="008E1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Palatino">
    <w:altName w:val="Book Antiqua"/>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UnicodeMS-WinCharSetFFFF-H">
    <w:altName w:val="MingLiU"/>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E70" w:rsidRDefault="00100E70">
    <w:pPr>
      <w:pStyle w:val="Pieddepage"/>
      <w:jc w:val="center"/>
    </w:pPr>
    <w:r>
      <w:fldChar w:fldCharType="begin"/>
    </w:r>
    <w:r>
      <w:instrText xml:space="preserve"> PAGE   \* MERGEFORMAT </w:instrText>
    </w:r>
    <w:r>
      <w:fldChar w:fldCharType="separate"/>
    </w:r>
    <w:r w:rsidR="00A345CE">
      <w:rPr>
        <w:noProof/>
      </w:rPr>
      <w:t>1</w:t>
    </w:r>
    <w:r>
      <w:fldChar w:fldCharType="end"/>
    </w:r>
  </w:p>
  <w:p w:rsidR="00100E70" w:rsidRDefault="00100E7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C02" w:rsidRDefault="008B4C02" w:rsidP="008E140F">
      <w:pPr>
        <w:spacing w:after="0" w:line="240" w:lineRule="auto"/>
      </w:pPr>
      <w:r>
        <w:separator/>
      </w:r>
    </w:p>
  </w:footnote>
  <w:footnote w:type="continuationSeparator" w:id="0">
    <w:p w:rsidR="008B4C02" w:rsidRDefault="008B4C02" w:rsidP="008E1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E70" w:rsidRDefault="00A345CE" w:rsidP="008B6023">
    <w:pPr>
      <w:pStyle w:val="En-tte"/>
      <w:jc w:val="right"/>
    </w:pPr>
    <w:r w:rsidRPr="00A345CE">
      <w:rPr>
        <w:noProof/>
        <w:lang w:val="fr-CH" w:eastAsia="fr-CH"/>
      </w:rPr>
      <w:drawing>
        <wp:inline distT="0" distB="0" distL="0" distR="0">
          <wp:extent cx="2514600" cy="581025"/>
          <wp:effectExtent l="0" t="0" r="0" b="9525"/>
          <wp:docPr id="2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63A2B28"/>
    <w:lvl w:ilvl="0">
      <w:start w:val="1"/>
      <w:numFmt w:val="decimal"/>
      <w:lvlText w:val="%1."/>
      <w:lvlJc w:val="left"/>
      <w:pPr>
        <w:tabs>
          <w:tab w:val="num" w:pos="2281"/>
        </w:tabs>
        <w:ind w:leftChars="1000" w:left="2281" w:hangingChars="200" w:hanging="360"/>
      </w:pPr>
    </w:lvl>
  </w:abstractNum>
  <w:abstractNum w:abstractNumId="1" w15:restartNumberingAfterBreak="0">
    <w:nsid w:val="FFFFFF7D"/>
    <w:multiLevelType w:val="singleLevel"/>
    <w:tmpl w:val="0526C764"/>
    <w:lvl w:ilvl="0">
      <w:start w:val="1"/>
      <w:numFmt w:val="decimal"/>
      <w:lvlText w:val="%1."/>
      <w:lvlJc w:val="left"/>
      <w:pPr>
        <w:tabs>
          <w:tab w:val="num" w:pos="1801"/>
        </w:tabs>
        <w:ind w:leftChars="800" w:left="1801" w:hangingChars="200" w:hanging="360"/>
      </w:pPr>
    </w:lvl>
  </w:abstractNum>
  <w:abstractNum w:abstractNumId="2" w15:restartNumberingAfterBreak="0">
    <w:nsid w:val="FFFFFF7E"/>
    <w:multiLevelType w:val="singleLevel"/>
    <w:tmpl w:val="007E2D60"/>
    <w:lvl w:ilvl="0">
      <w:start w:val="1"/>
      <w:numFmt w:val="decimal"/>
      <w:lvlText w:val="%1."/>
      <w:lvlJc w:val="left"/>
      <w:pPr>
        <w:tabs>
          <w:tab w:val="num" w:pos="1321"/>
        </w:tabs>
        <w:ind w:leftChars="600" w:left="1321" w:hangingChars="200" w:hanging="360"/>
      </w:pPr>
    </w:lvl>
  </w:abstractNum>
  <w:abstractNum w:abstractNumId="3" w15:restartNumberingAfterBreak="0">
    <w:nsid w:val="FFFFFF7F"/>
    <w:multiLevelType w:val="singleLevel"/>
    <w:tmpl w:val="996ADF5C"/>
    <w:lvl w:ilvl="0">
      <w:start w:val="1"/>
      <w:numFmt w:val="decimal"/>
      <w:lvlText w:val="%1."/>
      <w:lvlJc w:val="left"/>
      <w:pPr>
        <w:tabs>
          <w:tab w:val="num" w:pos="841"/>
        </w:tabs>
        <w:ind w:leftChars="400" w:left="841" w:hangingChars="200" w:hanging="360"/>
      </w:pPr>
    </w:lvl>
  </w:abstractNum>
  <w:abstractNum w:abstractNumId="4" w15:restartNumberingAfterBreak="0">
    <w:nsid w:val="FFFFFF80"/>
    <w:multiLevelType w:val="singleLevel"/>
    <w:tmpl w:val="5E4886BC"/>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1"/>
    <w:multiLevelType w:val="singleLevel"/>
    <w:tmpl w:val="74EC0806"/>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6" w15:restartNumberingAfterBreak="0">
    <w:nsid w:val="FFFFFF82"/>
    <w:multiLevelType w:val="singleLevel"/>
    <w:tmpl w:val="0532AE12"/>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7" w15:restartNumberingAfterBreak="0">
    <w:nsid w:val="FFFFFF83"/>
    <w:multiLevelType w:val="singleLevel"/>
    <w:tmpl w:val="7336646E"/>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8" w15:restartNumberingAfterBreak="0">
    <w:nsid w:val="FFFFFF88"/>
    <w:multiLevelType w:val="singleLevel"/>
    <w:tmpl w:val="CF7663B6"/>
    <w:lvl w:ilvl="0">
      <w:start w:val="1"/>
      <w:numFmt w:val="decimal"/>
      <w:lvlText w:val="%1."/>
      <w:lvlJc w:val="left"/>
      <w:pPr>
        <w:tabs>
          <w:tab w:val="num" w:pos="361"/>
        </w:tabs>
        <w:ind w:leftChars="200" w:left="361" w:hangingChars="200" w:hanging="360"/>
      </w:pPr>
    </w:lvl>
  </w:abstractNum>
  <w:abstractNum w:abstractNumId="9" w15:restartNumberingAfterBreak="0">
    <w:nsid w:val="FFFFFF89"/>
    <w:multiLevelType w:val="singleLevel"/>
    <w:tmpl w:val="A7E6924E"/>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298E6767"/>
    <w:multiLevelType w:val="hybridMultilevel"/>
    <w:tmpl w:val="425AC7D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FC534D6"/>
    <w:multiLevelType w:val="hybridMultilevel"/>
    <w:tmpl w:val="58A66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993534"/>
    <w:multiLevelType w:val="hybridMultilevel"/>
    <w:tmpl w:val="998E5BF0"/>
    <w:lvl w:ilvl="0" w:tplc="209C447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6E565D3"/>
    <w:multiLevelType w:val="hybridMultilevel"/>
    <w:tmpl w:val="5288B990"/>
    <w:lvl w:ilvl="0" w:tplc="69A2F50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947137"/>
    <w:multiLevelType w:val="hybridMultilevel"/>
    <w:tmpl w:val="40EE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01659F"/>
    <w:multiLevelType w:val="hybridMultilevel"/>
    <w:tmpl w:val="7F8C995C"/>
    <w:lvl w:ilvl="0" w:tplc="040C0001">
      <w:start w:val="1"/>
      <w:numFmt w:val="bullet"/>
      <w:lvlText w:val=""/>
      <w:lvlJc w:val="left"/>
      <w:pPr>
        <w:tabs>
          <w:tab w:val="num" w:pos="960"/>
        </w:tabs>
        <w:ind w:left="960" w:hanging="480"/>
      </w:pPr>
      <w:rPr>
        <w:rFonts w:ascii="Symbol" w:hAnsi="Symbol" w:hint="default"/>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num w:numId="1">
    <w:abstractNumId w:val="14"/>
  </w:num>
  <w:num w:numId="2">
    <w:abstractNumId w:val="10"/>
  </w:num>
  <w:num w:numId="3">
    <w:abstractNumId w:val="12"/>
  </w:num>
  <w:num w:numId="4">
    <w:abstractNumId w:val="15"/>
  </w:num>
  <w:num w:numId="5">
    <w:abstractNumId w:val="13"/>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40F"/>
    <w:rsid w:val="00050474"/>
    <w:rsid w:val="0007085E"/>
    <w:rsid w:val="0007446E"/>
    <w:rsid w:val="00080DEA"/>
    <w:rsid w:val="000D2266"/>
    <w:rsid w:val="00100E70"/>
    <w:rsid w:val="0010365C"/>
    <w:rsid w:val="001A1160"/>
    <w:rsid w:val="001C1F90"/>
    <w:rsid w:val="001F1F40"/>
    <w:rsid w:val="00252DF6"/>
    <w:rsid w:val="00347518"/>
    <w:rsid w:val="0035117B"/>
    <w:rsid w:val="003F354C"/>
    <w:rsid w:val="004066CE"/>
    <w:rsid w:val="004B38F7"/>
    <w:rsid w:val="004E36B4"/>
    <w:rsid w:val="00502FA1"/>
    <w:rsid w:val="00517BDA"/>
    <w:rsid w:val="00530FC4"/>
    <w:rsid w:val="0056586A"/>
    <w:rsid w:val="0057745E"/>
    <w:rsid w:val="005A63E7"/>
    <w:rsid w:val="005E3F63"/>
    <w:rsid w:val="00627BE2"/>
    <w:rsid w:val="0063690F"/>
    <w:rsid w:val="00646C94"/>
    <w:rsid w:val="00693B55"/>
    <w:rsid w:val="00694A9D"/>
    <w:rsid w:val="00696C3D"/>
    <w:rsid w:val="006D13A7"/>
    <w:rsid w:val="007278B0"/>
    <w:rsid w:val="00741C9B"/>
    <w:rsid w:val="00753327"/>
    <w:rsid w:val="0076026F"/>
    <w:rsid w:val="007721DA"/>
    <w:rsid w:val="007E48F4"/>
    <w:rsid w:val="008008F3"/>
    <w:rsid w:val="0081259D"/>
    <w:rsid w:val="008378AA"/>
    <w:rsid w:val="008648A5"/>
    <w:rsid w:val="008937D0"/>
    <w:rsid w:val="008A0FE3"/>
    <w:rsid w:val="008B4C02"/>
    <w:rsid w:val="008B6023"/>
    <w:rsid w:val="008E140F"/>
    <w:rsid w:val="00904B9C"/>
    <w:rsid w:val="00937556"/>
    <w:rsid w:val="00937C5E"/>
    <w:rsid w:val="00964A90"/>
    <w:rsid w:val="00985690"/>
    <w:rsid w:val="009C4430"/>
    <w:rsid w:val="00A345CE"/>
    <w:rsid w:val="00A416F9"/>
    <w:rsid w:val="00A42470"/>
    <w:rsid w:val="00A91D0D"/>
    <w:rsid w:val="00AA0DA3"/>
    <w:rsid w:val="00AB0C2B"/>
    <w:rsid w:val="00B22D64"/>
    <w:rsid w:val="00B44069"/>
    <w:rsid w:val="00B45502"/>
    <w:rsid w:val="00B664B0"/>
    <w:rsid w:val="00B83795"/>
    <w:rsid w:val="00B84D39"/>
    <w:rsid w:val="00C177C9"/>
    <w:rsid w:val="00C96A2C"/>
    <w:rsid w:val="00CA03C4"/>
    <w:rsid w:val="00CE1919"/>
    <w:rsid w:val="00CE47EE"/>
    <w:rsid w:val="00D25BD1"/>
    <w:rsid w:val="00D326DC"/>
    <w:rsid w:val="00D82F24"/>
    <w:rsid w:val="00DA58A8"/>
    <w:rsid w:val="00DB5577"/>
    <w:rsid w:val="00E134C5"/>
    <w:rsid w:val="00E26A4A"/>
    <w:rsid w:val="00E6181E"/>
    <w:rsid w:val="00E801C6"/>
    <w:rsid w:val="00F62D92"/>
    <w:rsid w:val="00F73795"/>
    <w:rsid w:val="00FA5123"/>
    <w:rsid w:val="00FC5599"/>
    <w:rsid w:val="00FD3457"/>
    <w:rsid w:val="00FF186E"/>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9C8DD-C54E-4275-A27A-3BA39A6A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PMingLiU" w:hAnsi="Calibri"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40F"/>
    <w:pPr>
      <w:spacing w:after="200" w:line="276" w:lineRule="auto"/>
    </w:pPr>
    <w:rPr>
      <w:sz w:val="22"/>
      <w:szCs w:val="22"/>
      <w:lang w:val="fr-FR" w:eastAsia="en-US"/>
    </w:rPr>
  </w:style>
  <w:style w:type="paragraph" w:styleId="Titre3">
    <w:name w:val="heading 3"/>
    <w:basedOn w:val="Normal"/>
    <w:next w:val="Normal"/>
    <w:link w:val="Titre3Car"/>
    <w:qFormat/>
    <w:rsid w:val="008E140F"/>
    <w:pPr>
      <w:keepNext/>
      <w:widowControl w:val="0"/>
      <w:numPr>
        <w:ilvl w:val="2"/>
        <w:numId w:val="1"/>
      </w:numPr>
      <w:suppressAutoHyphens/>
      <w:spacing w:before="240" w:after="60" w:line="240" w:lineRule="auto"/>
      <w:jc w:val="both"/>
      <w:outlineLvl w:val="2"/>
    </w:pPr>
    <w:rPr>
      <w:rFonts w:ascii="Palatino" w:eastAsia="MS Mincho" w:hAnsi="Palatino"/>
      <w:b/>
      <w:kern w:val="1"/>
      <w:sz w:val="28"/>
      <w:szCs w:val="26"/>
      <w:lang w:val="en-US" w:eastAsia="ar-SA"/>
    </w:rPr>
  </w:style>
  <w:style w:type="paragraph" w:styleId="Titre4">
    <w:name w:val="heading 4"/>
    <w:basedOn w:val="Normal"/>
    <w:next w:val="Normal"/>
    <w:link w:val="Titre4Car"/>
    <w:qFormat/>
    <w:rsid w:val="008E140F"/>
    <w:pPr>
      <w:keepNext/>
      <w:numPr>
        <w:ilvl w:val="3"/>
        <w:numId w:val="1"/>
      </w:numPr>
      <w:suppressAutoHyphens/>
      <w:spacing w:before="240" w:after="60" w:line="360" w:lineRule="auto"/>
      <w:ind w:left="0" w:right="-7" w:firstLine="0"/>
      <w:outlineLvl w:val="3"/>
    </w:pPr>
    <w:rPr>
      <w:rFonts w:ascii="Palatino" w:eastAsia="Times New Roman" w:hAnsi="Palatino"/>
      <w:sz w:val="24"/>
      <w:szCs w:val="28"/>
      <w:u w:val="single"/>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8E140F"/>
    <w:rPr>
      <w:rFonts w:ascii="Palatino" w:eastAsia="MS Mincho" w:hAnsi="Palatino" w:cs="Times New Roman"/>
      <w:b/>
      <w:kern w:val="1"/>
      <w:sz w:val="28"/>
      <w:szCs w:val="26"/>
      <w:lang w:val="en-US" w:eastAsia="ar-SA"/>
    </w:rPr>
  </w:style>
  <w:style w:type="character" w:customStyle="1" w:styleId="Titre4Car">
    <w:name w:val="Titre 4 Car"/>
    <w:basedOn w:val="Policepardfaut"/>
    <w:link w:val="Titre4"/>
    <w:rsid w:val="008E140F"/>
    <w:rPr>
      <w:rFonts w:ascii="Palatino" w:eastAsia="Times New Roman" w:hAnsi="Palatino" w:cs="Times New Roman"/>
      <w:sz w:val="24"/>
      <w:szCs w:val="28"/>
      <w:u w:val="single"/>
      <w:lang w:val="en-GB" w:eastAsia="ar-SA"/>
    </w:rPr>
  </w:style>
  <w:style w:type="paragraph" w:styleId="En-tte">
    <w:name w:val="header"/>
    <w:basedOn w:val="Normal"/>
    <w:link w:val="En-tteCar"/>
    <w:uiPriority w:val="99"/>
    <w:unhideWhenUsed/>
    <w:rsid w:val="008E140F"/>
    <w:pPr>
      <w:tabs>
        <w:tab w:val="center" w:pos="4536"/>
        <w:tab w:val="right" w:pos="9072"/>
      </w:tabs>
    </w:pPr>
    <w:rPr>
      <w:lang w:val="x-none"/>
    </w:rPr>
  </w:style>
  <w:style w:type="character" w:customStyle="1" w:styleId="En-tteCar">
    <w:name w:val="En-tête Car"/>
    <w:basedOn w:val="Policepardfaut"/>
    <w:link w:val="En-tte"/>
    <w:uiPriority w:val="99"/>
    <w:rsid w:val="008E140F"/>
    <w:rPr>
      <w:rFonts w:ascii="Calibri" w:eastAsia="Calibri" w:hAnsi="Calibri" w:cs="Times New Roman"/>
      <w:lang w:val="x-none"/>
    </w:rPr>
  </w:style>
  <w:style w:type="paragraph" w:styleId="Pieddepage">
    <w:name w:val="footer"/>
    <w:basedOn w:val="Normal"/>
    <w:link w:val="PieddepageCar"/>
    <w:uiPriority w:val="99"/>
    <w:unhideWhenUsed/>
    <w:rsid w:val="008E140F"/>
    <w:pPr>
      <w:tabs>
        <w:tab w:val="center" w:pos="4536"/>
        <w:tab w:val="right" w:pos="9072"/>
      </w:tabs>
    </w:pPr>
    <w:rPr>
      <w:lang w:val="x-none"/>
    </w:rPr>
  </w:style>
  <w:style w:type="character" w:customStyle="1" w:styleId="PieddepageCar">
    <w:name w:val="Pied de page Car"/>
    <w:basedOn w:val="Policepardfaut"/>
    <w:link w:val="Pieddepage"/>
    <w:uiPriority w:val="99"/>
    <w:rsid w:val="008E140F"/>
    <w:rPr>
      <w:rFonts w:ascii="Calibri" w:eastAsia="Calibri" w:hAnsi="Calibri" w:cs="Times New Roman"/>
      <w:lang w:val="x-none"/>
    </w:rPr>
  </w:style>
  <w:style w:type="paragraph" w:styleId="Textedebulles">
    <w:name w:val="Balloon Text"/>
    <w:basedOn w:val="Normal"/>
    <w:link w:val="TextedebullesCar"/>
    <w:uiPriority w:val="99"/>
    <w:semiHidden/>
    <w:unhideWhenUsed/>
    <w:rsid w:val="008E140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E140F"/>
    <w:rPr>
      <w:rFonts w:ascii="Tahoma" w:eastAsia="Calibri" w:hAnsi="Tahoma" w:cs="Tahoma"/>
      <w:sz w:val="16"/>
      <w:szCs w:val="16"/>
    </w:rPr>
  </w:style>
  <w:style w:type="paragraph" w:customStyle="1" w:styleId="Paragraphedeliste1">
    <w:name w:val="Paragraphe de liste1"/>
    <w:basedOn w:val="Normal"/>
    <w:uiPriority w:val="34"/>
    <w:qFormat/>
    <w:rsid w:val="008E140F"/>
    <w:pPr>
      <w:ind w:left="720"/>
      <w:contextualSpacing/>
    </w:pPr>
  </w:style>
  <w:style w:type="character" w:customStyle="1" w:styleId="hps">
    <w:name w:val="hps"/>
    <w:basedOn w:val="Policepardfaut"/>
    <w:rsid w:val="0007446E"/>
  </w:style>
  <w:style w:type="character" w:styleId="Accentuation">
    <w:name w:val="Emphasis"/>
    <w:basedOn w:val="Policepardfaut"/>
    <w:qFormat/>
    <w:rsid w:val="00B22D64"/>
    <w:rPr>
      <w:b w:val="0"/>
      <w:bCs w:val="0"/>
      <w:i w:val="0"/>
      <w:iCs w:val="0"/>
      <w:color w:val="DD4B39"/>
    </w:rPr>
  </w:style>
  <w:style w:type="character" w:customStyle="1" w:styleId="ft">
    <w:name w:val="ft"/>
    <w:basedOn w:val="Policepardfaut"/>
    <w:rsid w:val="00B22D64"/>
  </w:style>
  <w:style w:type="character" w:customStyle="1" w:styleId="st1">
    <w:name w:val="st1"/>
    <w:basedOn w:val="Policepardfaut"/>
    <w:rsid w:val="001A1160"/>
  </w:style>
  <w:style w:type="paragraph" w:customStyle="1" w:styleId="WW-Default">
    <w:name w:val="WW-Default"/>
    <w:rsid w:val="001A1160"/>
    <w:pPr>
      <w:widowControl w:val="0"/>
      <w:suppressAutoHyphens/>
    </w:pPr>
    <w:rPr>
      <w:rFonts w:ascii="Times New Roman" w:eastAsia="ヒラギノ角ゴ Pro W3" w:hAnsi="Times New Roman"/>
      <w:color w:val="000000"/>
      <w:sz w:val="24"/>
      <w:lang w:val="en-US" w:eastAsia="ar-SA"/>
    </w:rPr>
  </w:style>
  <w:style w:type="character" w:styleId="Lienhypertexte">
    <w:name w:val="Hyperlink"/>
    <w:basedOn w:val="Policepardfaut"/>
    <w:uiPriority w:val="99"/>
    <w:unhideWhenUsed/>
    <w:rsid w:val="007533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444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DF2D69D0-BD71-4F48-89BD-75EEE4428DEC@v.cablecom.ne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www.urwerk.com" TargetMode="External"/><Relationship Id="rId2" Type="http://schemas.openxmlformats.org/officeDocument/2006/relationships/styles" Target="styles.xml"/><Relationship Id="rId16" Type="http://schemas.openxmlformats.org/officeDocument/2006/relationships/hyperlink" Target="mailto:press@urwerk.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17CE295D-5769-4A8D-9157-BE66C5F1C125@v.cablecom.net" TargetMode="External"/><Relationship Id="rId5" Type="http://schemas.openxmlformats.org/officeDocument/2006/relationships/footnotes" Target="footnotes.xml"/><Relationship Id="rId15" Type="http://schemas.openxmlformats.org/officeDocument/2006/relationships/image" Target="cid:1D25AFC4-1AA8-453B-A430-DF03900AE813@v.cablecom.net"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cid:3EF8AD8E-9E29-41AA-A4DC-EB8531003519@v.cablecom.net" TargetMode="Externa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348</Words>
  <Characters>1915</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The UR-210: Half Man, Half Machine</vt:lpstr>
      <vt:lpstr>The UR-210: Half Man, Half Machine</vt:lpstr>
    </vt:vector>
  </TitlesOfParts>
  <Company>Hewlett-Packard Company</Company>
  <LinksUpToDate>false</LinksUpToDate>
  <CharactersWithSpaces>2259</CharactersWithSpaces>
  <SharedDoc>false</SharedDoc>
  <HLinks>
    <vt:vector size="36" baseType="variant">
      <vt:variant>
        <vt:i4>3473442</vt:i4>
      </vt:variant>
      <vt:variant>
        <vt:i4>3</vt:i4>
      </vt:variant>
      <vt:variant>
        <vt:i4>0</vt:i4>
      </vt:variant>
      <vt:variant>
        <vt:i4>5</vt:i4>
      </vt:variant>
      <vt:variant>
        <vt:lpwstr>http://www.urwerk.com/</vt:lpwstr>
      </vt:variant>
      <vt:variant>
        <vt:lpwstr/>
      </vt:variant>
      <vt:variant>
        <vt:i4>3473428</vt:i4>
      </vt:variant>
      <vt:variant>
        <vt:i4>0</vt:i4>
      </vt:variant>
      <vt:variant>
        <vt:i4>0</vt:i4>
      </vt:variant>
      <vt:variant>
        <vt:i4>5</vt:i4>
      </vt:variant>
      <vt:variant>
        <vt:lpwstr>mailto:press@urwerk.com</vt:lpwstr>
      </vt:variant>
      <vt:variant>
        <vt:lpwstr/>
      </vt:variant>
      <vt:variant>
        <vt:i4>3932246</vt:i4>
      </vt:variant>
      <vt:variant>
        <vt:i4>-1</vt:i4>
      </vt:variant>
      <vt:variant>
        <vt:i4>1029</vt:i4>
      </vt:variant>
      <vt:variant>
        <vt:i4>1</vt:i4>
      </vt:variant>
      <vt:variant>
        <vt:lpwstr>cid:1D25AFC4-1AA8-453B-A430-DF03900AE813@v.cablecom.net</vt:lpwstr>
      </vt:variant>
      <vt:variant>
        <vt:lpwstr/>
      </vt:variant>
      <vt:variant>
        <vt:i4>3997706</vt:i4>
      </vt:variant>
      <vt:variant>
        <vt:i4>-1</vt:i4>
      </vt:variant>
      <vt:variant>
        <vt:i4>1028</vt:i4>
      </vt:variant>
      <vt:variant>
        <vt:i4>1</vt:i4>
      </vt:variant>
      <vt:variant>
        <vt:lpwstr>cid:3EF8AD8E-9E29-41AA-A4DC-EB8531003519@v.cablecom.net</vt:lpwstr>
      </vt:variant>
      <vt:variant>
        <vt:lpwstr/>
      </vt:variant>
      <vt:variant>
        <vt:i4>3342421</vt:i4>
      </vt:variant>
      <vt:variant>
        <vt:i4>-1</vt:i4>
      </vt:variant>
      <vt:variant>
        <vt:i4>1027</vt:i4>
      </vt:variant>
      <vt:variant>
        <vt:i4>1</vt:i4>
      </vt:variant>
      <vt:variant>
        <vt:lpwstr>cid:17CE295D-5769-4A8D-9157-BE66C5F1C125@v.cablecom.net</vt:lpwstr>
      </vt:variant>
      <vt:variant>
        <vt:lpwstr/>
      </vt:variant>
      <vt:variant>
        <vt:i4>7209046</vt:i4>
      </vt:variant>
      <vt:variant>
        <vt:i4>-1</vt:i4>
      </vt:variant>
      <vt:variant>
        <vt:i4>1026</vt:i4>
      </vt:variant>
      <vt:variant>
        <vt:i4>1</vt:i4>
      </vt:variant>
      <vt:variant>
        <vt:lpwstr>cid:DF2D69D0-BD71-4F48-89BD-75EEE4428DEC@v.cablecom.net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UR-210: Half Man, Half Machine</dc:title>
  <dc:subject/>
  <dc:creator>YSar</dc:creator>
  <cp:keywords/>
  <cp:lastModifiedBy>URW</cp:lastModifiedBy>
  <cp:revision>2</cp:revision>
  <cp:lastPrinted>2012-08-28T17:23:00Z</cp:lastPrinted>
  <dcterms:created xsi:type="dcterms:W3CDTF">2016-03-14T14:56:00Z</dcterms:created>
  <dcterms:modified xsi:type="dcterms:W3CDTF">2016-03-14T14:56:00Z</dcterms:modified>
</cp:coreProperties>
</file>