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6E" w:rsidRPr="00757F8A" w:rsidRDefault="00F1166E" w:rsidP="00F1166E">
      <w:pPr>
        <w:bidi/>
        <w:jc w:val="center"/>
        <w:rPr>
          <w:rFonts w:ascii="Calibri" w:hAnsi="Calibri" w:cs="Calibri"/>
          <w:b/>
          <w:bCs/>
          <w:i/>
          <w:sz w:val="28"/>
          <w:szCs w:val="28"/>
          <w:rtl/>
          <w:lang w:val="en-GB" w:bidi="ar-AE"/>
        </w:rPr>
      </w:pPr>
      <w:r w:rsidRPr="00757F8A">
        <w:rPr>
          <w:rFonts w:ascii="Calibri" w:hAnsi="Calibri" w:cs="Calibri" w:hint="cs"/>
          <w:b/>
          <w:bCs/>
          <w:i/>
          <w:sz w:val="28"/>
          <w:szCs w:val="28"/>
          <w:rtl/>
          <w:lang w:val="en-GB" w:bidi="ar-AE"/>
        </w:rPr>
        <w:t xml:space="preserve">"عمراً مديداً وحياة مزدهرة!" مع </w:t>
      </w:r>
      <w:r w:rsidRPr="00757F8A">
        <w:rPr>
          <w:rFonts w:ascii="Calibri" w:hAnsi="Calibri" w:cs="Calibri"/>
          <w:b/>
          <w:bCs/>
          <w:iCs/>
          <w:sz w:val="28"/>
          <w:szCs w:val="28"/>
          <w:lang w:val="en-GB" w:bidi="ar-AE"/>
        </w:rPr>
        <w:t>UR-120</w:t>
      </w:r>
      <w:r w:rsidRPr="00757F8A">
        <w:rPr>
          <w:rFonts w:ascii="Calibri" w:hAnsi="Calibri" w:cs="Calibri"/>
          <w:b/>
          <w:bCs/>
          <w:i/>
          <w:sz w:val="28"/>
          <w:szCs w:val="28"/>
          <w:lang w:val="en-GB" w:bidi="ar-AE"/>
        </w:rPr>
        <w:t xml:space="preserve"> Spock</w:t>
      </w:r>
    </w:p>
    <w:p w:rsidR="00757F8A" w:rsidRDefault="00757F8A" w:rsidP="00757F8A">
      <w:pPr>
        <w:bidi/>
        <w:rPr>
          <w:rFonts w:ascii="Calibri" w:hAnsi="Calibri" w:cs="Calibri"/>
          <w:b/>
          <w:bCs/>
          <w:i/>
          <w:sz w:val="28"/>
          <w:rtl/>
          <w:lang w:val="en-GB" w:bidi="ar-AE"/>
        </w:rPr>
      </w:pPr>
    </w:p>
    <w:p w:rsidR="00757F8A" w:rsidRPr="00746661" w:rsidRDefault="00757F8A" w:rsidP="00757F8A">
      <w:pPr>
        <w:bidi/>
        <w:rPr>
          <w:rFonts w:ascii="Calibri" w:hAnsi="Calibri" w:cs="Calibri"/>
          <w:b/>
          <w:bCs/>
          <w:i/>
          <w:rtl/>
          <w:lang w:val="en-GB" w:bidi="ar-AE"/>
        </w:rPr>
      </w:pPr>
      <w:r w:rsidRPr="00746661">
        <w:rPr>
          <w:rFonts w:ascii="Calibri" w:hAnsi="Calibri" w:cs="Calibri" w:hint="cs"/>
          <w:b/>
          <w:bCs/>
          <w:i/>
          <w:rtl/>
          <w:lang w:val="en-GB" w:bidi="ar-AE"/>
        </w:rPr>
        <w:t xml:space="preserve">سنغافورة </w:t>
      </w:r>
      <w:r w:rsidRPr="00746661">
        <w:rPr>
          <w:rFonts w:ascii="Calibri" w:hAnsi="Calibri" w:cs="Calibri"/>
          <w:b/>
          <w:bCs/>
          <w:i/>
          <w:rtl/>
          <w:lang w:val="en-GB" w:bidi="ar-AE"/>
        </w:rPr>
        <w:t>–</w:t>
      </w:r>
      <w:r w:rsidRPr="00746661">
        <w:rPr>
          <w:rFonts w:ascii="Calibri" w:hAnsi="Calibri" w:cs="Calibri" w:hint="cs"/>
          <w:b/>
          <w:bCs/>
          <w:i/>
          <w:rtl/>
          <w:lang w:val="en-GB" w:bidi="ar-AE"/>
        </w:rPr>
        <w:t xml:space="preserve"> 4 أكتوبر 2022.</w:t>
      </w:r>
    </w:p>
    <w:p w:rsidR="00746661" w:rsidRDefault="00757F8A" w:rsidP="00A63BDB">
      <w:pPr>
        <w:widowControl/>
        <w:suppressAutoHyphens w:val="0"/>
        <w:bidi/>
        <w:jc w:val="both"/>
        <w:rPr>
          <w:rFonts w:asciiTheme="minorHAnsi" w:hAnsiTheme="minorHAnsi" w:cstheme="minorHAnsi"/>
          <w:b/>
          <w:bCs/>
          <w:rtl/>
          <w:lang w:val="en-GB" w:bidi="ar-AE"/>
        </w:rPr>
      </w:pPr>
      <w:r w:rsidRPr="00746661">
        <w:rPr>
          <w:rFonts w:ascii="Calibri" w:hAnsi="Calibri" w:cs="Calibri" w:hint="cs"/>
          <w:b/>
          <w:bCs/>
          <w:i/>
          <w:rtl/>
          <w:lang w:val="en-GB" w:bidi="ar-AE"/>
        </w:rPr>
        <w:t xml:space="preserve">اليد مرفوعة، راحة اليد موجّهة للخارج، الأصابع الأربع كل اثنين منها مضمومان </w:t>
      </w:r>
      <w:r w:rsidR="00910A9A">
        <w:rPr>
          <w:rFonts w:ascii="Calibri" w:hAnsi="Calibri" w:cs="Calibri" w:hint="cs"/>
          <w:b/>
          <w:bCs/>
          <w:i/>
          <w:rtl/>
          <w:lang w:val="en-GB" w:bidi="ar-AE"/>
        </w:rPr>
        <w:t xml:space="preserve">لتصبح </w:t>
      </w:r>
      <w:r w:rsidRPr="00746661">
        <w:rPr>
          <w:rFonts w:ascii="Calibri" w:hAnsi="Calibri" w:cs="Calibri" w:hint="cs"/>
          <w:b/>
          <w:bCs/>
          <w:i/>
          <w:rtl/>
          <w:lang w:val="en-GB" w:bidi="ar-AE"/>
        </w:rPr>
        <w:t xml:space="preserve">على شكل حرف </w:t>
      </w:r>
      <w:r w:rsidRPr="00746661">
        <w:rPr>
          <w:rFonts w:ascii="Calibri" w:hAnsi="Calibri" w:cs="Calibri"/>
          <w:b/>
          <w:bCs/>
          <w:iCs/>
          <w:lang w:val="en-GB" w:bidi="ar-AE"/>
        </w:rPr>
        <w:t>V</w:t>
      </w:r>
      <w:r w:rsidR="00861D24" w:rsidRPr="00746661">
        <w:rPr>
          <w:rFonts w:ascii="Calibri" w:hAnsi="Calibri" w:cs="Calibri" w:hint="cs"/>
          <w:b/>
          <w:bCs/>
          <w:i/>
          <w:rtl/>
          <w:lang w:val="en-GB" w:bidi="ar-AE"/>
        </w:rPr>
        <w:t xml:space="preserve">، </w:t>
      </w:r>
      <w:r w:rsidR="007B0E27" w:rsidRPr="00746661">
        <w:rPr>
          <w:rFonts w:ascii="Calibri" w:hAnsi="Calibri" w:cs="Calibri" w:hint="cs"/>
          <w:b/>
          <w:bCs/>
          <w:i/>
          <w:rtl/>
          <w:lang w:val="en-GB" w:bidi="ar-AE"/>
        </w:rPr>
        <w:t>وهكذا تكتمل هذه الصيغة وتفعل فعلها: "</w:t>
      </w:r>
      <w:r w:rsidR="00F1166E">
        <w:rPr>
          <w:rFonts w:ascii="Calibri" w:hAnsi="Calibri" w:cs="Calibri" w:hint="cs"/>
          <w:b/>
          <w:bCs/>
          <w:i/>
          <w:rtl/>
          <w:lang w:val="en-GB" w:bidi="ar-AE"/>
        </w:rPr>
        <w:t>عمراً مديداً وحياة مزدهرة</w:t>
      </w:r>
      <w:r w:rsidR="007B0E27" w:rsidRPr="00746661">
        <w:rPr>
          <w:rFonts w:ascii="Calibri" w:hAnsi="Calibri" w:cs="Calibri" w:hint="cs"/>
          <w:b/>
          <w:bCs/>
          <w:i/>
          <w:rtl/>
          <w:lang w:val="en-GB" w:bidi="ar-AE"/>
        </w:rPr>
        <w:t>!". إنها "شيفرة" معروفة لدى جميع عشاق سلسلة الخيال العلمي الشهيرة "ستار تريك"؛ الـ</w:t>
      </w:r>
      <w:r w:rsidR="007B0E27" w:rsidRPr="00746661">
        <w:rPr>
          <w:rFonts w:ascii="Calibri" w:hAnsi="Calibri" w:cs="Calibri"/>
          <w:b/>
          <w:bCs/>
          <w:iCs/>
          <w:lang w:val="en-GB" w:bidi="ar-AE"/>
        </w:rPr>
        <w:t>Trekkies</w:t>
      </w:r>
      <w:r w:rsidR="007B0E27" w:rsidRPr="00746661">
        <w:rPr>
          <w:rFonts w:ascii="Calibri" w:hAnsi="Calibri" w:cs="Calibri" w:hint="cs"/>
          <w:b/>
          <w:bCs/>
          <w:i/>
          <w:rtl/>
          <w:lang w:val="en-GB" w:bidi="ar-AE"/>
        </w:rPr>
        <w:t xml:space="preserve">، بل يمكن القول إنها تراث ثقافي، أو عبارة للتحية تبدو صيغتها أشبه ما تكون </w:t>
      </w:r>
      <w:r w:rsidR="00746661" w:rsidRPr="00746661">
        <w:rPr>
          <w:rFonts w:ascii="Calibri" w:hAnsi="Calibri" w:cs="Calibri" w:hint="cs"/>
          <w:b/>
          <w:bCs/>
          <w:i/>
          <w:rtl/>
          <w:lang w:val="en-GB" w:bidi="ar-AE"/>
        </w:rPr>
        <w:t>ب</w:t>
      </w:r>
      <w:r w:rsidR="007B0E27" w:rsidRPr="00746661">
        <w:rPr>
          <w:rFonts w:ascii="Calibri" w:hAnsi="Calibri" w:cs="Calibri" w:hint="cs"/>
          <w:b/>
          <w:bCs/>
          <w:i/>
          <w:rtl/>
          <w:lang w:val="en-GB" w:bidi="ar-AE"/>
        </w:rPr>
        <w:t>دعاء بالبركة</w:t>
      </w:r>
      <w:r w:rsidR="00746661" w:rsidRPr="00746661">
        <w:rPr>
          <w:rFonts w:ascii="Calibri" w:hAnsi="Calibri" w:cs="Calibri" w:hint="cs"/>
          <w:b/>
          <w:bCs/>
          <w:i/>
          <w:rtl/>
          <w:lang w:val="en-GB" w:bidi="ar-AE"/>
        </w:rPr>
        <w:t xml:space="preserve"> والنماء</w:t>
      </w:r>
      <w:r w:rsidR="007B0E27" w:rsidRPr="00746661">
        <w:rPr>
          <w:rFonts w:ascii="Calibri" w:hAnsi="Calibri" w:cs="Calibri" w:hint="cs"/>
          <w:b/>
          <w:bCs/>
          <w:i/>
          <w:rtl/>
          <w:lang w:val="en-GB" w:bidi="ar-AE"/>
        </w:rPr>
        <w:t xml:space="preserve">. </w:t>
      </w:r>
      <w:r w:rsidR="00746661" w:rsidRPr="00746661">
        <w:rPr>
          <w:rFonts w:ascii="Calibri" w:hAnsi="Calibri" w:cs="Calibri" w:hint="cs"/>
          <w:b/>
          <w:bCs/>
          <w:i/>
          <w:rtl/>
          <w:lang w:val="en-GB" w:bidi="ar-AE"/>
        </w:rPr>
        <w:t xml:space="preserve">وإشارة اليد هذه هي جزء لا يتجزأ من هوية علامة "أورويرك"، حيث نراها ظاهرة بارزة بكل فخر فوق جدران ورشة الدار لصناعة الساعات في </w:t>
      </w:r>
      <w:r w:rsidR="00746661" w:rsidRPr="00746661">
        <w:rPr>
          <w:rFonts w:cstheme="minorHAnsi"/>
          <w:b/>
          <w:bCs/>
          <w:rtl/>
          <w:lang w:bidi="ar-JO"/>
        </w:rPr>
        <w:t>جني</w:t>
      </w:r>
      <w:r w:rsidR="00746661" w:rsidRPr="00746661">
        <w:rPr>
          <w:rFonts w:cstheme="minorHAnsi"/>
          <w:b/>
          <w:bCs/>
          <w:rtl/>
          <w:lang w:bidi="ar-AE"/>
        </w:rPr>
        <w:t>ڤ</w:t>
      </w:r>
      <w:r w:rsidR="00746661">
        <w:rPr>
          <w:rFonts w:cstheme="minorHAnsi" w:hint="cs"/>
          <w:b/>
          <w:bCs/>
          <w:rtl/>
          <w:lang w:bidi="ar-AE"/>
        </w:rPr>
        <w:t xml:space="preserve">. والأفضل من ذلك، أن هذه الإشارة قد تجسدت الآن </w:t>
      </w:r>
      <w:r w:rsidR="00A63BDB">
        <w:rPr>
          <w:rFonts w:cstheme="minorHAnsi" w:hint="cs"/>
          <w:b/>
          <w:bCs/>
          <w:rtl/>
          <w:lang w:bidi="ar-AE"/>
        </w:rPr>
        <w:t xml:space="preserve">فوق الصفيحة الرئيسية لساعة </w:t>
      </w:r>
      <w:r w:rsidR="00A63BDB" w:rsidRPr="00A63BDB">
        <w:rPr>
          <w:rFonts w:asciiTheme="minorHAnsi" w:hAnsiTheme="minorHAnsi" w:cstheme="minorHAnsi"/>
          <w:b/>
          <w:bCs/>
          <w:lang w:val="en-GB" w:bidi="ar-AE"/>
        </w:rPr>
        <w:t>UR</w:t>
      </w:r>
      <w:r w:rsidR="00A63BDB">
        <w:rPr>
          <w:rFonts w:asciiTheme="minorHAnsi" w:hAnsiTheme="minorHAnsi" w:cstheme="minorHAnsi"/>
          <w:b/>
          <w:bCs/>
          <w:lang w:val="en-GB" w:bidi="ar-AE"/>
        </w:rPr>
        <w:t>-120</w:t>
      </w:r>
      <w:r w:rsidR="005C02B4">
        <w:rPr>
          <w:rFonts w:asciiTheme="minorHAnsi" w:hAnsiTheme="minorHAnsi" w:cstheme="minorHAnsi" w:hint="cs"/>
          <w:b/>
          <w:bCs/>
          <w:rtl/>
          <w:lang w:val="en-GB" w:bidi="ar-AE"/>
        </w:rPr>
        <w:t xml:space="preserve"> الجديدة: في صورة مؤشر للزمن ي</w:t>
      </w:r>
      <w:r w:rsidR="00A63BDB">
        <w:rPr>
          <w:rFonts w:asciiTheme="minorHAnsi" w:hAnsiTheme="minorHAnsi" w:cstheme="minorHAnsi" w:hint="cs"/>
          <w:b/>
          <w:bCs/>
          <w:rtl/>
          <w:lang w:val="en-GB" w:bidi="ar-AE"/>
        </w:rPr>
        <w:t xml:space="preserve">ستنسخ </w:t>
      </w:r>
      <w:r w:rsidR="00C33D46">
        <w:rPr>
          <w:rFonts w:asciiTheme="minorHAnsi" w:hAnsiTheme="minorHAnsi" w:cstheme="minorHAnsi" w:hint="cs"/>
          <w:b/>
          <w:bCs/>
          <w:rtl/>
          <w:lang w:val="en-GB" w:bidi="ar-AE"/>
        </w:rPr>
        <w:t xml:space="preserve">إشارة </w:t>
      </w:r>
      <w:r w:rsidR="00A63BDB">
        <w:rPr>
          <w:rFonts w:asciiTheme="minorHAnsi" w:hAnsiTheme="minorHAnsi" w:cstheme="minorHAnsi" w:hint="cs"/>
          <w:b/>
          <w:bCs/>
          <w:rtl/>
          <w:lang w:val="en-GB" w:bidi="ar-AE"/>
        </w:rPr>
        <w:t>التحية الشهيرة الممي</w:t>
      </w:r>
      <w:r w:rsidR="00C33D46">
        <w:rPr>
          <w:rFonts w:asciiTheme="minorHAnsi" w:hAnsiTheme="minorHAnsi" w:cstheme="minorHAnsi" w:hint="cs"/>
          <w:b/>
          <w:bCs/>
          <w:rtl/>
          <w:lang w:val="en-GB" w:bidi="ar-AE"/>
        </w:rPr>
        <w:t>ِّ</w:t>
      </w:r>
      <w:r w:rsidR="00A63BDB">
        <w:rPr>
          <w:rFonts w:asciiTheme="minorHAnsi" w:hAnsiTheme="minorHAnsi" w:cstheme="minorHAnsi" w:hint="cs"/>
          <w:b/>
          <w:bCs/>
          <w:rtl/>
          <w:lang w:val="en-GB" w:bidi="ar-AE"/>
        </w:rPr>
        <w:t xml:space="preserve">زة لشخصية "ڨولكان" في سلسلة الخيال العلمي </w:t>
      </w:r>
      <w:r w:rsidR="00A63BDB" w:rsidRPr="00746661">
        <w:rPr>
          <w:rFonts w:ascii="Calibri" w:hAnsi="Calibri" w:cs="Calibri" w:hint="cs"/>
          <w:b/>
          <w:bCs/>
          <w:i/>
          <w:rtl/>
          <w:lang w:val="en-GB" w:bidi="ar-AE"/>
        </w:rPr>
        <w:t>"ستار تريك"</w:t>
      </w:r>
      <w:r w:rsidR="00A63BDB">
        <w:rPr>
          <w:rFonts w:asciiTheme="minorHAnsi" w:hAnsiTheme="minorHAnsi" w:cstheme="minorHAnsi" w:hint="cs"/>
          <w:b/>
          <w:bCs/>
          <w:rtl/>
          <w:lang w:val="en-GB" w:bidi="ar-AE"/>
        </w:rPr>
        <w:t>.</w:t>
      </w:r>
    </w:p>
    <w:p w:rsidR="00915277" w:rsidRPr="00915277" w:rsidRDefault="00915277" w:rsidP="00915277">
      <w:pPr>
        <w:widowControl/>
        <w:suppressAutoHyphens w:val="0"/>
        <w:bidi/>
        <w:jc w:val="both"/>
        <w:rPr>
          <w:rFonts w:cstheme="minorHAnsi"/>
          <w:b/>
          <w:bCs/>
          <w:color w:val="002060"/>
          <w:rtl/>
          <w:lang w:val="en-GB" w:bidi="ar-AE"/>
        </w:rPr>
      </w:pPr>
      <w:r w:rsidRPr="00915277">
        <w:rPr>
          <w:rFonts w:asciiTheme="minorHAnsi" w:hAnsiTheme="minorHAnsi" w:cstheme="minorHAnsi" w:hint="cs"/>
          <w:b/>
          <w:bCs/>
          <w:rtl/>
          <w:lang w:val="en-GB" w:bidi="ar-AE"/>
        </w:rPr>
        <w:t xml:space="preserve">وياله من تحدٍ جديد تغلب عليه </w:t>
      </w:r>
      <w:r w:rsidRPr="00915277">
        <w:rPr>
          <w:rFonts w:cstheme="minorHAnsi"/>
          <w:b/>
          <w:bCs/>
          <w:color w:val="000000" w:themeColor="text1"/>
          <w:rtl/>
          <w:lang w:bidi="ar-SA"/>
        </w:rPr>
        <w:t>فيليكس بومغارتنر</w:t>
      </w:r>
      <w:r w:rsidRPr="00915277">
        <w:rPr>
          <w:rFonts w:cstheme="minorHAnsi" w:hint="cs"/>
          <w:b/>
          <w:bCs/>
          <w:color w:val="000000" w:themeColor="text1"/>
          <w:rtl/>
          <w:lang w:bidi="ar-AE"/>
        </w:rPr>
        <w:t xml:space="preserve"> و</w:t>
      </w:r>
      <w:r w:rsidRPr="00915277">
        <w:rPr>
          <w:rFonts w:cstheme="minorHAnsi"/>
          <w:b/>
          <w:bCs/>
          <w:color w:val="000000" w:themeColor="text1"/>
          <w:rtl/>
          <w:lang w:bidi="ar-SA"/>
        </w:rPr>
        <w:t>مارتن فراي</w:t>
      </w:r>
      <w:r w:rsidRPr="00915277">
        <w:rPr>
          <w:rFonts w:asciiTheme="minorHAnsi" w:hAnsiTheme="minorHAnsi" w:cstheme="minorHAnsi" w:hint="cs"/>
          <w:b/>
          <w:bCs/>
          <w:rtl/>
          <w:lang w:val="en-GB" w:bidi="ar-AE"/>
        </w:rPr>
        <w:t xml:space="preserve"> </w:t>
      </w:r>
      <w:r>
        <w:rPr>
          <w:rFonts w:asciiTheme="minorHAnsi" w:hAnsiTheme="minorHAnsi" w:cstheme="minorHAnsi" w:hint="cs"/>
          <w:b/>
          <w:bCs/>
          <w:rtl/>
          <w:lang w:val="en-GB" w:bidi="ar-AE"/>
        </w:rPr>
        <w:t>بكل براعة واقتدار. "عمراً مديداً وحياة مزدهرة"</w:t>
      </w:r>
      <w:r w:rsidR="00E57B8E">
        <w:rPr>
          <w:rFonts w:asciiTheme="minorHAnsi" w:hAnsiTheme="minorHAnsi" w:cstheme="minorHAnsi" w:hint="cs"/>
          <w:b/>
          <w:bCs/>
          <w:rtl/>
          <w:lang w:val="en-GB" w:bidi="ar-AE"/>
        </w:rPr>
        <w:t>!</w:t>
      </w:r>
    </w:p>
    <w:p w:rsidR="00757F8A" w:rsidRDefault="00757F8A" w:rsidP="00746661">
      <w:pPr>
        <w:bidi/>
        <w:rPr>
          <w:rFonts w:ascii="Calibri" w:hAnsi="Calibri" w:cs="Calibri"/>
          <w:b/>
          <w:bCs/>
          <w:i/>
          <w:rtl/>
          <w:lang w:val="en-US" w:bidi="ar-AE"/>
        </w:rPr>
      </w:pPr>
    </w:p>
    <w:p w:rsidR="00E57B8E" w:rsidRPr="00746661" w:rsidRDefault="00E57B8E" w:rsidP="00E57B8E">
      <w:pPr>
        <w:bidi/>
        <w:jc w:val="center"/>
        <w:rPr>
          <w:rFonts w:ascii="Calibri" w:hAnsi="Calibri" w:cs="Calibri"/>
          <w:b/>
          <w:bCs/>
          <w:i/>
          <w:rtl/>
          <w:lang w:val="en-US" w:bidi="ar-AE"/>
        </w:rPr>
      </w:pPr>
      <w:r>
        <w:rPr>
          <w:noProof/>
          <w:lang w:val="en-GB" w:eastAsia="en-GB" w:bidi="ar-SA"/>
        </w:rPr>
        <w:drawing>
          <wp:inline distT="0" distB="0" distL="0" distR="0">
            <wp:extent cx="4364355" cy="583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4355" cy="5836920"/>
                    </a:xfrm>
                    <a:prstGeom prst="rect">
                      <a:avLst/>
                    </a:prstGeom>
                    <a:noFill/>
                    <a:ln>
                      <a:noFill/>
                    </a:ln>
                  </pic:spPr>
                </pic:pic>
              </a:graphicData>
            </a:graphic>
          </wp:inline>
        </w:drawing>
      </w:r>
    </w:p>
    <w:p w:rsidR="00F44347" w:rsidRDefault="00F44347">
      <w:pPr>
        <w:rPr>
          <w:rFonts w:cs="Arial Unicode MS"/>
          <w:cs/>
          <w:lang w:val="en-GB"/>
        </w:rPr>
      </w:pPr>
    </w:p>
    <w:p w:rsidR="00910A9A" w:rsidRDefault="00BD474C" w:rsidP="009A6887">
      <w:pPr>
        <w:bidi/>
        <w:ind w:right="-425"/>
        <w:rPr>
          <w:rFonts w:asciiTheme="minorHAnsi" w:hAnsiTheme="minorHAnsi" w:cstheme="minorHAnsi"/>
          <w:color w:val="000000" w:themeColor="text1"/>
          <w:rtl/>
          <w:lang w:val="en-GB" w:eastAsia="fr-FR" w:bidi="ar-AE"/>
        </w:rPr>
      </w:pPr>
      <w:r w:rsidRPr="00BD474C">
        <w:rPr>
          <w:rFonts w:asciiTheme="minorHAnsi" w:hAnsiTheme="minorHAnsi" w:cstheme="minorHAnsi"/>
          <w:b/>
          <w:rtl/>
          <w:lang w:val="en-GB" w:bidi="ar-AE"/>
        </w:rPr>
        <w:lastRenderedPageBreak/>
        <w:t>على مفترق</w:t>
      </w:r>
      <w:r w:rsidR="000306CC">
        <w:rPr>
          <w:rFonts w:asciiTheme="minorHAnsi" w:hAnsiTheme="minorHAnsi" w:cstheme="minorHAnsi" w:hint="cs"/>
          <w:b/>
          <w:rtl/>
          <w:lang w:val="en-GB" w:bidi="ar-AE"/>
        </w:rPr>
        <w:t xml:space="preserve"> طرق</w:t>
      </w:r>
      <w:r w:rsidR="006757CF">
        <w:rPr>
          <w:rFonts w:asciiTheme="minorHAnsi" w:hAnsiTheme="minorHAnsi" w:cstheme="minorHAnsi" w:hint="cs"/>
          <w:b/>
          <w:rtl/>
          <w:lang w:val="en-GB" w:bidi="ar-AE"/>
        </w:rPr>
        <w:t xml:space="preserve"> التقدم التقني</w:t>
      </w:r>
      <w:r w:rsidR="005A4FF2">
        <w:rPr>
          <w:rFonts w:asciiTheme="minorHAnsi" w:hAnsiTheme="minorHAnsi" w:cstheme="minorHAnsi" w:hint="cs"/>
          <w:b/>
          <w:rtl/>
          <w:lang w:val="en-GB" w:bidi="ar-AE"/>
        </w:rPr>
        <w:t xml:space="preserve">، وتطور صناعة الساعات، وإلهام </w:t>
      </w:r>
      <w:r w:rsidR="00E31B53">
        <w:rPr>
          <w:rFonts w:asciiTheme="minorHAnsi" w:hAnsiTheme="minorHAnsi" w:cstheme="minorHAnsi" w:hint="cs"/>
          <w:b/>
          <w:rtl/>
          <w:lang w:val="en-GB" w:bidi="ar-AE"/>
        </w:rPr>
        <w:t>"</w:t>
      </w:r>
      <w:r w:rsidR="005A4FF2">
        <w:rPr>
          <w:rFonts w:asciiTheme="minorHAnsi" w:hAnsiTheme="minorHAnsi" w:cstheme="minorHAnsi" w:hint="cs"/>
          <w:b/>
          <w:rtl/>
          <w:lang w:val="en-GB" w:bidi="ar-AE"/>
        </w:rPr>
        <w:t>الزمكان</w:t>
      </w:r>
      <w:r w:rsidR="00E31B53">
        <w:rPr>
          <w:rFonts w:asciiTheme="minorHAnsi" w:hAnsiTheme="minorHAnsi" w:cstheme="minorHAnsi" w:hint="cs"/>
          <w:b/>
          <w:rtl/>
          <w:lang w:val="en-GB" w:bidi="ar-AE"/>
        </w:rPr>
        <w:t>"</w:t>
      </w:r>
      <w:r w:rsidR="007463C2">
        <w:rPr>
          <w:rFonts w:asciiTheme="minorHAnsi" w:hAnsiTheme="minorHAnsi" w:cstheme="minorHAnsi" w:hint="cs"/>
          <w:b/>
          <w:rtl/>
          <w:lang w:val="en-GB" w:bidi="ar-AE"/>
        </w:rPr>
        <w:t xml:space="preserve"> (مفهوم اندماج الزمان والمكان)، تعكس ساعة </w:t>
      </w:r>
      <w:r w:rsidR="007463C2" w:rsidRPr="007463C2">
        <w:rPr>
          <w:rFonts w:asciiTheme="minorHAnsi" w:hAnsiTheme="minorHAnsi" w:cstheme="minorHAnsi"/>
          <w:bCs/>
          <w:lang w:val="en-GB" w:bidi="ar-AE"/>
        </w:rPr>
        <w:t>UR-120</w:t>
      </w:r>
      <w:r w:rsidR="007463C2">
        <w:rPr>
          <w:rFonts w:asciiTheme="minorHAnsi" w:hAnsiTheme="minorHAnsi" w:cstheme="minorHAnsi" w:hint="cs"/>
          <w:bCs/>
          <w:rtl/>
          <w:lang w:val="en-GB" w:bidi="ar-AE"/>
        </w:rPr>
        <w:t xml:space="preserve"> </w:t>
      </w:r>
      <w:r w:rsidR="007942C9" w:rsidRPr="007942C9">
        <w:rPr>
          <w:rFonts w:asciiTheme="minorHAnsi" w:hAnsiTheme="minorHAnsi" w:cstheme="minorHAnsi" w:hint="cs"/>
          <w:b/>
          <w:rtl/>
          <w:lang w:val="en-GB" w:bidi="ar-AE"/>
        </w:rPr>
        <w:t>الطفرة الدائمة</w:t>
      </w:r>
      <w:r w:rsidR="007942C9">
        <w:rPr>
          <w:rFonts w:asciiTheme="minorHAnsi" w:hAnsiTheme="minorHAnsi" w:cstheme="minorHAnsi" w:hint="cs"/>
          <w:b/>
          <w:rtl/>
          <w:lang w:val="en-GB" w:bidi="ar-AE"/>
        </w:rPr>
        <w:t xml:space="preserve"> لأنواع </w:t>
      </w:r>
      <w:r w:rsidR="007942C9">
        <w:rPr>
          <w:rFonts w:asciiTheme="minorHAnsi" w:hAnsiTheme="minorHAnsi" w:cstheme="minorHAnsi"/>
          <w:b/>
          <w:rtl/>
          <w:lang w:val="en-GB" w:bidi="ar-AE"/>
        </w:rPr>
        <w:t>–</w:t>
      </w:r>
      <w:r w:rsidR="007942C9">
        <w:rPr>
          <w:rFonts w:asciiTheme="minorHAnsi" w:hAnsiTheme="minorHAnsi" w:cstheme="minorHAnsi" w:hint="cs"/>
          <w:b/>
          <w:rtl/>
          <w:lang w:val="en-GB" w:bidi="ar-AE"/>
        </w:rPr>
        <w:t xml:space="preserve"> أصناف </w:t>
      </w:r>
      <w:r w:rsidR="007942C9">
        <w:rPr>
          <w:rFonts w:asciiTheme="minorHAnsi" w:hAnsiTheme="minorHAnsi" w:cstheme="minorHAnsi"/>
          <w:b/>
          <w:rtl/>
          <w:lang w:val="en-GB" w:bidi="ar-AE"/>
        </w:rPr>
        <w:t>–</w:t>
      </w:r>
      <w:r w:rsidR="007942C9">
        <w:rPr>
          <w:rFonts w:asciiTheme="minorHAnsi" w:hAnsiTheme="minorHAnsi" w:cstheme="minorHAnsi" w:hint="cs"/>
          <w:b/>
          <w:rtl/>
          <w:lang w:val="en-GB" w:bidi="ar-AE"/>
        </w:rPr>
        <w:t xml:space="preserve"> إبداعات "أورويرك".</w:t>
      </w:r>
      <w:r w:rsidR="006B156B">
        <w:rPr>
          <w:rFonts w:asciiTheme="minorHAnsi" w:hAnsiTheme="minorHAnsi" w:cstheme="minorHAnsi" w:hint="cs"/>
          <w:b/>
          <w:rtl/>
          <w:lang w:val="en-GB" w:bidi="ar-AE"/>
        </w:rPr>
        <w:t xml:space="preserve"> تتمثل ساعة </w:t>
      </w:r>
      <w:r w:rsidR="006B156B" w:rsidRPr="006B156B">
        <w:rPr>
          <w:rFonts w:asciiTheme="minorHAnsi" w:hAnsiTheme="minorHAnsi" w:cstheme="minorHAnsi"/>
          <w:bCs/>
          <w:lang w:val="en-GB" w:bidi="ar-AE"/>
        </w:rPr>
        <w:t>UR-120</w:t>
      </w:r>
      <w:r w:rsidR="006B156B">
        <w:rPr>
          <w:rFonts w:asciiTheme="minorHAnsi" w:hAnsiTheme="minorHAnsi" w:cstheme="minorHAnsi" w:hint="cs"/>
          <w:b/>
          <w:rtl/>
          <w:lang w:val="en-GB" w:bidi="ar-AE"/>
        </w:rPr>
        <w:t xml:space="preserve"> رموز تصميم مجموعة ساعات </w:t>
      </w:r>
      <w:r w:rsidR="006B156B" w:rsidRPr="006B156B">
        <w:rPr>
          <w:rFonts w:asciiTheme="minorHAnsi" w:hAnsiTheme="minorHAnsi" w:cstheme="minorHAnsi"/>
          <w:bCs/>
          <w:lang w:val="en-GB" w:bidi="ar-AE"/>
        </w:rPr>
        <w:t>110</w:t>
      </w:r>
      <w:r w:rsidR="006B156B" w:rsidRPr="006B156B">
        <w:rPr>
          <w:rFonts w:asciiTheme="minorHAnsi" w:hAnsiTheme="minorHAnsi" w:cstheme="minorHAnsi" w:hint="cs"/>
          <w:bCs/>
          <w:rtl/>
          <w:lang w:val="en-GB" w:bidi="ar-AE"/>
        </w:rPr>
        <w:t xml:space="preserve">، </w:t>
      </w:r>
      <w:r w:rsidR="006B156B">
        <w:rPr>
          <w:rFonts w:asciiTheme="minorHAnsi" w:hAnsiTheme="minorHAnsi" w:cstheme="minorHAnsi" w:hint="cs"/>
          <w:b/>
          <w:rtl/>
          <w:lang w:val="en-GB" w:bidi="ar-AE"/>
        </w:rPr>
        <w:t>وتعيد تقديم مفهوم التصميم وفكرته.</w:t>
      </w:r>
      <w:r w:rsidR="00297607">
        <w:rPr>
          <w:rFonts w:asciiTheme="minorHAnsi" w:hAnsiTheme="minorHAnsi" w:cstheme="minorHAnsi" w:hint="cs"/>
          <w:b/>
          <w:rtl/>
          <w:lang w:val="en-GB" w:bidi="ar-AE"/>
        </w:rPr>
        <w:t xml:space="preserve"> </w:t>
      </w:r>
      <w:r w:rsidR="00052E9B">
        <w:rPr>
          <w:rFonts w:asciiTheme="minorHAnsi" w:hAnsiTheme="minorHAnsi" w:cstheme="minorHAnsi" w:hint="cs"/>
          <w:b/>
          <w:rtl/>
          <w:lang w:val="en-GB" w:bidi="ar-AE"/>
        </w:rPr>
        <w:t>و</w:t>
      </w:r>
      <w:r w:rsidR="00297607">
        <w:rPr>
          <w:rFonts w:asciiTheme="minorHAnsi" w:hAnsiTheme="minorHAnsi" w:cstheme="minorHAnsi" w:hint="cs"/>
          <w:b/>
          <w:rtl/>
          <w:lang w:val="en-GB" w:bidi="ar-AE"/>
        </w:rPr>
        <w:t>لا جدال في أنه بهذا الموديل يضع مارتن فراي، المؤسس الشريك للعلامة ومديرها الفني؛ لقبه على المحك مرة أخرى</w:t>
      </w:r>
      <w:r w:rsidR="001E7592">
        <w:rPr>
          <w:rFonts w:asciiTheme="minorHAnsi" w:hAnsiTheme="minorHAnsi" w:cstheme="minorHAnsi" w:hint="cs"/>
          <w:b/>
          <w:rtl/>
          <w:lang w:val="en-GB" w:bidi="ar-AE"/>
        </w:rPr>
        <w:t xml:space="preserve">.. ألم تفز ساعة </w:t>
      </w:r>
      <w:r w:rsidR="001E7592" w:rsidRPr="001E7592">
        <w:rPr>
          <w:rFonts w:asciiTheme="minorHAnsi" w:hAnsiTheme="minorHAnsi" w:cstheme="minorHAnsi"/>
          <w:bCs/>
          <w:lang w:val="en-GB" w:bidi="ar-AE"/>
        </w:rPr>
        <w:t>UR-110</w:t>
      </w:r>
      <w:r w:rsidR="001E7592">
        <w:rPr>
          <w:rFonts w:asciiTheme="minorHAnsi" w:hAnsiTheme="minorHAnsi" w:cstheme="minorHAnsi" w:hint="cs"/>
          <w:b/>
          <w:rtl/>
          <w:lang w:val="en-GB" w:bidi="ar-AE"/>
        </w:rPr>
        <w:t xml:space="preserve"> بجائزة "أفضل تصميم ساعة" في دورة العام 2011 من مسابقة </w:t>
      </w:r>
      <w:r w:rsidR="001E7592" w:rsidRPr="001E7592">
        <w:rPr>
          <w:rFonts w:asciiTheme="minorHAnsi" w:hAnsiTheme="minorHAnsi" w:cstheme="minorHAnsi"/>
          <w:rtl/>
          <w:lang w:bidi="ar-AE"/>
        </w:rPr>
        <w:t xml:space="preserve">"جائزة </w:t>
      </w:r>
      <w:r w:rsidR="001E7592" w:rsidRPr="001E7592">
        <w:rPr>
          <w:rFonts w:asciiTheme="minorHAnsi" w:hAnsiTheme="minorHAnsi" w:cstheme="minorHAnsi"/>
          <w:color w:val="000000" w:themeColor="text1"/>
          <w:rtl/>
          <w:lang w:eastAsia="fr-FR" w:bidi="ar-AE"/>
        </w:rPr>
        <w:t>جنيڤ الكبرى لصناعة الساعات</w:t>
      </w:r>
      <w:r w:rsidR="001E7592">
        <w:rPr>
          <w:rFonts w:asciiTheme="minorHAnsi" w:hAnsiTheme="minorHAnsi" w:cstheme="minorHAnsi" w:hint="cs"/>
          <w:color w:val="000000" w:themeColor="text1"/>
          <w:rtl/>
          <w:lang w:eastAsia="fr-FR" w:bidi="ar-AE"/>
        </w:rPr>
        <w:t xml:space="preserve"> الراقية</w:t>
      </w:r>
      <w:r w:rsidR="001E7592" w:rsidRPr="001E7592">
        <w:rPr>
          <w:rFonts w:asciiTheme="minorHAnsi" w:hAnsiTheme="minorHAnsi" w:cstheme="minorHAnsi"/>
          <w:color w:val="000000" w:themeColor="text1"/>
          <w:rtl/>
          <w:lang w:eastAsia="fr-FR" w:bidi="ar-AE"/>
        </w:rPr>
        <w:t>" (</w:t>
      </w:r>
      <w:r w:rsidR="001E7592" w:rsidRPr="001E7592">
        <w:rPr>
          <w:rFonts w:asciiTheme="minorHAnsi" w:hAnsiTheme="minorHAnsi" w:cstheme="minorHAnsi"/>
          <w:color w:val="000000" w:themeColor="text1"/>
          <w:lang w:eastAsia="fr-FR" w:bidi="ar-AE"/>
        </w:rPr>
        <w:t>GPHG</w:t>
      </w:r>
      <w:r w:rsidR="001E7592" w:rsidRPr="001E7592">
        <w:rPr>
          <w:rFonts w:asciiTheme="minorHAnsi" w:hAnsiTheme="minorHAnsi" w:cstheme="minorHAnsi"/>
          <w:color w:val="000000" w:themeColor="text1"/>
          <w:rtl/>
          <w:lang w:eastAsia="fr-FR" w:bidi="ar-AE"/>
        </w:rPr>
        <w:t>)</w:t>
      </w:r>
      <w:r w:rsidR="001E7592">
        <w:rPr>
          <w:rFonts w:asciiTheme="minorHAnsi" w:hAnsiTheme="minorHAnsi" w:cstheme="minorHAnsi" w:hint="cs"/>
          <w:color w:val="000000" w:themeColor="text1"/>
          <w:rtl/>
          <w:lang w:eastAsia="fr-FR" w:bidi="ar-AE"/>
        </w:rPr>
        <w:t>؟!</w:t>
      </w:r>
      <w:r w:rsidR="00E85748">
        <w:rPr>
          <w:rFonts w:asciiTheme="minorHAnsi" w:hAnsiTheme="minorHAnsi" w:cstheme="minorHAnsi" w:hint="cs"/>
          <w:color w:val="000000" w:themeColor="text1"/>
          <w:rtl/>
          <w:lang w:eastAsia="fr-FR" w:bidi="ar-AE"/>
        </w:rPr>
        <w:t xml:space="preserve"> يقول: "</w:t>
      </w:r>
      <w:r w:rsidR="00E85748" w:rsidRPr="00C277C1">
        <w:rPr>
          <w:rFonts w:asciiTheme="minorHAnsi" w:hAnsiTheme="minorHAnsi" w:cstheme="minorHAnsi" w:hint="cs"/>
          <w:i/>
          <w:iCs/>
          <w:color w:val="000000" w:themeColor="text1"/>
          <w:rtl/>
          <w:lang w:eastAsia="fr-FR" w:bidi="ar-AE"/>
        </w:rPr>
        <w:t xml:space="preserve">أحببت ساعة </w:t>
      </w:r>
      <w:r w:rsidR="00E85748" w:rsidRPr="00C277C1">
        <w:rPr>
          <w:rFonts w:asciiTheme="minorHAnsi" w:hAnsiTheme="minorHAnsi" w:cstheme="minorHAnsi"/>
          <w:i/>
          <w:iCs/>
          <w:color w:val="000000" w:themeColor="text1"/>
          <w:lang w:val="en-GB" w:eastAsia="fr-FR" w:bidi="ar-AE"/>
        </w:rPr>
        <w:t>UR-</w:t>
      </w:r>
      <w:r w:rsidR="009D591B" w:rsidRPr="00C277C1">
        <w:rPr>
          <w:rFonts w:asciiTheme="minorHAnsi" w:hAnsiTheme="minorHAnsi" w:cstheme="minorHAnsi"/>
          <w:i/>
          <w:iCs/>
          <w:color w:val="000000" w:themeColor="text1"/>
          <w:lang w:val="en-GB" w:eastAsia="fr-FR" w:bidi="ar-AE"/>
        </w:rPr>
        <w:t>110</w:t>
      </w:r>
      <w:r w:rsidR="00E85748" w:rsidRPr="00E85748">
        <w:rPr>
          <w:rFonts w:asciiTheme="minorHAnsi" w:hAnsiTheme="minorHAnsi" w:cstheme="minorHAnsi" w:hint="cs"/>
          <w:i/>
          <w:iCs/>
          <w:color w:val="000000" w:themeColor="text1"/>
          <w:rtl/>
          <w:lang w:val="en-GB" w:eastAsia="fr-FR" w:bidi="ar-AE"/>
        </w:rPr>
        <w:t>، لكنني رأيت فيها الكثير من الإمكانيات الأخرى، واحتمال اتخاذها وجهة مغايرة.. وهذه هي روح المصمم</w:t>
      </w:r>
      <w:r w:rsidR="00E85748" w:rsidRPr="00C42B89">
        <w:rPr>
          <w:rFonts w:asciiTheme="minorHAnsi" w:hAnsiTheme="minorHAnsi" w:cstheme="minorHAnsi" w:hint="cs"/>
          <w:color w:val="000000" w:themeColor="text1"/>
          <w:rtl/>
          <w:lang w:val="en-GB" w:eastAsia="fr-FR" w:bidi="ar-AE"/>
        </w:rPr>
        <w:t xml:space="preserve">، </w:t>
      </w:r>
      <w:r w:rsidR="00C42B89" w:rsidRPr="00C42B89">
        <w:rPr>
          <w:rFonts w:asciiTheme="minorHAnsi" w:hAnsiTheme="minorHAnsi" w:cstheme="minorHAnsi" w:hint="cs"/>
          <w:i/>
          <w:iCs/>
          <w:color w:val="000000" w:themeColor="text1"/>
          <w:rtl/>
          <w:lang w:val="en-GB" w:eastAsia="fr-FR" w:bidi="ar-AE"/>
        </w:rPr>
        <w:t>ف</w:t>
      </w:r>
      <w:r w:rsidR="00E85748" w:rsidRPr="00C42B89">
        <w:rPr>
          <w:rFonts w:asciiTheme="minorHAnsi" w:hAnsiTheme="minorHAnsi" w:cstheme="minorHAnsi" w:hint="cs"/>
          <w:i/>
          <w:iCs/>
          <w:color w:val="000000" w:themeColor="text1"/>
          <w:rtl/>
          <w:lang w:val="en-GB" w:eastAsia="fr-FR" w:bidi="ar-AE"/>
        </w:rPr>
        <w:t>التصميم</w:t>
      </w:r>
      <w:r w:rsidR="00C42B89" w:rsidRPr="00C42B89">
        <w:rPr>
          <w:rFonts w:asciiTheme="minorHAnsi" w:hAnsiTheme="minorHAnsi" w:cstheme="minorHAnsi" w:hint="cs"/>
          <w:i/>
          <w:iCs/>
          <w:color w:val="000000" w:themeColor="text1"/>
          <w:rtl/>
          <w:lang w:val="en-GB" w:eastAsia="fr-FR" w:bidi="ar-AE"/>
        </w:rPr>
        <w:t xml:space="preserve"> عملية</w:t>
      </w:r>
      <w:r w:rsidR="00E85748" w:rsidRPr="00C42B89">
        <w:rPr>
          <w:rFonts w:asciiTheme="minorHAnsi" w:hAnsiTheme="minorHAnsi" w:cstheme="minorHAnsi" w:hint="cs"/>
          <w:i/>
          <w:iCs/>
          <w:color w:val="000000" w:themeColor="text1"/>
          <w:rtl/>
          <w:lang w:val="en-GB" w:eastAsia="fr-FR" w:bidi="ar-AE"/>
        </w:rPr>
        <w:t xml:space="preserve"> لا تنتهي أبداً</w:t>
      </w:r>
      <w:r w:rsidR="00E85748">
        <w:rPr>
          <w:rFonts w:asciiTheme="minorHAnsi" w:hAnsiTheme="minorHAnsi" w:cstheme="minorHAnsi" w:hint="cs"/>
          <w:color w:val="000000" w:themeColor="text1"/>
          <w:rtl/>
          <w:lang w:val="en-GB" w:eastAsia="fr-FR" w:bidi="ar-AE"/>
        </w:rPr>
        <w:t xml:space="preserve">". لذا عاد مارتن فراي </w:t>
      </w:r>
      <w:r w:rsidR="00431148">
        <w:rPr>
          <w:rFonts w:asciiTheme="minorHAnsi" w:hAnsiTheme="minorHAnsi" w:cstheme="minorHAnsi" w:hint="cs"/>
          <w:color w:val="000000" w:themeColor="text1"/>
          <w:rtl/>
          <w:lang w:val="en-GB" w:eastAsia="fr-FR" w:bidi="ar-AE"/>
        </w:rPr>
        <w:t>مرة أخرى للعمل على لوحة الرسم، يضيف: "</w:t>
      </w:r>
      <w:r w:rsidR="00431148" w:rsidRPr="003E482D">
        <w:rPr>
          <w:rFonts w:asciiTheme="minorHAnsi" w:hAnsiTheme="minorHAnsi" w:cstheme="minorHAnsi" w:hint="cs"/>
          <w:i/>
          <w:iCs/>
          <w:color w:val="000000" w:themeColor="text1"/>
          <w:rtl/>
          <w:lang w:val="en-GB" w:eastAsia="fr-FR" w:bidi="ar-AE"/>
        </w:rPr>
        <w:t xml:space="preserve">الفكرة كانت جعل الساعة أكثر نحافة، وأكثر نعومة، وأناقة. ولتحقيق ذلك، أعدنا التفكير في نظام المؤشرات المدارية بأكمله، حيث يتألف الآن كل مكعب </w:t>
      </w:r>
      <w:r w:rsidR="003E482D" w:rsidRPr="003E482D">
        <w:rPr>
          <w:rFonts w:asciiTheme="minorHAnsi" w:hAnsiTheme="minorHAnsi" w:cstheme="minorHAnsi" w:hint="cs"/>
          <w:i/>
          <w:iCs/>
          <w:color w:val="000000" w:themeColor="text1"/>
          <w:rtl/>
          <w:lang w:val="en-GB" w:eastAsia="fr-FR" w:bidi="ar-AE"/>
        </w:rPr>
        <w:t xml:space="preserve">من مكعبات المؤشرات </w:t>
      </w:r>
      <w:r w:rsidR="003E482D" w:rsidRPr="00F76AD6">
        <w:rPr>
          <w:rFonts w:asciiTheme="minorHAnsi" w:hAnsiTheme="minorHAnsi" w:cstheme="minorHAnsi" w:hint="cs"/>
          <w:i/>
          <w:iCs/>
          <w:color w:val="000000" w:themeColor="text1"/>
          <w:rtl/>
          <w:lang w:val="en-GB" w:eastAsia="fr-FR" w:bidi="ar-AE"/>
        </w:rPr>
        <w:t xml:space="preserve">المدارية من </w:t>
      </w:r>
      <w:r w:rsidR="009A6887" w:rsidRPr="00F76AD6">
        <w:rPr>
          <w:rFonts w:asciiTheme="minorHAnsi" w:hAnsiTheme="minorHAnsi" w:cstheme="minorHAnsi" w:hint="cs"/>
          <w:i/>
          <w:iCs/>
          <w:color w:val="000000" w:themeColor="text1"/>
          <w:rtl/>
          <w:lang w:val="en-GB" w:eastAsia="fr-FR" w:bidi="ar-AE"/>
        </w:rPr>
        <w:t>جزءين</w:t>
      </w:r>
      <w:r w:rsidR="003E482D" w:rsidRPr="00F76AD6">
        <w:rPr>
          <w:rFonts w:asciiTheme="minorHAnsi" w:hAnsiTheme="minorHAnsi" w:cstheme="minorHAnsi" w:hint="cs"/>
          <w:i/>
          <w:iCs/>
          <w:color w:val="000000" w:themeColor="text1"/>
          <w:rtl/>
          <w:lang w:val="en-GB" w:eastAsia="fr-FR" w:bidi="ar-AE"/>
        </w:rPr>
        <w:t xml:space="preserve"> لمنحه سهولة في القراءة، ورقّة، وسيولة غير مسبوقة في الحركة</w:t>
      </w:r>
      <w:r w:rsidR="003E482D">
        <w:rPr>
          <w:rFonts w:asciiTheme="minorHAnsi" w:hAnsiTheme="minorHAnsi" w:cstheme="minorHAnsi" w:hint="cs"/>
          <w:color w:val="000000" w:themeColor="text1"/>
          <w:rtl/>
          <w:lang w:val="en-GB" w:eastAsia="fr-FR" w:bidi="ar-AE"/>
        </w:rPr>
        <w:t>".</w:t>
      </w:r>
    </w:p>
    <w:p w:rsidR="00910A9A" w:rsidRDefault="00910A9A" w:rsidP="00910A9A">
      <w:pPr>
        <w:bidi/>
        <w:ind w:right="-425"/>
        <w:rPr>
          <w:rFonts w:asciiTheme="minorHAnsi" w:hAnsiTheme="minorHAnsi" w:cstheme="minorHAnsi"/>
          <w:color w:val="000000" w:themeColor="text1"/>
          <w:rtl/>
          <w:lang w:val="en-GB" w:eastAsia="fr-FR" w:bidi="ar-AE"/>
        </w:rPr>
      </w:pPr>
    </w:p>
    <w:p w:rsidR="00BD474C" w:rsidRDefault="00910A9A" w:rsidP="00B723E4">
      <w:pPr>
        <w:bidi/>
        <w:ind w:right="-425"/>
        <w:rPr>
          <w:rFonts w:asciiTheme="minorHAnsi" w:hAnsiTheme="minorHAnsi" w:cstheme="minorHAnsi"/>
          <w:color w:val="000000" w:themeColor="text1"/>
          <w:rtl/>
          <w:lang w:val="en-GB" w:eastAsia="fr-FR" w:bidi="ar-AE"/>
        </w:rPr>
      </w:pPr>
      <w:r>
        <w:rPr>
          <w:rFonts w:asciiTheme="minorHAnsi" w:hAnsiTheme="minorHAnsi" w:cstheme="minorHAnsi" w:hint="cs"/>
          <w:color w:val="000000" w:themeColor="text1"/>
          <w:rtl/>
          <w:lang w:val="en-GB" w:eastAsia="fr-FR" w:bidi="ar-AE"/>
        </w:rPr>
        <w:t xml:space="preserve">تكمن أصول المؤشرات المدارية لساعة </w:t>
      </w:r>
      <w:r>
        <w:rPr>
          <w:rFonts w:asciiTheme="minorHAnsi" w:hAnsiTheme="minorHAnsi" w:cstheme="minorHAnsi"/>
          <w:color w:val="000000" w:themeColor="text1"/>
          <w:lang w:val="en-GB" w:eastAsia="fr-FR" w:bidi="ar-AE"/>
        </w:rPr>
        <w:t>UR-120</w:t>
      </w:r>
      <w:r>
        <w:rPr>
          <w:rFonts w:asciiTheme="minorHAnsi" w:hAnsiTheme="minorHAnsi" w:cstheme="minorHAnsi" w:hint="cs"/>
          <w:color w:val="000000" w:themeColor="text1"/>
          <w:rtl/>
          <w:lang w:val="en-GB" w:eastAsia="fr-FR" w:bidi="ar-AE"/>
        </w:rPr>
        <w:t xml:space="preserve"> الجديدة على بعد 16.5 مليون سنة ضوئية من الأرض، وتحديداً في ربع "بيتا" </w:t>
      </w:r>
      <w:r>
        <w:rPr>
          <w:rFonts w:asciiTheme="minorHAnsi" w:hAnsiTheme="minorHAnsi" w:cstheme="minorHAnsi"/>
          <w:color w:val="000000" w:themeColor="text1"/>
          <w:lang w:val="en-GB" w:eastAsia="fr-FR" w:bidi="ar-AE"/>
        </w:rPr>
        <w:t>)</w:t>
      </w:r>
      <w:r>
        <w:rPr>
          <w:rFonts w:asciiTheme="minorHAnsi" w:hAnsiTheme="minorHAnsi" w:cstheme="minorHAnsi" w:hint="cs"/>
          <w:color w:val="000000" w:themeColor="text1"/>
          <w:rtl/>
          <w:lang w:val="en-GB" w:eastAsia="fr-FR" w:bidi="ar-AE"/>
        </w:rPr>
        <w:t xml:space="preserve">أحد أرباع دائرة مجرة درب التبانة). </w:t>
      </w:r>
      <w:r w:rsidR="00B723E4">
        <w:rPr>
          <w:rFonts w:asciiTheme="minorHAnsi" w:hAnsiTheme="minorHAnsi" w:cstheme="minorHAnsi" w:hint="cs"/>
          <w:color w:val="000000" w:themeColor="text1"/>
          <w:rtl/>
          <w:lang w:val="en-GB" w:eastAsia="fr-FR" w:bidi="ar-AE"/>
        </w:rPr>
        <w:t>إذ</w:t>
      </w:r>
      <w:r>
        <w:rPr>
          <w:rFonts w:asciiTheme="minorHAnsi" w:hAnsiTheme="minorHAnsi" w:cstheme="minorHAnsi" w:hint="cs"/>
          <w:color w:val="000000" w:themeColor="text1"/>
          <w:rtl/>
          <w:lang w:val="en-GB" w:eastAsia="fr-FR" w:bidi="ar-AE"/>
        </w:rPr>
        <w:t xml:space="preserve"> </w:t>
      </w:r>
      <w:r w:rsidR="00B723E4">
        <w:rPr>
          <w:rFonts w:asciiTheme="minorHAnsi" w:hAnsiTheme="minorHAnsi" w:cstheme="minorHAnsi" w:hint="cs"/>
          <w:color w:val="000000" w:themeColor="text1"/>
          <w:rtl/>
          <w:lang w:val="en-GB" w:eastAsia="fr-FR" w:bidi="ar-AE"/>
        </w:rPr>
        <w:t>يستند</w:t>
      </w:r>
      <w:r>
        <w:rPr>
          <w:rFonts w:asciiTheme="minorHAnsi" w:hAnsiTheme="minorHAnsi" w:cstheme="minorHAnsi" w:hint="cs"/>
          <w:color w:val="000000" w:themeColor="text1"/>
          <w:rtl/>
          <w:lang w:val="en-GB" w:eastAsia="fr-FR" w:bidi="ar-AE"/>
        </w:rPr>
        <w:t xml:space="preserve"> شكل تصميمها</w:t>
      </w:r>
      <w:r w:rsidR="00B723E4">
        <w:rPr>
          <w:rFonts w:asciiTheme="minorHAnsi" w:hAnsiTheme="minorHAnsi" w:cstheme="minorHAnsi" w:hint="cs"/>
          <w:color w:val="000000" w:themeColor="text1"/>
          <w:rtl/>
          <w:lang w:val="en-GB" w:eastAsia="fr-FR" w:bidi="ar-AE"/>
        </w:rPr>
        <w:t xml:space="preserve"> بالفعل</w:t>
      </w:r>
      <w:r>
        <w:rPr>
          <w:rFonts w:asciiTheme="minorHAnsi" w:hAnsiTheme="minorHAnsi" w:cstheme="minorHAnsi" w:hint="cs"/>
          <w:color w:val="000000" w:themeColor="text1"/>
          <w:rtl/>
          <w:lang w:val="en-GB" w:eastAsia="fr-FR" w:bidi="ar-AE"/>
        </w:rPr>
        <w:t xml:space="preserve"> </w:t>
      </w:r>
      <w:r w:rsidR="00B723E4">
        <w:rPr>
          <w:rFonts w:asciiTheme="minorHAnsi" w:hAnsiTheme="minorHAnsi" w:cstheme="minorHAnsi" w:hint="cs"/>
          <w:color w:val="000000" w:themeColor="text1"/>
          <w:rtl/>
          <w:lang w:val="en-GB" w:eastAsia="fr-FR" w:bidi="ar-AE"/>
        </w:rPr>
        <w:t>إلى</w:t>
      </w:r>
      <w:r>
        <w:rPr>
          <w:rFonts w:asciiTheme="minorHAnsi" w:hAnsiTheme="minorHAnsi" w:cstheme="minorHAnsi" w:hint="cs"/>
          <w:color w:val="000000" w:themeColor="text1"/>
          <w:rtl/>
          <w:lang w:val="en-GB" w:eastAsia="fr-FR" w:bidi="ar-AE"/>
        </w:rPr>
        <w:t xml:space="preserve"> رموز التحية </w:t>
      </w:r>
      <w:r w:rsidR="00B723E4">
        <w:rPr>
          <w:rFonts w:asciiTheme="minorHAnsi" w:hAnsiTheme="minorHAnsi" w:cstheme="minorHAnsi" w:hint="cs"/>
          <w:color w:val="000000" w:themeColor="text1"/>
          <w:rtl/>
          <w:lang w:val="en-GB" w:eastAsia="fr-FR" w:bidi="ar-AE"/>
        </w:rPr>
        <w:t>-</w:t>
      </w:r>
      <w:r>
        <w:rPr>
          <w:rFonts w:asciiTheme="minorHAnsi" w:hAnsiTheme="minorHAnsi" w:cstheme="minorHAnsi" w:hint="cs"/>
          <w:color w:val="000000" w:themeColor="text1"/>
          <w:rtl/>
          <w:lang w:val="en-GB" w:eastAsia="fr-FR" w:bidi="ar-AE"/>
        </w:rPr>
        <w:t xml:space="preserve"> اليد المفتوحة لتشك</w:t>
      </w:r>
      <w:r w:rsidR="008C129C">
        <w:rPr>
          <w:rFonts w:asciiTheme="minorHAnsi" w:hAnsiTheme="minorHAnsi" w:cstheme="minorHAnsi" w:hint="cs"/>
          <w:color w:val="000000" w:themeColor="text1"/>
          <w:rtl/>
          <w:lang w:val="en-GB" w:eastAsia="fr-FR" w:bidi="ar-AE"/>
        </w:rPr>
        <w:t>ّ</w:t>
      </w:r>
      <w:r>
        <w:rPr>
          <w:rFonts w:asciiTheme="minorHAnsi" w:hAnsiTheme="minorHAnsi" w:cstheme="minorHAnsi" w:hint="cs"/>
          <w:color w:val="000000" w:themeColor="text1"/>
          <w:rtl/>
          <w:lang w:val="en-GB" w:eastAsia="fr-FR" w:bidi="ar-AE"/>
        </w:rPr>
        <w:t xml:space="preserve">ل حرف </w:t>
      </w:r>
      <w:r>
        <w:rPr>
          <w:rFonts w:asciiTheme="minorHAnsi" w:hAnsiTheme="minorHAnsi" w:cstheme="minorHAnsi"/>
          <w:color w:val="000000" w:themeColor="text1"/>
          <w:lang w:val="en-GB" w:eastAsia="fr-FR" w:bidi="ar-AE"/>
        </w:rPr>
        <w:t>V</w:t>
      </w:r>
      <w:r>
        <w:rPr>
          <w:rFonts w:asciiTheme="minorHAnsi" w:hAnsiTheme="minorHAnsi" w:cstheme="minorHAnsi" w:hint="cs"/>
          <w:color w:val="000000" w:themeColor="text1"/>
          <w:rtl/>
          <w:lang w:val="en-GB" w:eastAsia="fr-FR" w:bidi="ar-AE"/>
        </w:rPr>
        <w:t xml:space="preserve"> </w:t>
      </w:r>
      <w:r w:rsidR="00B723E4">
        <w:rPr>
          <w:rFonts w:asciiTheme="minorHAnsi" w:hAnsiTheme="minorHAnsi" w:cstheme="minorHAnsi" w:hint="cs"/>
          <w:color w:val="000000" w:themeColor="text1"/>
          <w:rtl/>
          <w:lang w:val="en-GB" w:eastAsia="fr-FR" w:bidi="ar-AE"/>
        </w:rPr>
        <w:t>-</w:t>
      </w:r>
      <w:r>
        <w:rPr>
          <w:rFonts w:asciiTheme="minorHAnsi" w:hAnsiTheme="minorHAnsi" w:cstheme="minorHAnsi" w:hint="cs"/>
          <w:color w:val="000000" w:themeColor="text1"/>
          <w:rtl/>
          <w:lang w:val="en-GB" w:eastAsia="fr-FR" w:bidi="ar-AE"/>
        </w:rPr>
        <w:t xml:space="preserve"> </w:t>
      </w:r>
      <w:r w:rsidR="00B723E4">
        <w:rPr>
          <w:rFonts w:asciiTheme="minorHAnsi" w:hAnsiTheme="minorHAnsi" w:cstheme="minorHAnsi" w:hint="cs"/>
          <w:color w:val="000000" w:themeColor="text1"/>
          <w:rtl/>
          <w:lang w:val="en-GB" w:eastAsia="fr-FR" w:bidi="ar-AE"/>
        </w:rPr>
        <w:t xml:space="preserve">المستخدمة في حضارة السيد "سبوك" (شخصية </w:t>
      </w:r>
      <w:r w:rsidR="007102D9">
        <w:rPr>
          <w:rFonts w:asciiTheme="minorHAnsi" w:hAnsiTheme="minorHAnsi" w:cstheme="minorHAnsi" w:hint="cs"/>
          <w:color w:val="000000" w:themeColor="text1"/>
          <w:rtl/>
          <w:lang w:val="en-GB" w:eastAsia="fr-FR" w:bidi="ar-AE"/>
        </w:rPr>
        <w:t>"</w:t>
      </w:r>
      <w:r w:rsidR="00B723E4">
        <w:rPr>
          <w:rFonts w:asciiTheme="minorHAnsi" w:hAnsiTheme="minorHAnsi" w:cstheme="minorHAnsi" w:hint="cs"/>
          <w:color w:val="000000" w:themeColor="text1"/>
          <w:rtl/>
          <w:lang w:val="en-GB" w:eastAsia="fr-FR" w:bidi="ar-AE"/>
        </w:rPr>
        <w:t>ڨولكان</w:t>
      </w:r>
      <w:r w:rsidR="007102D9">
        <w:rPr>
          <w:rFonts w:asciiTheme="minorHAnsi" w:hAnsiTheme="minorHAnsi" w:cstheme="minorHAnsi" w:hint="cs"/>
          <w:color w:val="000000" w:themeColor="text1"/>
          <w:rtl/>
          <w:lang w:val="en-GB" w:eastAsia="fr-FR" w:bidi="ar-AE"/>
        </w:rPr>
        <w:t>"</w:t>
      </w:r>
      <w:r w:rsidR="00B723E4">
        <w:rPr>
          <w:rFonts w:asciiTheme="minorHAnsi" w:hAnsiTheme="minorHAnsi" w:cstheme="minorHAnsi" w:hint="cs"/>
          <w:color w:val="000000" w:themeColor="text1"/>
          <w:rtl/>
          <w:lang w:val="en-GB" w:eastAsia="fr-FR" w:bidi="ar-AE"/>
        </w:rPr>
        <w:t xml:space="preserve"> في سلسلة "ستار تريك"). أما عرض الزمن فيستند إلى مؤشرات مدارية دوّارة، والتي للمرة الأولى تنقسم إلى اثنين لتدور فوق محورها، حيث يمكّن هذا الابتكار من خفض السماكة بشكل كبير.</w:t>
      </w:r>
    </w:p>
    <w:p w:rsidR="00ED201E" w:rsidRDefault="00ED201E" w:rsidP="00ED201E">
      <w:pPr>
        <w:bidi/>
        <w:ind w:right="-425"/>
        <w:rPr>
          <w:rFonts w:asciiTheme="minorHAnsi" w:hAnsiTheme="minorHAnsi" w:cstheme="minorHAnsi"/>
          <w:color w:val="000000" w:themeColor="text1"/>
          <w:rtl/>
          <w:lang w:val="en-GB" w:eastAsia="fr-FR" w:bidi="ar-AE"/>
        </w:rPr>
      </w:pPr>
    </w:p>
    <w:p w:rsidR="00ED201E" w:rsidRDefault="00A6771F" w:rsidP="00D6655D">
      <w:pPr>
        <w:bidi/>
        <w:ind w:right="-425"/>
        <w:rPr>
          <w:rFonts w:asciiTheme="minorHAnsi" w:hAnsiTheme="minorHAnsi" w:cstheme="minorHAnsi"/>
          <w:color w:val="000000" w:themeColor="text1"/>
          <w:rtl/>
          <w:lang w:val="en-GB" w:eastAsia="fr-FR" w:bidi="ar-AE"/>
        </w:rPr>
      </w:pPr>
      <w:r>
        <w:rPr>
          <w:rFonts w:asciiTheme="minorHAnsi" w:hAnsiTheme="minorHAnsi" w:cstheme="minorHAnsi" w:hint="cs"/>
          <w:color w:val="000000" w:themeColor="text1"/>
          <w:rtl/>
          <w:lang w:val="en-GB" w:eastAsia="fr-FR" w:bidi="ar-AE"/>
        </w:rPr>
        <w:t xml:space="preserve">ونتيجة </w:t>
      </w:r>
      <w:r w:rsidR="00ED201E">
        <w:rPr>
          <w:rFonts w:asciiTheme="minorHAnsi" w:hAnsiTheme="minorHAnsi" w:cstheme="minorHAnsi" w:hint="cs"/>
          <w:color w:val="000000" w:themeColor="text1"/>
          <w:rtl/>
          <w:lang w:val="en-GB" w:eastAsia="fr-FR" w:bidi="ar-AE"/>
        </w:rPr>
        <w:t xml:space="preserve">كل هذا أبعاد فريدة. فعلبة ساعة </w:t>
      </w:r>
      <w:r w:rsidR="00ED201E">
        <w:rPr>
          <w:rFonts w:asciiTheme="minorHAnsi" w:hAnsiTheme="minorHAnsi" w:cstheme="minorHAnsi"/>
          <w:color w:val="000000" w:themeColor="text1"/>
          <w:lang w:val="en-GB" w:eastAsia="fr-FR" w:bidi="ar-AE"/>
        </w:rPr>
        <w:t>UR-120</w:t>
      </w:r>
      <w:r w:rsidR="00ED201E">
        <w:rPr>
          <w:rFonts w:asciiTheme="minorHAnsi" w:hAnsiTheme="minorHAnsi" w:cstheme="minorHAnsi" w:hint="cs"/>
          <w:color w:val="000000" w:themeColor="text1"/>
          <w:rtl/>
          <w:lang w:val="en-GB" w:eastAsia="fr-FR" w:bidi="ar-AE"/>
        </w:rPr>
        <w:t xml:space="preserve"> التي يبلغ طولها 44 مم وعرضها 47 مم وسمكها 15.8 مم؛ تتميز بتصميم </w:t>
      </w:r>
      <w:r w:rsidR="00D6655D">
        <w:rPr>
          <w:rFonts w:asciiTheme="minorHAnsi" w:hAnsiTheme="minorHAnsi" w:cstheme="minorHAnsi" w:hint="cs"/>
          <w:color w:val="000000" w:themeColor="text1"/>
          <w:rtl/>
          <w:lang w:val="en-GB" w:eastAsia="fr-FR" w:bidi="ar-AE"/>
        </w:rPr>
        <w:t>هندسي</w:t>
      </w:r>
      <w:r w:rsidR="00ED201E">
        <w:rPr>
          <w:rFonts w:asciiTheme="minorHAnsi" w:hAnsiTheme="minorHAnsi" w:cstheme="minorHAnsi" w:hint="cs"/>
          <w:color w:val="000000" w:themeColor="text1"/>
          <w:rtl/>
          <w:lang w:val="en-GB" w:eastAsia="fr-FR" w:bidi="ar-AE"/>
        </w:rPr>
        <w:t xml:space="preserve"> جميل، حيث يصل أقصى ارتفاع عند منتصف البلورة السافيرية ليمثل ذروة هذا المنحنى الأنيق. أما الجزء العلوي من العلبة فهو أملس تماماً، من دون أي براغٍ أو فجوات</w:t>
      </w:r>
      <w:r>
        <w:rPr>
          <w:rFonts w:asciiTheme="minorHAnsi" w:hAnsiTheme="minorHAnsi" w:cstheme="minorHAnsi" w:hint="cs"/>
          <w:color w:val="000000" w:themeColor="text1"/>
          <w:rtl/>
          <w:lang w:val="en-GB" w:eastAsia="fr-FR" w:bidi="ar-AE"/>
        </w:rPr>
        <w:t>، ما يخلق تأثيراً بصرياً متدفقاً بسلاسة.</w:t>
      </w:r>
    </w:p>
    <w:p w:rsidR="0026074A" w:rsidRDefault="0026074A" w:rsidP="0026074A">
      <w:pPr>
        <w:bidi/>
        <w:ind w:right="-425"/>
        <w:rPr>
          <w:rFonts w:asciiTheme="minorHAnsi" w:hAnsiTheme="minorHAnsi" w:cstheme="minorHAnsi"/>
          <w:color w:val="000000" w:themeColor="text1"/>
          <w:rtl/>
          <w:lang w:val="en-GB" w:eastAsia="fr-FR" w:bidi="ar-AE"/>
        </w:rPr>
      </w:pPr>
    </w:p>
    <w:p w:rsidR="0026074A" w:rsidRPr="0026074A" w:rsidRDefault="0026074A" w:rsidP="0026074A">
      <w:pPr>
        <w:bidi/>
        <w:ind w:right="-425"/>
        <w:rPr>
          <w:rFonts w:asciiTheme="minorHAnsi" w:hAnsiTheme="minorHAnsi" w:cstheme="minorHAnsi"/>
          <w:b/>
          <w:bCs/>
          <w:color w:val="000000" w:themeColor="text1"/>
          <w:rtl/>
          <w:lang w:val="en-GB" w:eastAsia="fr-FR" w:bidi="ar-AE"/>
        </w:rPr>
      </w:pPr>
      <w:r w:rsidRPr="0026074A">
        <w:rPr>
          <w:rFonts w:asciiTheme="minorHAnsi" w:hAnsiTheme="minorHAnsi" w:cstheme="minorHAnsi" w:hint="cs"/>
          <w:b/>
          <w:bCs/>
          <w:color w:val="000000" w:themeColor="text1"/>
          <w:rtl/>
          <w:lang w:val="en-GB" w:eastAsia="fr-FR" w:bidi="ar-AE"/>
        </w:rPr>
        <w:t>القوة الدافعة</w:t>
      </w:r>
    </w:p>
    <w:p w:rsidR="0026074A" w:rsidRDefault="0026074A" w:rsidP="00CB7054">
      <w:pPr>
        <w:bidi/>
        <w:ind w:right="-425"/>
        <w:rPr>
          <w:rFonts w:asciiTheme="minorHAnsi" w:hAnsiTheme="minorHAnsi" w:cstheme="minorHAnsi"/>
          <w:color w:val="000000" w:themeColor="text1"/>
          <w:rtl/>
          <w:lang w:val="en-GB" w:eastAsia="fr-FR" w:bidi="ar-AE"/>
        </w:rPr>
      </w:pPr>
      <w:r>
        <w:rPr>
          <w:rFonts w:asciiTheme="minorHAnsi" w:hAnsiTheme="minorHAnsi" w:cstheme="minorHAnsi" w:hint="cs"/>
          <w:color w:val="000000" w:themeColor="text1"/>
          <w:rtl/>
          <w:lang w:val="en-GB" w:eastAsia="fr-FR" w:bidi="ar-AE"/>
        </w:rPr>
        <w:t xml:space="preserve">تستخدم أحدث إضافة إلى كوكبة "أورويرك" مؤشرات مدارية "منقسمة". حيث يأتي الناقل الدوّار المركزي، في كاليبر </w:t>
      </w:r>
      <w:r>
        <w:rPr>
          <w:rFonts w:asciiTheme="minorHAnsi" w:hAnsiTheme="minorHAnsi" w:cstheme="minorHAnsi"/>
          <w:color w:val="000000" w:themeColor="text1"/>
          <w:lang w:val="en-GB" w:eastAsia="fr-FR" w:bidi="ar-AE"/>
        </w:rPr>
        <w:t>UR-20.01</w:t>
      </w:r>
      <w:r>
        <w:rPr>
          <w:rFonts w:asciiTheme="minorHAnsi" w:hAnsiTheme="minorHAnsi" w:cstheme="minorHAnsi" w:hint="cs"/>
          <w:color w:val="000000" w:themeColor="text1"/>
          <w:rtl/>
          <w:lang w:val="en-GB" w:eastAsia="fr-FR" w:bidi="ar-AE"/>
        </w:rPr>
        <w:t xml:space="preserve"> مزوّداً بثلاث أذرع، كلٌّ منها يحمل مؤشراً مدارياً</w:t>
      </w:r>
      <w:r w:rsidR="003C690D">
        <w:rPr>
          <w:rFonts w:asciiTheme="minorHAnsi" w:hAnsiTheme="minorHAnsi" w:cstheme="minorHAnsi" w:hint="cs"/>
          <w:color w:val="000000" w:themeColor="text1"/>
          <w:rtl/>
          <w:lang w:val="en-GB" w:eastAsia="fr-FR" w:bidi="ar-AE"/>
        </w:rPr>
        <w:t xml:space="preserve">، وكل جانب من جانبي المؤشر المداري يحمل </w:t>
      </w:r>
      <w:r w:rsidR="006874F6">
        <w:rPr>
          <w:rFonts w:asciiTheme="minorHAnsi" w:hAnsiTheme="minorHAnsi" w:cstheme="minorHAnsi" w:hint="cs"/>
          <w:color w:val="000000" w:themeColor="text1"/>
          <w:rtl/>
          <w:lang w:val="en-GB" w:eastAsia="fr-FR" w:bidi="ar-AE"/>
        </w:rPr>
        <w:t>جزءاً من مشيرات</w:t>
      </w:r>
      <w:r w:rsidR="00486E76">
        <w:rPr>
          <w:rFonts w:asciiTheme="minorHAnsi" w:hAnsiTheme="minorHAnsi" w:cstheme="minorHAnsi" w:hint="cs"/>
          <w:color w:val="000000" w:themeColor="text1"/>
          <w:rtl/>
          <w:lang w:val="en-GB" w:eastAsia="fr-FR" w:bidi="ar-AE"/>
        </w:rPr>
        <w:t xml:space="preserve"> ا</w:t>
      </w:r>
      <w:r w:rsidR="003C690D">
        <w:rPr>
          <w:rFonts w:asciiTheme="minorHAnsi" w:hAnsiTheme="minorHAnsi" w:cstheme="minorHAnsi" w:hint="cs"/>
          <w:color w:val="000000" w:themeColor="text1"/>
          <w:rtl/>
          <w:lang w:val="en-GB" w:eastAsia="fr-FR" w:bidi="ar-AE"/>
        </w:rPr>
        <w:t xml:space="preserve">لساعات، وعندما ينتهي </w:t>
      </w:r>
      <w:r w:rsidR="00CB7054">
        <w:rPr>
          <w:rFonts w:asciiTheme="minorHAnsi" w:hAnsiTheme="minorHAnsi" w:cstheme="minorHAnsi" w:hint="cs"/>
          <w:color w:val="000000" w:themeColor="text1"/>
          <w:rtl/>
          <w:lang w:val="en-GB" w:eastAsia="fr-FR" w:bidi="ar-AE"/>
        </w:rPr>
        <w:t>المؤشر</w:t>
      </w:r>
      <w:r w:rsidR="003C690D">
        <w:rPr>
          <w:rFonts w:asciiTheme="minorHAnsi" w:hAnsiTheme="minorHAnsi" w:cstheme="minorHAnsi" w:hint="cs"/>
          <w:color w:val="000000" w:themeColor="text1"/>
          <w:rtl/>
          <w:lang w:val="en-GB" w:eastAsia="fr-FR" w:bidi="ar-AE"/>
        </w:rPr>
        <w:t xml:space="preserve"> من المرور أمام مسار الدقائق، ويصل إلى الجانب الأيسر من العلبة، ينشط الزناد الذي يتحكم في تغيير وجه المؤشر إلى رقم الساعة الزمنية التالية. وعند ذلك يكشف المؤشر المداري عن طبيعته الحقيقية من خلال تسلسل حركي لا مثيل له.</w:t>
      </w:r>
    </w:p>
    <w:p w:rsidR="007102D9" w:rsidRDefault="007102D9" w:rsidP="007102D9">
      <w:pPr>
        <w:bidi/>
        <w:ind w:right="-425"/>
        <w:rPr>
          <w:rFonts w:asciiTheme="minorHAnsi" w:hAnsiTheme="minorHAnsi" w:cstheme="minorHAnsi"/>
          <w:color w:val="000000" w:themeColor="text1"/>
          <w:rtl/>
          <w:lang w:val="en-GB" w:eastAsia="fr-FR" w:bidi="ar-AE"/>
        </w:rPr>
      </w:pPr>
    </w:p>
    <w:p w:rsidR="007102D9" w:rsidRPr="00E85748" w:rsidRDefault="007102D9" w:rsidP="00AF2CE1">
      <w:pPr>
        <w:bidi/>
        <w:ind w:right="-425"/>
        <w:rPr>
          <w:rFonts w:asciiTheme="minorHAnsi" w:hAnsiTheme="minorHAnsi" w:cstheme="minorHAnsi"/>
          <w:b/>
          <w:rtl/>
          <w:lang w:val="en-GB" w:bidi="ar-AE"/>
        </w:rPr>
      </w:pPr>
      <w:r>
        <w:rPr>
          <w:rFonts w:asciiTheme="minorHAnsi" w:hAnsiTheme="minorHAnsi" w:cstheme="minorHAnsi" w:hint="cs"/>
          <w:color w:val="000000" w:themeColor="text1"/>
          <w:rtl/>
          <w:lang w:val="en-GB" w:eastAsia="fr-FR" w:bidi="ar-AE"/>
        </w:rPr>
        <w:t>ينقسم مكعب المؤشر المداري إلى اثنين. تبتعد الكتلتان المستطيلتان الناتجتان عن هذا الانقسام عن بعضهما البعض، لتؤديا تحية "ڨولكان"</w:t>
      </w:r>
      <w:r w:rsidR="008C129C">
        <w:rPr>
          <w:rFonts w:asciiTheme="minorHAnsi" w:hAnsiTheme="minorHAnsi" w:cstheme="minorHAnsi" w:hint="cs"/>
          <w:color w:val="000000" w:themeColor="text1"/>
          <w:rtl/>
          <w:lang w:val="en-GB" w:eastAsia="fr-FR" w:bidi="ar-AE"/>
        </w:rPr>
        <w:t xml:space="preserve"> - حيث تتخذان شكل حرف </w:t>
      </w:r>
      <w:r w:rsidR="008C129C">
        <w:rPr>
          <w:rFonts w:asciiTheme="minorHAnsi" w:hAnsiTheme="minorHAnsi" w:cstheme="minorHAnsi"/>
          <w:color w:val="000000" w:themeColor="text1"/>
          <w:lang w:val="en-GB" w:eastAsia="fr-FR" w:bidi="ar-AE"/>
        </w:rPr>
        <w:t>V</w:t>
      </w:r>
      <w:r w:rsidR="008C129C">
        <w:rPr>
          <w:rFonts w:asciiTheme="minorHAnsi" w:hAnsiTheme="minorHAnsi" w:cstheme="minorHAnsi" w:hint="cs"/>
          <w:color w:val="000000" w:themeColor="text1"/>
          <w:rtl/>
          <w:lang w:val="en-GB" w:eastAsia="fr-FR" w:bidi="ar-AE"/>
        </w:rPr>
        <w:t xml:space="preserve"> - والتي استلهمت منها ساعة </w:t>
      </w:r>
      <w:r w:rsidR="008C129C">
        <w:rPr>
          <w:rFonts w:asciiTheme="minorHAnsi" w:hAnsiTheme="minorHAnsi" w:cstheme="minorHAnsi"/>
          <w:color w:val="000000" w:themeColor="text1"/>
          <w:lang w:val="en-GB" w:eastAsia="fr-FR" w:bidi="ar-AE"/>
        </w:rPr>
        <w:t>UR-120</w:t>
      </w:r>
      <w:r w:rsidR="008C129C">
        <w:rPr>
          <w:rFonts w:asciiTheme="minorHAnsi" w:hAnsiTheme="minorHAnsi" w:cstheme="minorHAnsi" w:hint="cs"/>
          <w:color w:val="000000" w:themeColor="text1"/>
          <w:rtl/>
          <w:lang w:val="en-GB" w:eastAsia="fr-FR" w:bidi="ar-AE"/>
        </w:rPr>
        <w:t xml:space="preserve"> هذه لقبها "</w:t>
      </w:r>
      <w:r w:rsidR="008C129C">
        <w:rPr>
          <w:rFonts w:asciiTheme="minorHAnsi" w:hAnsiTheme="minorHAnsi" w:cstheme="minorHAnsi"/>
          <w:color w:val="000000" w:themeColor="text1"/>
          <w:lang w:val="en-GB" w:eastAsia="fr-FR" w:bidi="ar-AE"/>
        </w:rPr>
        <w:t>Spock</w:t>
      </w:r>
      <w:r w:rsidR="008C129C">
        <w:rPr>
          <w:rFonts w:asciiTheme="minorHAnsi" w:hAnsiTheme="minorHAnsi" w:cstheme="minorHAnsi" w:hint="cs"/>
          <w:color w:val="000000" w:themeColor="text1"/>
          <w:rtl/>
          <w:lang w:val="en-GB" w:eastAsia="fr-FR" w:bidi="ar-AE"/>
        </w:rPr>
        <w:t xml:space="preserve">"-"سبوك". وبعد هذه العملية، يدور </w:t>
      </w:r>
      <w:r w:rsidR="00AF2CE1">
        <w:rPr>
          <w:rFonts w:asciiTheme="minorHAnsi" w:hAnsiTheme="minorHAnsi" w:cstheme="minorHAnsi" w:hint="cs"/>
          <w:color w:val="000000" w:themeColor="text1"/>
          <w:rtl/>
          <w:lang w:val="en-GB" w:eastAsia="fr-FR" w:bidi="ar-AE"/>
        </w:rPr>
        <w:t>قسما</w:t>
      </w:r>
      <w:r w:rsidR="008C129C">
        <w:rPr>
          <w:rFonts w:asciiTheme="minorHAnsi" w:hAnsiTheme="minorHAnsi" w:cstheme="minorHAnsi" w:hint="cs"/>
          <w:color w:val="000000" w:themeColor="text1"/>
          <w:rtl/>
          <w:lang w:val="en-GB" w:eastAsia="fr-FR" w:bidi="ar-AE"/>
        </w:rPr>
        <w:t xml:space="preserve"> المؤشر المداري فوق محورهما الخاص، ثم يتضامّان ليعيدا تشكيل المؤشر المداري في كتلة واحدة ليشير إلى الوحدة الزمنية الجديدة. </w:t>
      </w:r>
    </w:p>
    <w:p w:rsidR="00757F8A" w:rsidRDefault="00757F8A" w:rsidP="00757F8A">
      <w:pPr>
        <w:bidi/>
        <w:rPr>
          <w:rFonts w:asciiTheme="minorHAnsi" w:hAnsiTheme="minorHAnsi" w:cstheme="minorHAnsi"/>
          <w:b/>
          <w:bCs/>
          <w:rtl/>
          <w:lang w:val="en-GB" w:bidi="ar-AE"/>
        </w:rPr>
      </w:pPr>
    </w:p>
    <w:p w:rsidR="005C02B4" w:rsidRDefault="005C02B4" w:rsidP="008D241A">
      <w:pPr>
        <w:bidi/>
        <w:rPr>
          <w:rFonts w:asciiTheme="minorHAnsi" w:hAnsiTheme="minorHAnsi" w:cstheme="minorHAnsi"/>
          <w:lang w:val="en-GB" w:bidi="ar-AE"/>
        </w:rPr>
      </w:pPr>
      <w:r w:rsidRPr="005C02B4">
        <w:rPr>
          <w:rFonts w:asciiTheme="minorHAnsi" w:hAnsiTheme="minorHAnsi" w:cstheme="minorHAnsi" w:hint="cs"/>
          <w:rtl/>
          <w:lang w:val="en-GB" w:bidi="ar-AE"/>
        </w:rPr>
        <w:t>وهكذا</w:t>
      </w:r>
      <w:r>
        <w:rPr>
          <w:rFonts w:asciiTheme="minorHAnsi" w:hAnsiTheme="minorHAnsi" w:cstheme="minorHAnsi" w:hint="cs"/>
          <w:rtl/>
          <w:lang w:val="en-GB" w:bidi="ar-AE"/>
        </w:rPr>
        <w:t xml:space="preserve"> جاء ميناء هذه الساعة مفعماً بالحيوية من خلال عملية دوران ثلاثية: دوران الناقل الدوّار المركزي الذي يحمل المؤشرات المدارية الثلاثة، والدوران المداري لكل مؤشر من المؤشرات الثلاثة </w:t>
      </w:r>
      <w:r w:rsidR="008D241A">
        <w:rPr>
          <w:rFonts w:asciiTheme="minorHAnsi" w:hAnsiTheme="minorHAnsi" w:cstheme="minorHAnsi" w:hint="cs"/>
          <w:rtl/>
          <w:lang w:val="en-GB" w:bidi="ar-AE"/>
        </w:rPr>
        <w:t>لإبقائها</w:t>
      </w:r>
      <w:r>
        <w:rPr>
          <w:rFonts w:asciiTheme="minorHAnsi" w:hAnsiTheme="minorHAnsi" w:cstheme="minorHAnsi" w:hint="cs"/>
          <w:rtl/>
          <w:lang w:val="en-GB" w:bidi="ar-AE"/>
        </w:rPr>
        <w:t xml:space="preserve"> في وضع أفقي</w:t>
      </w:r>
      <w:r w:rsidR="00AF2CE1">
        <w:rPr>
          <w:rFonts w:asciiTheme="minorHAnsi" w:hAnsiTheme="minorHAnsi" w:cstheme="minorHAnsi" w:hint="cs"/>
          <w:rtl/>
          <w:lang w:val="en-GB" w:bidi="ar-AE"/>
        </w:rPr>
        <w:t xml:space="preserve">، ودوران </w:t>
      </w:r>
      <w:r w:rsidR="00D270B0">
        <w:rPr>
          <w:rFonts w:asciiTheme="minorHAnsi" w:hAnsiTheme="minorHAnsi" w:cstheme="minorHAnsi" w:hint="cs"/>
          <w:rtl/>
          <w:lang w:val="en-GB" w:bidi="ar-AE"/>
        </w:rPr>
        <w:t>الأقسام</w:t>
      </w:r>
      <w:r w:rsidR="00AF2CE1">
        <w:rPr>
          <w:rFonts w:asciiTheme="minorHAnsi" w:hAnsiTheme="minorHAnsi" w:cstheme="minorHAnsi" w:hint="cs"/>
          <w:rtl/>
          <w:lang w:val="en-GB" w:bidi="ar-AE"/>
        </w:rPr>
        <w:t xml:space="preserve"> التي يتألف منها مكعب المؤشر المداري فوق محورها الخاص.</w:t>
      </w:r>
    </w:p>
    <w:p w:rsidR="006D0BB2" w:rsidRDefault="006D0BB2" w:rsidP="006D0BB2">
      <w:pPr>
        <w:bidi/>
        <w:rPr>
          <w:rFonts w:asciiTheme="minorHAnsi" w:hAnsiTheme="minorHAnsi" w:cstheme="minorHAnsi"/>
          <w:lang w:val="en-GB" w:bidi="ar-AE"/>
        </w:rPr>
      </w:pPr>
    </w:p>
    <w:p w:rsidR="006D0BB2" w:rsidRDefault="006D0BB2" w:rsidP="00DB2DC4">
      <w:pPr>
        <w:bidi/>
        <w:rPr>
          <w:rFonts w:asciiTheme="minorHAnsi" w:hAnsiTheme="minorHAnsi" w:cstheme="minorHAnsi"/>
          <w:rtl/>
          <w:lang w:val="en-GB" w:bidi="ar-AE"/>
        </w:rPr>
      </w:pPr>
      <w:r>
        <w:rPr>
          <w:rFonts w:asciiTheme="minorHAnsi" w:hAnsiTheme="minorHAnsi" w:cstheme="minorHAnsi" w:hint="cs"/>
          <w:rtl/>
          <w:lang w:val="en-GB" w:bidi="ar-AE"/>
        </w:rPr>
        <w:t>أما الجزء الباقي من عرض الزمن فيس</w:t>
      </w:r>
      <w:r w:rsidR="008D241A">
        <w:rPr>
          <w:rFonts w:asciiTheme="minorHAnsi" w:hAnsiTheme="minorHAnsi" w:cstheme="minorHAnsi" w:hint="cs"/>
          <w:rtl/>
          <w:lang w:val="en-GB" w:bidi="ar-AE"/>
        </w:rPr>
        <w:t xml:space="preserve">تند إلى مفهوم "أورويرك" التقليدي للإشارة إلى الزمن: </w:t>
      </w:r>
      <w:r w:rsidR="00214CC4">
        <w:rPr>
          <w:rFonts w:asciiTheme="minorHAnsi" w:hAnsiTheme="minorHAnsi" w:cstheme="minorHAnsi" w:hint="cs"/>
          <w:rtl/>
          <w:lang w:val="en-GB" w:bidi="ar-AE"/>
        </w:rPr>
        <w:t xml:space="preserve">حيث يتحرك الناقل الدوّار للمؤشر المداري بسلاسة </w:t>
      </w:r>
      <w:r w:rsidR="00DB2DC4">
        <w:rPr>
          <w:rFonts w:asciiTheme="minorHAnsi" w:hAnsiTheme="minorHAnsi" w:cstheme="minorHAnsi" w:hint="cs"/>
          <w:rtl/>
          <w:lang w:val="en-GB" w:bidi="ar-AE"/>
        </w:rPr>
        <w:t>من أحد طرفي</w:t>
      </w:r>
      <w:r w:rsidR="00214CC4">
        <w:rPr>
          <w:rFonts w:asciiTheme="minorHAnsi" w:hAnsiTheme="minorHAnsi" w:cstheme="minorHAnsi" w:hint="cs"/>
          <w:rtl/>
          <w:lang w:val="en-GB" w:bidi="ar-AE"/>
        </w:rPr>
        <w:t xml:space="preserve"> مقياس متدرج </w:t>
      </w:r>
      <w:r w:rsidR="00DB2DC4">
        <w:rPr>
          <w:rFonts w:asciiTheme="minorHAnsi" w:hAnsiTheme="minorHAnsi" w:cstheme="minorHAnsi" w:hint="cs"/>
          <w:rtl/>
          <w:lang w:val="en-GB" w:bidi="ar-AE"/>
        </w:rPr>
        <w:t xml:space="preserve">يوجد فوق مسار للدقائق </w:t>
      </w:r>
      <w:r w:rsidR="00DB2DC4">
        <w:rPr>
          <w:rFonts w:asciiTheme="minorHAnsi" w:hAnsiTheme="minorHAnsi" w:cstheme="minorHAnsi"/>
          <w:rtl/>
          <w:lang w:val="en-GB" w:bidi="ar-AE"/>
        </w:rPr>
        <w:t>–</w:t>
      </w:r>
      <w:r w:rsidR="00214CC4">
        <w:rPr>
          <w:rFonts w:asciiTheme="minorHAnsi" w:hAnsiTheme="minorHAnsi" w:cstheme="minorHAnsi" w:hint="cs"/>
          <w:rtl/>
          <w:lang w:val="en-GB" w:bidi="ar-AE"/>
        </w:rPr>
        <w:t xml:space="preserve"> </w:t>
      </w:r>
      <w:r w:rsidR="00DB2DC4">
        <w:rPr>
          <w:rFonts w:asciiTheme="minorHAnsi" w:hAnsiTheme="minorHAnsi" w:cstheme="minorHAnsi" w:hint="cs"/>
          <w:rtl/>
          <w:lang w:val="en-GB" w:bidi="ar-AE"/>
        </w:rPr>
        <w:t xml:space="preserve">في الجانب الأيمن من العلبة </w:t>
      </w:r>
      <w:r w:rsidR="00DB2DC4">
        <w:rPr>
          <w:rFonts w:asciiTheme="minorHAnsi" w:hAnsiTheme="minorHAnsi" w:cstheme="minorHAnsi"/>
          <w:rtl/>
          <w:lang w:val="en-GB" w:bidi="ar-AE"/>
        </w:rPr>
        <w:t>–</w:t>
      </w:r>
      <w:r w:rsidR="00DB2DC4">
        <w:rPr>
          <w:rFonts w:asciiTheme="minorHAnsi" w:hAnsiTheme="minorHAnsi" w:cstheme="minorHAnsi" w:hint="cs"/>
          <w:rtl/>
          <w:lang w:val="en-GB" w:bidi="ar-AE"/>
        </w:rPr>
        <w:t xml:space="preserve"> إلى الطرف الآخر. ويشير الاقتران بين المؤشر المداري وموقعه عند قوس الدائرة هذا إلى الساعات والدقائق معاً.</w:t>
      </w:r>
    </w:p>
    <w:p w:rsidR="00DB2DC4" w:rsidRDefault="00DB2DC4" w:rsidP="00DB2DC4">
      <w:pPr>
        <w:bidi/>
        <w:rPr>
          <w:rFonts w:asciiTheme="minorHAnsi" w:hAnsiTheme="minorHAnsi" w:cstheme="minorHAnsi"/>
          <w:rtl/>
          <w:lang w:val="en-GB" w:bidi="ar-AE"/>
        </w:rPr>
      </w:pPr>
    </w:p>
    <w:p w:rsidR="00DB2DC4" w:rsidRDefault="00DB2DC4" w:rsidP="00DB2DC4">
      <w:pPr>
        <w:bidi/>
        <w:rPr>
          <w:rFonts w:asciiTheme="minorHAnsi" w:hAnsiTheme="minorHAnsi" w:cstheme="minorHAnsi"/>
          <w:rtl/>
          <w:lang w:val="en-GB" w:bidi="ar-AE"/>
        </w:rPr>
      </w:pPr>
    </w:p>
    <w:p w:rsidR="00DB2DC4" w:rsidRDefault="00DB2DC4" w:rsidP="00DB2DC4">
      <w:pPr>
        <w:bidi/>
        <w:rPr>
          <w:rFonts w:asciiTheme="minorHAnsi" w:hAnsiTheme="minorHAnsi" w:cstheme="minorHAnsi"/>
          <w:rtl/>
          <w:lang w:val="en-GB" w:bidi="ar-AE"/>
        </w:rPr>
      </w:pPr>
    </w:p>
    <w:p w:rsidR="00DB2DC4" w:rsidRDefault="00DB2DC4" w:rsidP="00DB2DC4">
      <w:pPr>
        <w:bidi/>
        <w:rPr>
          <w:rFonts w:asciiTheme="minorHAnsi" w:hAnsiTheme="minorHAnsi" w:cstheme="minorHAnsi"/>
          <w:rtl/>
          <w:lang w:val="en-GB" w:bidi="ar-AE"/>
        </w:rPr>
      </w:pPr>
    </w:p>
    <w:p w:rsidR="00DB2DC4" w:rsidRDefault="00DB2DC4" w:rsidP="00DB2DC4">
      <w:pPr>
        <w:bidi/>
        <w:rPr>
          <w:rFonts w:asciiTheme="minorHAnsi" w:hAnsiTheme="minorHAnsi" w:cstheme="minorHAnsi"/>
          <w:rtl/>
          <w:lang w:val="en-GB" w:bidi="ar-AE"/>
        </w:rPr>
      </w:pPr>
    </w:p>
    <w:p w:rsidR="00DB2DC4" w:rsidRDefault="00DB2DC4" w:rsidP="00DB2DC4">
      <w:pPr>
        <w:bidi/>
        <w:rPr>
          <w:rFonts w:asciiTheme="minorHAnsi" w:hAnsiTheme="minorHAnsi" w:cstheme="minorHAnsi"/>
          <w:rtl/>
          <w:lang w:val="en-GB" w:bidi="ar-AE"/>
        </w:rPr>
      </w:pPr>
    </w:p>
    <w:p w:rsidR="00DB2DC4" w:rsidRDefault="00DB2DC4" w:rsidP="00DB2DC4">
      <w:pPr>
        <w:bidi/>
        <w:rPr>
          <w:rFonts w:asciiTheme="minorHAnsi" w:hAnsiTheme="minorHAnsi" w:cstheme="minorHAnsi"/>
          <w:rtl/>
          <w:lang w:val="en-GB" w:bidi="ar-AE"/>
        </w:rPr>
      </w:pPr>
    </w:p>
    <w:p w:rsidR="00DB2DC4" w:rsidRPr="005C02B4" w:rsidRDefault="00DB2DC4" w:rsidP="00DB2DC4">
      <w:pPr>
        <w:bidi/>
        <w:rPr>
          <w:rFonts w:asciiTheme="minorHAnsi" w:hAnsiTheme="minorHAnsi" w:cstheme="minorHAnsi"/>
          <w:rtl/>
          <w:lang w:val="en-GB" w:bidi="ar-AE"/>
        </w:rPr>
      </w:pPr>
    </w:p>
    <w:p w:rsidR="00DB2DC4" w:rsidRDefault="00B63A1B" w:rsidP="00DB2DC4">
      <w:pPr>
        <w:bidi/>
        <w:rPr>
          <w:rFonts w:asciiTheme="minorHAnsi" w:hAnsiTheme="minorHAnsi" w:cstheme="minorHAnsi"/>
          <w:b/>
          <w:bCs/>
          <w:rtl/>
          <w:lang w:val="en-GB" w:bidi="ar-AE"/>
        </w:rPr>
      </w:pPr>
      <w:r w:rsidRPr="00B63A1B">
        <w:rPr>
          <w:rFonts w:asciiTheme="minorHAnsi" w:hAnsiTheme="minorHAnsi" w:cstheme="minorHAnsi"/>
          <w:b/>
          <w:bCs/>
          <w:rtl/>
          <w:lang w:val="en-GB" w:bidi="ar-AE"/>
        </w:rPr>
        <w:t>طاقة إبداعية</w:t>
      </w:r>
    </w:p>
    <w:p w:rsidR="0054468F" w:rsidRDefault="00341BC3" w:rsidP="007603C7">
      <w:pPr>
        <w:bidi/>
        <w:rPr>
          <w:rFonts w:ascii="Calibri" w:hAnsi="Calibri" w:cs="Calibri"/>
          <w:rtl/>
          <w:lang w:val="en-GB" w:bidi="ar-AE"/>
        </w:rPr>
      </w:pPr>
      <w:r w:rsidRPr="00CF225F">
        <w:rPr>
          <w:rFonts w:asciiTheme="minorHAnsi" w:hAnsiTheme="minorHAnsi" w:cstheme="minorHAnsi"/>
          <w:color w:val="000000" w:themeColor="text1"/>
          <w:rtl/>
          <w:lang w:bidi="ar-SA"/>
        </w:rPr>
        <w:t>يقول فيليكس بومغارتنر</w:t>
      </w:r>
      <w:r w:rsidR="00626EF7" w:rsidRPr="00CF225F">
        <w:rPr>
          <w:rFonts w:asciiTheme="minorHAnsi" w:hAnsiTheme="minorHAnsi" w:cstheme="minorHAnsi"/>
          <w:color w:val="000000" w:themeColor="text1"/>
          <w:rtl/>
          <w:lang w:bidi="ar-SA"/>
        </w:rPr>
        <w:t>، المؤسس الشريك وصانع الساعات الأول في "أورويرك": "</w:t>
      </w:r>
      <w:r w:rsidR="00626EF7" w:rsidRPr="00CF225F">
        <w:rPr>
          <w:rFonts w:asciiTheme="minorHAnsi" w:hAnsiTheme="minorHAnsi" w:cstheme="minorHAnsi"/>
          <w:i/>
          <w:iCs/>
          <w:color w:val="000000" w:themeColor="text1"/>
          <w:rtl/>
          <w:lang w:bidi="ar-SA"/>
        </w:rPr>
        <w:t>كانت اللحظة التي أدركنا فيها أنه يتعين عليها جعل هذه المؤشرات المدارية تنفتح منقسمة إلى قسمين، لح</w:t>
      </w:r>
      <w:r w:rsidR="0015587C" w:rsidRPr="00CF225F">
        <w:rPr>
          <w:rFonts w:asciiTheme="minorHAnsi" w:hAnsiTheme="minorHAnsi" w:cstheme="minorHAnsi"/>
          <w:i/>
          <w:iCs/>
          <w:color w:val="000000" w:themeColor="text1"/>
          <w:rtl/>
          <w:lang w:bidi="ar-SA"/>
        </w:rPr>
        <w:t>ظة شديدة الإثارة من وجهة نظري</w:t>
      </w:r>
      <w:r w:rsidR="0015587C" w:rsidRPr="00CF225F">
        <w:rPr>
          <w:rFonts w:asciiTheme="minorHAnsi" w:hAnsiTheme="minorHAnsi" w:cstheme="minorHAnsi"/>
          <w:color w:val="000000" w:themeColor="text1"/>
          <w:rtl/>
          <w:lang w:bidi="ar-SA"/>
        </w:rPr>
        <w:t xml:space="preserve">"، </w:t>
      </w:r>
      <w:r w:rsidR="00626EF7" w:rsidRPr="00CF225F">
        <w:rPr>
          <w:rFonts w:asciiTheme="minorHAnsi" w:hAnsiTheme="minorHAnsi" w:cstheme="minorHAnsi"/>
          <w:color w:val="000000" w:themeColor="text1"/>
          <w:rtl/>
          <w:lang w:bidi="ar-SA"/>
        </w:rPr>
        <w:t>ويضيف: "</w:t>
      </w:r>
      <w:r w:rsidR="00626EF7" w:rsidRPr="0054468F">
        <w:rPr>
          <w:rFonts w:asciiTheme="minorHAnsi" w:hAnsiTheme="minorHAnsi" w:cstheme="minorHAnsi"/>
          <w:i/>
          <w:iCs/>
          <w:color w:val="000000" w:themeColor="text1"/>
          <w:rtl/>
          <w:lang w:bidi="ar-SA"/>
        </w:rPr>
        <w:t xml:space="preserve">كان التحدي الذي نواجهه دائماً هو </w:t>
      </w:r>
      <w:r w:rsidR="0015587C" w:rsidRPr="0054468F">
        <w:rPr>
          <w:rFonts w:asciiTheme="minorHAnsi" w:hAnsiTheme="minorHAnsi" w:cstheme="minorHAnsi"/>
          <w:i/>
          <w:iCs/>
          <w:color w:val="000000" w:themeColor="text1"/>
          <w:rtl/>
          <w:lang w:bidi="ar-SA"/>
        </w:rPr>
        <w:t xml:space="preserve">تعظيم </w:t>
      </w:r>
      <w:r w:rsidR="001C086C" w:rsidRPr="0054468F">
        <w:rPr>
          <w:rFonts w:asciiTheme="minorHAnsi" w:hAnsiTheme="minorHAnsi" w:cstheme="minorHAnsi"/>
          <w:i/>
          <w:iCs/>
          <w:color w:val="000000" w:themeColor="text1"/>
          <w:rtl/>
          <w:lang w:bidi="ar-SA"/>
        </w:rPr>
        <w:t>تأثير</w:t>
      </w:r>
      <w:r w:rsidR="0015587C" w:rsidRPr="0054468F">
        <w:rPr>
          <w:rFonts w:asciiTheme="minorHAnsi" w:hAnsiTheme="minorHAnsi" w:cstheme="minorHAnsi"/>
          <w:i/>
          <w:iCs/>
          <w:color w:val="000000" w:themeColor="text1"/>
          <w:rtl/>
          <w:lang w:bidi="ar-SA"/>
        </w:rPr>
        <w:t xml:space="preserve"> جميع المكونات. </w:t>
      </w:r>
      <w:r w:rsidR="001C086C" w:rsidRPr="0054468F">
        <w:rPr>
          <w:rFonts w:asciiTheme="minorHAnsi" w:hAnsiTheme="minorHAnsi" w:cstheme="minorHAnsi"/>
          <w:i/>
          <w:iCs/>
          <w:color w:val="000000" w:themeColor="text1"/>
          <w:rtl/>
          <w:lang w:bidi="ar-SA"/>
        </w:rPr>
        <w:t>هنا في لحظة أداء "التحية"، يقوم زنبرك على شكل قيثارة بفتح المؤشر المداري ومن ثمّ غلقه مرة أخرى.</w:t>
      </w:r>
      <w:r w:rsidR="00626EF7" w:rsidRPr="0054468F">
        <w:rPr>
          <w:rFonts w:asciiTheme="minorHAnsi" w:hAnsiTheme="minorHAnsi" w:cstheme="minorHAnsi"/>
          <w:i/>
          <w:iCs/>
          <w:color w:val="000000" w:themeColor="text1"/>
          <w:rtl/>
          <w:lang w:bidi="ar-SA"/>
        </w:rPr>
        <w:t xml:space="preserve"> </w:t>
      </w:r>
      <w:r w:rsidR="001C086C" w:rsidRPr="0054468F">
        <w:rPr>
          <w:rFonts w:asciiTheme="minorHAnsi" w:hAnsiTheme="minorHAnsi" w:cstheme="minorHAnsi"/>
          <w:i/>
          <w:iCs/>
          <w:color w:val="000000" w:themeColor="text1"/>
          <w:rtl/>
          <w:lang w:bidi="ar-SA"/>
        </w:rPr>
        <w:t xml:space="preserve">ويُعدّ تنظيم الطاقة المطلوبة لهذا الأمر عملية دقيقة ومعقدة، كما كان علينا معالجة انفتاح المؤشر إضافة إلى دوران </w:t>
      </w:r>
      <w:r w:rsidR="00CF225F" w:rsidRPr="0054468F">
        <w:rPr>
          <w:rFonts w:asciiTheme="minorHAnsi" w:hAnsiTheme="minorHAnsi" w:cstheme="minorHAnsi" w:hint="cs"/>
          <w:i/>
          <w:iCs/>
          <w:color w:val="000000" w:themeColor="text1"/>
          <w:rtl/>
          <w:lang w:bidi="ar-SA"/>
        </w:rPr>
        <w:t>ال</w:t>
      </w:r>
      <w:r w:rsidR="001C086C" w:rsidRPr="0054468F">
        <w:rPr>
          <w:rFonts w:asciiTheme="minorHAnsi" w:hAnsiTheme="minorHAnsi" w:cstheme="minorHAnsi"/>
          <w:i/>
          <w:iCs/>
          <w:color w:val="000000" w:themeColor="text1"/>
          <w:rtl/>
          <w:lang w:bidi="ar-SA"/>
        </w:rPr>
        <w:t xml:space="preserve">كتلة. وقد انتهى بنا الأمر إلى خراطة الزنبرك الذي يتخذ شكل قيثارة داخل الشركة، </w:t>
      </w:r>
      <w:r w:rsidR="00CF225F" w:rsidRPr="0054468F">
        <w:rPr>
          <w:rFonts w:asciiTheme="minorHAnsi" w:hAnsiTheme="minorHAnsi" w:cstheme="minorHAnsi"/>
          <w:i/>
          <w:iCs/>
          <w:color w:val="000000" w:themeColor="text1"/>
          <w:rtl/>
          <w:lang w:bidi="ar-SA"/>
        </w:rPr>
        <w:t>إذ</w:t>
      </w:r>
      <w:r w:rsidR="001C086C" w:rsidRPr="0054468F">
        <w:rPr>
          <w:rFonts w:asciiTheme="minorHAnsi" w:hAnsiTheme="minorHAnsi" w:cstheme="minorHAnsi"/>
          <w:i/>
          <w:iCs/>
          <w:color w:val="000000" w:themeColor="text1"/>
          <w:rtl/>
          <w:lang w:bidi="ar-SA"/>
        </w:rPr>
        <w:t xml:space="preserve"> إننا أخضعنا هندسته وسماكته إلى العديد من الاختبارات</w:t>
      </w:r>
      <w:r w:rsidR="00CF225F" w:rsidRPr="0054468F">
        <w:rPr>
          <w:rFonts w:asciiTheme="minorHAnsi" w:hAnsiTheme="minorHAnsi" w:cstheme="minorHAnsi"/>
          <w:i/>
          <w:iCs/>
          <w:color w:val="000000" w:themeColor="text1"/>
          <w:rtl/>
          <w:lang w:bidi="ar-SA"/>
        </w:rPr>
        <w:t xml:space="preserve">... </w:t>
      </w:r>
      <w:r w:rsidR="007603C7">
        <w:rPr>
          <w:rFonts w:asciiTheme="minorHAnsi" w:hAnsiTheme="minorHAnsi" w:cstheme="minorHAnsi" w:hint="cs"/>
          <w:i/>
          <w:iCs/>
          <w:color w:val="000000" w:themeColor="text1"/>
          <w:rtl/>
          <w:lang w:bidi="ar-SA"/>
        </w:rPr>
        <w:t>وفي</w:t>
      </w:r>
      <w:r w:rsidR="00CF225F" w:rsidRPr="0054468F">
        <w:rPr>
          <w:rFonts w:asciiTheme="minorHAnsi" w:hAnsiTheme="minorHAnsi" w:cstheme="minorHAnsi" w:hint="cs"/>
          <w:i/>
          <w:iCs/>
          <w:color w:val="000000" w:themeColor="text1"/>
          <w:rtl/>
          <w:lang w:bidi="ar-SA"/>
        </w:rPr>
        <w:t xml:space="preserve"> تصميم ساعة</w:t>
      </w:r>
      <w:r w:rsidR="00CF225F" w:rsidRPr="0054468F">
        <w:rPr>
          <w:rFonts w:asciiTheme="minorHAnsi" w:hAnsiTheme="minorHAnsi" w:cstheme="minorHAnsi"/>
          <w:i/>
          <w:iCs/>
          <w:color w:val="000000" w:themeColor="text1"/>
          <w:rtl/>
          <w:lang w:bidi="ar-SA"/>
        </w:rPr>
        <w:t xml:space="preserve"> </w:t>
      </w:r>
      <w:r w:rsidR="00CF225F" w:rsidRPr="0054468F">
        <w:rPr>
          <w:rFonts w:asciiTheme="minorHAnsi" w:hAnsiTheme="minorHAnsi" w:cstheme="minorHAnsi"/>
          <w:i/>
          <w:iCs/>
          <w:color w:val="000000" w:themeColor="text1"/>
          <w:lang w:val="en-GB" w:bidi="ar-SA"/>
        </w:rPr>
        <w:t>UR-120</w:t>
      </w:r>
      <w:r w:rsidR="001C086C" w:rsidRPr="0054468F">
        <w:rPr>
          <w:rFonts w:asciiTheme="minorHAnsi" w:hAnsiTheme="minorHAnsi" w:cstheme="minorHAnsi"/>
          <w:i/>
          <w:iCs/>
          <w:color w:val="000000" w:themeColor="text1"/>
          <w:rtl/>
          <w:lang w:bidi="ar-SA"/>
        </w:rPr>
        <w:t xml:space="preserve"> </w:t>
      </w:r>
      <w:r w:rsidR="00CF225F" w:rsidRPr="0054468F">
        <w:rPr>
          <w:rFonts w:asciiTheme="minorHAnsi" w:hAnsiTheme="minorHAnsi" w:cstheme="minorHAnsi"/>
          <w:i/>
          <w:iCs/>
          <w:color w:val="000000" w:themeColor="text1"/>
          <w:rtl/>
          <w:lang w:bidi="ar-SA"/>
        </w:rPr>
        <w:t xml:space="preserve">قمنا أيضاً بتعزيز وضوح القراءة أكثر، حيث إن علامات الساعات التي تتشكل فوق واجهة ساعة </w:t>
      </w:r>
      <w:r w:rsidR="00CF225F" w:rsidRPr="0054468F">
        <w:rPr>
          <w:rFonts w:asciiTheme="minorHAnsi" w:hAnsiTheme="minorHAnsi" w:cstheme="minorHAnsi"/>
          <w:i/>
          <w:iCs/>
          <w:color w:val="000000" w:themeColor="text1"/>
          <w:lang w:val="en-GB" w:bidi="ar-SA"/>
        </w:rPr>
        <w:t>UR-120</w:t>
      </w:r>
      <w:r w:rsidR="00CF225F" w:rsidRPr="0054468F">
        <w:rPr>
          <w:rFonts w:ascii="Calibri" w:hAnsi="Calibri" w:cs="Calibri" w:hint="cs"/>
          <w:i/>
          <w:iCs/>
          <w:rtl/>
          <w:lang w:val="en-GB" w:bidi="ar-AE"/>
        </w:rPr>
        <w:t xml:space="preserve"> بفضل هذه المجموعة من مكعبات المؤشرات المدارية </w:t>
      </w:r>
      <w:r w:rsidR="00CF225F" w:rsidRPr="0054468F">
        <w:rPr>
          <w:rFonts w:ascii="Calibri" w:hAnsi="Calibri" w:cs="Calibri"/>
          <w:i/>
          <w:iCs/>
          <w:rtl/>
          <w:lang w:val="en-GB" w:bidi="ar-AE"/>
        </w:rPr>
        <w:t>–</w:t>
      </w:r>
      <w:r w:rsidR="00CF225F" w:rsidRPr="0054468F">
        <w:rPr>
          <w:rFonts w:ascii="Calibri" w:hAnsi="Calibri" w:cs="Calibri" w:hint="cs"/>
          <w:i/>
          <w:iCs/>
          <w:rtl/>
          <w:lang w:val="en-GB" w:bidi="ar-AE"/>
        </w:rPr>
        <w:t xml:space="preserve"> هي أكبر حجماً بنسبة 35% مقارنة مع علامات الساعات في ساعة </w:t>
      </w:r>
      <w:r w:rsidR="00CF225F" w:rsidRPr="0054468F">
        <w:rPr>
          <w:rFonts w:ascii="Calibri" w:hAnsi="Calibri" w:cs="Calibri"/>
          <w:i/>
          <w:iCs/>
          <w:lang w:val="en-GB" w:bidi="ar-AE"/>
        </w:rPr>
        <w:t>UR-110</w:t>
      </w:r>
      <w:r w:rsidR="00CF225F">
        <w:rPr>
          <w:rFonts w:ascii="Calibri" w:hAnsi="Calibri" w:cs="Calibri" w:hint="cs"/>
          <w:rtl/>
          <w:lang w:val="en-GB" w:bidi="ar-AE"/>
        </w:rPr>
        <w:t>".</w:t>
      </w:r>
    </w:p>
    <w:p w:rsidR="0054468F" w:rsidRDefault="0054468F" w:rsidP="0054468F">
      <w:pPr>
        <w:bidi/>
        <w:rPr>
          <w:rFonts w:ascii="Calibri" w:hAnsi="Calibri" w:cs="Calibri"/>
          <w:rtl/>
          <w:lang w:val="en-GB" w:bidi="ar-AE"/>
        </w:rPr>
      </w:pPr>
    </w:p>
    <w:p w:rsidR="00341BC3" w:rsidRDefault="00B912A0" w:rsidP="007C5CEE">
      <w:pPr>
        <w:bidi/>
        <w:rPr>
          <w:rFonts w:asciiTheme="minorHAnsi" w:hAnsiTheme="minorHAnsi" w:cstheme="minorHAnsi"/>
          <w:rtl/>
          <w:lang w:val="en-GB" w:bidi="ar-AE"/>
        </w:rPr>
      </w:pPr>
      <w:r w:rsidRPr="00B912A0">
        <w:rPr>
          <w:rFonts w:ascii="Calibri" w:hAnsi="Calibri" w:cs="Calibri" w:hint="cs"/>
          <w:rtl/>
          <w:lang w:val="en-GB" w:bidi="ar-AE"/>
        </w:rPr>
        <w:t>حجم</w:t>
      </w:r>
      <w:r>
        <w:rPr>
          <w:rFonts w:asciiTheme="minorHAnsi" w:hAnsiTheme="minorHAnsi" w:cstheme="minorHAnsi" w:hint="cs"/>
          <w:rtl/>
          <w:lang w:val="en-GB" w:bidi="ar-AE"/>
        </w:rPr>
        <w:t xml:space="preserve"> تصاميم "أورويرك" غالباً ما تمليه بالفعل اعتبارات تقنية بحتة، بما فيها متطلبات حجم مؤشرات الزمن.</w:t>
      </w:r>
      <w:r w:rsidR="00CF225F" w:rsidRPr="00B912A0">
        <w:rPr>
          <w:rFonts w:asciiTheme="minorHAnsi" w:hAnsiTheme="minorHAnsi" w:cstheme="minorHAnsi" w:hint="cs"/>
          <w:rtl/>
          <w:lang w:val="en-GB" w:bidi="ar-AE"/>
        </w:rPr>
        <w:t xml:space="preserve"> </w:t>
      </w:r>
      <w:r>
        <w:rPr>
          <w:rFonts w:asciiTheme="minorHAnsi" w:hAnsiTheme="minorHAnsi" w:cstheme="minorHAnsi" w:hint="cs"/>
          <w:rtl/>
          <w:lang w:val="en-GB" w:bidi="ar-AE"/>
        </w:rPr>
        <w:t>وأحد الأسباب التي جعلت من "أورويرك" العلامة التي هي عليها، هو تحويل هذا القيد المكاني إلى فرصة يستفيد منها التصميم</w:t>
      </w:r>
      <w:r w:rsidR="007A5720">
        <w:rPr>
          <w:rFonts w:asciiTheme="minorHAnsi" w:hAnsiTheme="minorHAnsi" w:cstheme="minorHAnsi" w:hint="cs"/>
          <w:rtl/>
          <w:lang w:val="en-GB" w:bidi="ar-AE"/>
        </w:rPr>
        <w:t>،</w:t>
      </w:r>
      <w:r>
        <w:rPr>
          <w:rFonts w:asciiTheme="minorHAnsi" w:hAnsiTheme="minorHAnsi" w:cstheme="minorHAnsi" w:hint="cs"/>
          <w:rtl/>
          <w:lang w:val="en-GB" w:bidi="ar-AE"/>
        </w:rPr>
        <w:t xml:space="preserve"> و</w:t>
      </w:r>
      <w:r w:rsidR="007603C7">
        <w:rPr>
          <w:rFonts w:asciiTheme="minorHAnsi" w:hAnsiTheme="minorHAnsi" w:cstheme="minorHAnsi" w:hint="cs"/>
          <w:rtl/>
          <w:lang w:val="en-GB" w:bidi="ar-AE"/>
        </w:rPr>
        <w:t xml:space="preserve">إلى </w:t>
      </w:r>
      <w:r w:rsidR="007C5CEE">
        <w:rPr>
          <w:rFonts w:asciiTheme="minorHAnsi" w:hAnsiTheme="minorHAnsi" w:cstheme="minorHAnsi" w:hint="cs"/>
          <w:rtl/>
          <w:lang w:val="en-GB" w:bidi="ar-AE"/>
        </w:rPr>
        <w:t>عرض</w:t>
      </w:r>
      <w:r>
        <w:rPr>
          <w:rFonts w:asciiTheme="minorHAnsi" w:hAnsiTheme="minorHAnsi" w:cstheme="minorHAnsi" w:hint="cs"/>
          <w:rtl/>
          <w:lang w:val="en-GB" w:bidi="ar-AE"/>
        </w:rPr>
        <w:t xml:space="preserve"> ميكانيكي.</w:t>
      </w:r>
      <w:r w:rsidR="00CF225F" w:rsidRPr="00B912A0">
        <w:rPr>
          <w:rFonts w:asciiTheme="minorHAnsi" w:hAnsiTheme="minorHAnsi" w:cstheme="minorHAnsi"/>
          <w:rtl/>
          <w:lang w:val="en-GB" w:bidi="ar-AE"/>
        </w:rPr>
        <w:t xml:space="preserve"> </w:t>
      </w:r>
      <w:r>
        <w:rPr>
          <w:rFonts w:asciiTheme="minorHAnsi" w:hAnsiTheme="minorHAnsi" w:cstheme="minorHAnsi" w:hint="cs"/>
          <w:rtl/>
          <w:lang w:val="en-GB" w:bidi="ar-AE"/>
        </w:rPr>
        <w:t>إنه جزء من الحوار الثقافي حول موضوعات الخيال والأحلام والاستعداد للمضي قدماً لاستكشاف عوالم إبداعية جديدة.</w:t>
      </w:r>
    </w:p>
    <w:p w:rsidR="00CF13ED" w:rsidRDefault="00CF13ED" w:rsidP="00CF13ED">
      <w:pPr>
        <w:bidi/>
        <w:rPr>
          <w:rFonts w:asciiTheme="minorHAnsi" w:hAnsiTheme="minorHAnsi" w:cstheme="minorHAnsi"/>
          <w:rtl/>
          <w:lang w:val="en-GB" w:bidi="ar-AE"/>
        </w:rPr>
      </w:pPr>
    </w:p>
    <w:p w:rsidR="00CF13ED" w:rsidRDefault="00CF13ED" w:rsidP="00CF13ED">
      <w:pPr>
        <w:bidi/>
        <w:rPr>
          <w:rFonts w:asciiTheme="minorHAnsi" w:hAnsiTheme="minorHAnsi" w:cstheme="minorHAnsi"/>
          <w:b/>
          <w:bCs/>
          <w:rtl/>
          <w:lang w:val="en-GB" w:bidi="ar-AE"/>
        </w:rPr>
      </w:pPr>
      <w:r>
        <w:rPr>
          <w:rFonts w:asciiTheme="minorHAnsi" w:hAnsiTheme="minorHAnsi" w:cstheme="minorHAnsi" w:hint="cs"/>
          <w:b/>
          <w:bCs/>
          <w:rtl/>
          <w:lang w:val="en-GB" w:bidi="ar-AE"/>
        </w:rPr>
        <w:t>مفاهيم</w:t>
      </w:r>
      <w:r w:rsidRPr="00CF13ED">
        <w:rPr>
          <w:rFonts w:asciiTheme="minorHAnsi" w:hAnsiTheme="minorHAnsi" w:cstheme="minorHAnsi" w:hint="cs"/>
          <w:b/>
          <w:bCs/>
          <w:rtl/>
          <w:lang w:val="en-GB" w:bidi="ar-AE"/>
        </w:rPr>
        <w:t xml:space="preserve"> </w:t>
      </w:r>
      <w:r>
        <w:rPr>
          <w:rFonts w:asciiTheme="minorHAnsi" w:hAnsiTheme="minorHAnsi" w:cstheme="minorHAnsi" w:hint="cs"/>
          <w:b/>
          <w:bCs/>
          <w:rtl/>
          <w:lang w:val="en-GB" w:bidi="ar-AE"/>
        </w:rPr>
        <w:t>هندسة التصميم</w:t>
      </w:r>
    </w:p>
    <w:p w:rsidR="00CF13ED" w:rsidRDefault="00CF13ED" w:rsidP="00D76B28">
      <w:pPr>
        <w:bidi/>
        <w:rPr>
          <w:rFonts w:asciiTheme="minorHAnsi" w:hAnsiTheme="minorHAnsi" w:cstheme="minorHAnsi"/>
          <w:rtl/>
          <w:lang w:val="en-GB" w:bidi="ar-AE"/>
        </w:rPr>
      </w:pPr>
      <w:r w:rsidRPr="00CF13ED">
        <w:rPr>
          <w:rFonts w:asciiTheme="minorHAnsi" w:hAnsiTheme="minorHAnsi" w:cstheme="minorHAnsi" w:hint="cs"/>
          <w:rtl/>
          <w:lang w:val="en-GB" w:bidi="ar-AE"/>
        </w:rPr>
        <w:t>إلى جانب</w:t>
      </w:r>
      <w:r>
        <w:rPr>
          <w:rFonts w:asciiTheme="minorHAnsi" w:hAnsiTheme="minorHAnsi" w:cstheme="minorHAnsi" w:hint="cs"/>
          <w:rtl/>
          <w:lang w:val="en-GB" w:bidi="ar-AE"/>
        </w:rPr>
        <w:t xml:space="preserve"> </w:t>
      </w:r>
      <w:r w:rsidR="0080710C">
        <w:rPr>
          <w:rFonts w:asciiTheme="minorHAnsi" w:hAnsiTheme="minorHAnsi" w:cstheme="minorHAnsi" w:hint="cs"/>
          <w:rtl/>
          <w:lang w:val="en-GB" w:bidi="ar-AE"/>
        </w:rPr>
        <w:t>ما يتيحه مفهوم ص</w:t>
      </w:r>
      <w:r w:rsidR="00D76B28">
        <w:rPr>
          <w:rFonts w:asciiTheme="minorHAnsi" w:hAnsiTheme="minorHAnsi" w:cstheme="minorHAnsi" w:hint="cs"/>
          <w:rtl/>
          <w:lang w:val="en-GB" w:bidi="ar-AE"/>
        </w:rPr>
        <w:t>ناعة الساعات الذي تعتمده من حجم</w:t>
      </w:r>
      <w:r w:rsidR="0080710C">
        <w:rPr>
          <w:rFonts w:asciiTheme="minorHAnsi" w:hAnsiTheme="minorHAnsi" w:cstheme="minorHAnsi" w:hint="cs"/>
          <w:rtl/>
          <w:lang w:val="en-GB" w:bidi="ar-AE"/>
        </w:rPr>
        <w:t xml:space="preserve">، فإن ساعة </w:t>
      </w:r>
      <w:r w:rsidR="0080710C">
        <w:rPr>
          <w:rFonts w:asciiTheme="minorHAnsi" w:hAnsiTheme="minorHAnsi" w:cstheme="minorHAnsi"/>
          <w:lang w:val="en-GB" w:bidi="ar-AE"/>
        </w:rPr>
        <w:t>UR-120</w:t>
      </w:r>
      <w:r w:rsidR="0080710C">
        <w:rPr>
          <w:rFonts w:asciiTheme="minorHAnsi" w:hAnsiTheme="minorHAnsi" w:cstheme="minorHAnsi" w:hint="cs"/>
          <w:rtl/>
          <w:lang w:val="en-GB" w:bidi="ar-AE"/>
        </w:rPr>
        <w:t xml:space="preserve"> تدشن العديد من عناصر التصميم الجديدة.</w:t>
      </w:r>
      <w:r>
        <w:rPr>
          <w:rFonts w:asciiTheme="minorHAnsi" w:hAnsiTheme="minorHAnsi" w:cstheme="minorHAnsi" w:hint="cs"/>
          <w:rtl/>
          <w:lang w:val="en-GB" w:bidi="ar-AE"/>
        </w:rPr>
        <w:t xml:space="preserve"> </w:t>
      </w:r>
      <w:r w:rsidR="0080710C">
        <w:rPr>
          <w:rFonts w:asciiTheme="minorHAnsi" w:hAnsiTheme="minorHAnsi" w:cstheme="minorHAnsi" w:hint="cs"/>
          <w:rtl/>
          <w:lang w:val="en-GB" w:bidi="ar-AE"/>
        </w:rPr>
        <w:t>ويقدّم مارتن فراي</w:t>
      </w:r>
      <w:r w:rsidR="005413D0">
        <w:rPr>
          <w:rFonts w:asciiTheme="minorHAnsi" w:hAnsiTheme="minorHAnsi" w:cstheme="minorHAnsi" w:hint="cs"/>
          <w:rtl/>
          <w:lang w:val="en-GB" w:bidi="ar-AE"/>
        </w:rPr>
        <w:t xml:space="preserve"> هنا</w:t>
      </w:r>
      <w:r w:rsidR="0080710C">
        <w:rPr>
          <w:rFonts w:asciiTheme="minorHAnsi" w:hAnsiTheme="minorHAnsi" w:cstheme="minorHAnsi" w:hint="cs"/>
          <w:rtl/>
          <w:lang w:val="en-GB" w:bidi="ar-AE"/>
        </w:rPr>
        <w:t xml:space="preserve"> تفسيراً شخصياً لنهج جيرالد جنتا</w:t>
      </w:r>
      <w:r w:rsidRPr="00CF13ED">
        <w:rPr>
          <w:rFonts w:asciiTheme="minorHAnsi" w:hAnsiTheme="minorHAnsi" w:cstheme="minorHAnsi" w:hint="cs"/>
          <w:rtl/>
          <w:lang w:val="en-GB" w:bidi="ar-AE"/>
        </w:rPr>
        <w:t xml:space="preserve"> </w:t>
      </w:r>
      <w:r w:rsidR="0080710C">
        <w:rPr>
          <w:rFonts w:asciiTheme="minorHAnsi" w:hAnsiTheme="minorHAnsi" w:cstheme="minorHAnsi" w:hint="cs"/>
          <w:rtl/>
          <w:lang w:val="en-GB" w:bidi="ar-AE"/>
        </w:rPr>
        <w:t>التصميمي</w:t>
      </w:r>
      <w:r w:rsidR="005075CB">
        <w:rPr>
          <w:rFonts w:asciiTheme="minorHAnsi" w:hAnsiTheme="minorHAnsi" w:cstheme="minorHAnsi" w:hint="cs"/>
          <w:rtl/>
          <w:lang w:val="en-GB" w:bidi="ar-AE"/>
        </w:rPr>
        <w:t>؛</w:t>
      </w:r>
      <w:r w:rsidR="008339D4">
        <w:rPr>
          <w:rFonts w:asciiTheme="minorHAnsi" w:hAnsiTheme="minorHAnsi" w:cstheme="minorHAnsi" w:hint="cs"/>
          <w:rtl/>
          <w:lang w:val="en-GB" w:bidi="ar-AE"/>
        </w:rPr>
        <w:t xml:space="preserve"> يقول</w:t>
      </w:r>
      <w:r w:rsidR="0080710C">
        <w:rPr>
          <w:rFonts w:asciiTheme="minorHAnsi" w:hAnsiTheme="minorHAnsi" w:cstheme="minorHAnsi" w:hint="cs"/>
          <w:rtl/>
          <w:lang w:val="en-GB" w:bidi="ar-AE"/>
        </w:rPr>
        <w:t>: "</w:t>
      </w:r>
      <w:r w:rsidR="004E1FFE" w:rsidRPr="0052161F">
        <w:rPr>
          <w:rFonts w:asciiTheme="minorHAnsi" w:hAnsiTheme="minorHAnsi" w:cstheme="minorHAnsi" w:hint="cs"/>
          <w:i/>
          <w:iCs/>
          <w:rtl/>
          <w:lang w:val="en-GB" w:bidi="ar-AE"/>
        </w:rPr>
        <w:t>لطالما</w:t>
      </w:r>
      <w:r w:rsidR="0080710C" w:rsidRPr="0052161F">
        <w:rPr>
          <w:rFonts w:asciiTheme="minorHAnsi" w:hAnsiTheme="minorHAnsi" w:cstheme="minorHAnsi" w:hint="cs"/>
          <w:i/>
          <w:iCs/>
          <w:rtl/>
          <w:lang w:val="en-GB" w:bidi="ar-AE"/>
        </w:rPr>
        <w:t xml:space="preserve"> أُعجبت بالبنية الهندسية لعلبه، وتحديداً الأجزاء السفلية والعلوية المتشابكة، فهو أمر بارع جداً من الناحية الفنية</w:t>
      </w:r>
      <w:r w:rsidR="0080710C">
        <w:rPr>
          <w:rFonts w:asciiTheme="minorHAnsi" w:hAnsiTheme="minorHAnsi" w:cstheme="minorHAnsi" w:hint="cs"/>
          <w:rtl/>
          <w:lang w:val="en-GB" w:bidi="ar-AE"/>
        </w:rPr>
        <w:t xml:space="preserve">". وهكذا بُني تصميم علبة </w:t>
      </w:r>
      <w:r w:rsidR="0080710C">
        <w:rPr>
          <w:rFonts w:asciiTheme="minorHAnsi" w:hAnsiTheme="minorHAnsi" w:cstheme="minorHAnsi"/>
          <w:lang w:val="en-GB" w:bidi="ar-AE"/>
        </w:rPr>
        <w:t>UR-120</w:t>
      </w:r>
      <w:r w:rsidR="0080710C">
        <w:rPr>
          <w:rFonts w:asciiTheme="minorHAnsi" w:hAnsiTheme="minorHAnsi" w:cstheme="minorHAnsi" w:hint="cs"/>
          <w:rtl/>
          <w:lang w:val="en-GB" w:bidi="ar-AE"/>
        </w:rPr>
        <w:t xml:space="preserve"> من جزءين متشابكين: جزء ظهر العلبة وجزء الإطار المتصلان بسلاسة</w:t>
      </w:r>
      <w:r w:rsidR="008339D4">
        <w:rPr>
          <w:rFonts w:asciiTheme="minorHAnsi" w:hAnsiTheme="minorHAnsi" w:cstheme="minorHAnsi" w:hint="cs"/>
          <w:rtl/>
          <w:lang w:val="en-GB" w:bidi="ar-AE"/>
        </w:rPr>
        <w:t>، وكلاهما محكم الإغلاق بواسطة براغٍ جانبية.</w:t>
      </w:r>
    </w:p>
    <w:p w:rsidR="0052161F" w:rsidRDefault="0052161F" w:rsidP="0052161F">
      <w:pPr>
        <w:bidi/>
        <w:rPr>
          <w:rFonts w:asciiTheme="minorHAnsi" w:hAnsiTheme="minorHAnsi" w:cstheme="minorHAnsi"/>
          <w:rtl/>
          <w:lang w:val="en-GB" w:bidi="ar-AE"/>
        </w:rPr>
      </w:pPr>
    </w:p>
    <w:p w:rsidR="0052161F" w:rsidRDefault="0052161F" w:rsidP="00D45E20">
      <w:pPr>
        <w:bidi/>
        <w:rPr>
          <w:rFonts w:asciiTheme="minorHAnsi" w:hAnsiTheme="minorHAnsi" w:cstheme="minorHAnsi"/>
          <w:rtl/>
          <w:lang w:val="en-GB" w:bidi="ar-AE"/>
        </w:rPr>
      </w:pPr>
      <w:r>
        <w:rPr>
          <w:rFonts w:asciiTheme="minorHAnsi" w:hAnsiTheme="minorHAnsi" w:cstheme="minorHAnsi" w:hint="cs"/>
          <w:rtl/>
          <w:lang w:val="en-GB" w:bidi="ar-AE"/>
        </w:rPr>
        <w:t xml:space="preserve">وكجزء من مفهوم الامتداد المتدفق، جُهّزت علبة ساعة </w:t>
      </w:r>
      <w:r>
        <w:rPr>
          <w:rFonts w:asciiTheme="minorHAnsi" w:hAnsiTheme="minorHAnsi" w:cstheme="minorHAnsi"/>
          <w:lang w:val="en-GB" w:bidi="ar-AE"/>
        </w:rPr>
        <w:t>UR-120</w:t>
      </w:r>
      <w:r>
        <w:rPr>
          <w:rFonts w:asciiTheme="minorHAnsi" w:hAnsiTheme="minorHAnsi" w:cstheme="minorHAnsi" w:hint="cs"/>
          <w:rtl/>
          <w:lang w:val="en-GB" w:bidi="ar-AE"/>
        </w:rPr>
        <w:t xml:space="preserve"> بعروات </w:t>
      </w:r>
      <w:r>
        <w:rPr>
          <w:rFonts w:asciiTheme="minorHAnsi" w:hAnsiTheme="minorHAnsi" w:cstheme="minorHAnsi"/>
          <w:rtl/>
          <w:lang w:val="en-GB" w:bidi="ar-AE"/>
        </w:rPr>
        <w:t>–</w:t>
      </w:r>
      <w:r>
        <w:rPr>
          <w:rFonts w:asciiTheme="minorHAnsi" w:hAnsiTheme="minorHAnsi" w:cstheme="minorHAnsi" w:hint="cs"/>
          <w:rtl/>
          <w:lang w:val="en-GB" w:bidi="ar-AE"/>
        </w:rPr>
        <w:t xml:space="preserve"> وهي سمة نادرة في تاريخ إبداعات "أورويرك" </w:t>
      </w:r>
      <w:r>
        <w:rPr>
          <w:rFonts w:asciiTheme="minorHAnsi" w:hAnsiTheme="minorHAnsi" w:cstheme="minorHAnsi"/>
          <w:rtl/>
          <w:lang w:val="en-GB" w:bidi="ar-AE"/>
        </w:rPr>
        <w:t>–</w:t>
      </w:r>
      <w:r>
        <w:rPr>
          <w:rFonts w:asciiTheme="minorHAnsi" w:hAnsiTheme="minorHAnsi" w:cstheme="minorHAnsi" w:hint="cs"/>
          <w:rtl/>
          <w:lang w:val="en-GB" w:bidi="ar-AE"/>
        </w:rPr>
        <w:t xml:space="preserve"> جاءت بتصميم مفصليّ.</w:t>
      </w:r>
      <w:r w:rsidR="00D45E20">
        <w:rPr>
          <w:rFonts w:asciiTheme="minorHAnsi" w:hAnsiTheme="minorHAnsi" w:cstheme="minorHAnsi" w:hint="cs"/>
          <w:rtl/>
          <w:lang w:val="en-GB" w:bidi="ar-AE"/>
        </w:rPr>
        <w:t xml:space="preserve"> </w:t>
      </w:r>
      <w:r w:rsidR="00FB5C62">
        <w:rPr>
          <w:rFonts w:asciiTheme="minorHAnsi" w:hAnsiTheme="minorHAnsi" w:cstheme="minorHAnsi" w:hint="cs"/>
          <w:rtl/>
          <w:lang w:val="en-GB" w:bidi="ar-AE"/>
        </w:rPr>
        <w:t>و</w:t>
      </w:r>
      <w:r w:rsidR="00D45E20">
        <w:rPr>
          <w:rFonts w:asciiTheme="minorHAnsi" w:hAnsiTheme="minorHAnsi" w:cstheme="minorHAnsi" w:hint="cs"/>
          <w:rtl/>
          <w:lang w:val="en-GB" w:bidi="ar-AE"/>
        </w:rPr>
        <w:t xml:space="preserve">داخل عروة علبة </w:t>
      </w:r>
      <w:r w:rsidR="00D45E20">
        <w:rPr>
          <w:rFonts w:asciiTheme="minorHAnsi" w:hAnsiTheme="minorHAnsi" w:cstheme="minorHAnsi"/>
          <w:lang w:val="en-GB" w:bidi="ar-AE"/>
        </w:rPr>
        <w:t>UR-120</w:t>
      </w:r>
      <w:r w:rsidR="00D45E20">
        <w:rPr>
          <w:rFonts w:asciiTheme="minorHAnsi" w:hAnsiTheme="minorHAnsi" w:cstheme="minorHAnsi" w:hint="cs"/>
          <w:rtl/>
          <w:lang w:val="en-GB" w:bidi="ar-AE"/>
        </w:rPr>
        <w:t xml:space="preserve"> التي توجد عند موضع علامة الساعة 6، قامت "أورويرك" بوضع زنبرك يساهم أيضاً في الطريقة التي يستقر بها الحزام فوق المعصم ويلتف حوله. كما أن المادة المستخدمة في صُنع الحزام هي أيضاً جديدة، حيث إنه بدلاً من القماش التقني التقليدي، اختارت "أورويرك" جلد العجل المنقوش بنمط "باليستي"</w:t>
      </w:r>
      <w:r w:rsidR="006F6B84">
        <w:rPr>
          <w:rFonts w:asciiTheme="minorHAnsi" w:hAnsiTheme="minorHAnsi" w:cstheme="minorHAnsi" w:hint="cs"/>
          <w:rtl/>
          <w:lang w:val="en-GB" w:bidi="ar-AE"/>
        </w:rPr>
        <w:t>، حيث يذكّرنا بنسيج النايلون مع توفير أكبر قدر من الراحة والمرونة.</w:t>
      </w:r>
    </w:p>
    <w:p w:rsidR="00B15EB0" w:rsidRDefault="00B15EB0" w:rsidP="00B15EB0">
      <w:pPr>
        <w:bidi/>
        <w:rPr>
          <w:rFonts w:asciiTheme="minorHAnsi" w:hAnsiTheme="minorHAnsi" w:cstheme="minorHAnsi"/>
          <w:rtl/>
          <w:lang w:val="en-GB" w:bidi="ar-AE"/>
        </w:rPr>
      </w:pPr>
    </w:p>
    <w:p w:rsidR="00B15EB0" w:rsidRPr="00B15EB0" w:rsidRDefault="00B15EB0" w:rsidP="00B15EB0">
      <w:pPr>
        <w:bidi/>
        <w:rPr>
          <w:rFonts w:asciiTheme="minorHAnsi" w:hAnsiTheme="minorHAnsi" w:cstheme="minorHAnsi"/>
          <w:b/>
          <w:bCs/>
          <w:rtl/>
          <w:lang w:val="en-GB" w:bidi="ar-AE"/>
        </w:rPr>
      </w:pPr>
      <w:r w:rsidRPr="00B15EB0">
        <w:rPr>
          <w:rFonts w:asciiTheme="minorHAnsi" w:hAnsiTheme="minorHAnsi" w:cstheme="minorHAnsi" w:hint="cs"/>
          <w:b/>
          <w:bCs/>
          <w:rtl/>
          <w:lang w:val="en-GB" w:bidi="ar-AE"/>
        </w:rPr>
        <w:t>الإصدار الأول</w:t>
      </w:r>
    </w:p>
    <w:p w:rsidR="00B15EB0" w:rsidRDefault="00B15EB0" w:rsidP="00364B81">
      <w:pPr>
        <w:bidi/>
        <w:rPr>
          <w:rFonts w:ascii="Calibri" w:hAnsi="Calibri" w:cs="Calibri"/>
          <w:rtl/>
          <w:lang w:val="en-GB" w:bidi="ar-AE"/>
        </w:rPr>
      </w:pPr>
      <w:r>
        <w:rPr>
          <w:rFonts w:asciiTheme="minorHAnsi" w:hAnsiTheme="minorHAnsi" w:cstheme="minorHAnsi" w:hint="cs"/>
          <w:rtl/>
          <w:lang w:val="en-GB" w:bidi="ar-AE"/>
        </w:rPr>
        <w:t>يُقد</w:t>
      </w:r>
      <w:r w:rsidR="00395808">
        <w:rPr>
          <w:rFonts w:asciiTheme="minorHAnsi" w:hAnsiTheme="minorHAnsi" w:cstheme="minorHAnsi" w:hint="cs"/>
          <w:rtl/>
          <w:lang w:val="en-GB" w:bidi="ar-AE"/>
        </w:rPr>
        <w:t>ّ</w:t>
      </w:r>
      <w:r>
        <w:rPr>
          <w:rFonts w:asciiTheme="minorHAnsi" w:hAnsiTheme="minorHAnsi" w:cstheme="minorHAnsi" w:hint="cs"/>
          <w:rtl/>
          <w:lang w:val="en-GB" w:bidi="ar-AE"/>
        </w:rPr>
        <w:t xml:space="preserve">م الإصدار الأول من </w:t>
      </w:r>
      <w:r>
        <w:rPr>
          <w:rFonts w:asciiTheme="minorHAnsi" w:hAnsiTheme="minorHAnsi" w:cstheme="minorHAnsi"/>
          <w:lang w:val="en-GB" w:bidi="ar-AE"/>
        </w:rPr>
        <w:t>UR-120</w:t>
      </w:r>
      <w:r>
        <w:rPr>
          <w:rFonts w:asciiTheme="minorHAnsi" w:hAnsiTheme="minorHAnsi" w:cstheme="minorHAnsi" w:hint="cs"/>
          <w:rtl/>
          <w:lang w:val="en-GB" w:bidi="ar-AE"/>
        </w:rPr>
        <w:t xml:space="preserve"> كساعة </w:t>
      </w:r>
      <w:r w:rsidR="00AE211A">
        <w:rPr>
          <w:rFonts w:asciiTheme="minorHAnsi" w:hAnsiTheme="minorHAnsi" w:cstheme="minorHAnsi" w:hint="cs"/>
          <w:rtl/>
          <w:lang w:val="en-GB" w:bidi="ar-AE"/>
        </w:rPr>
        <w:t xml:space="preserve">تكتسي بالكامل تقريباً حلة من اللون الرمادي غير اللامع. الجزء العلوي من العلبة </w:t>
      </w:r>
      <w:r w:rsidR="00AE211A">
        <w:rPr>
          <w:rFonts w:asciiTheme="minorHAnsi" w:hAnsiTheme="minorHAnsi" w:cstheme="minorHAnsi"/>
          <w:rtl/>
          <w:lang w:val="en-GB" w:bidi="ar-AE"/>
        </w:rPr>
        <w:t>–</w:t>
      </w:r>
      <w:r w:rsidR="00AE211A">
        <w:rPr>
          <w:rFonts w:asciiTheme="minorHAnsi" w:hAnsiTheme="minorHAnsi" w:cstheme="minorHAnsi" w:hint="cs"/>
          <w:rtl/>
          <w:lang w:val="en-GB" w:bidi="ar-AE"/>
        </w:rPr>
        <w:t xml:space="preserve"> إطارها </w:t>
      </w:r>
      <w:r w:rsidR="00AE211A">
        <w:rPr>
          <w:rFonts w:asciiTheme="minorHAnsi" w:hAnsiTheme="minorHAnsi" w:cstheme="minorHAnsi"/>
          <w:rtl/>
          <w:lang w:val="en-GB" w:bidi="ar-AE"/>
        </w:rPr>
        <w:t>–</w:t>
      </w:r>
      <w:r w:rsidR="00AE211A">
        <w:rPr>
          <w:rFonts w:asciiTheme="minorHAnsi" w:hAnsiTheme="minorHAnsi" w:cstheme="minorHAnsi" w:hint="cs"/>
          <w:rtl/>
          <w:lang w:val="en-GB" w:bidi="ar-AE"/>
        </w:rPr>
        <w:t xml:space="preserve"> مصنوع من الفولاذ المصقول صقلاً دقيقاً بتقنية النفث الرملي. بينما الجزء السفلي مصنوع من التيتانيوم المصقول بتقنية النفث الرملي، ليوفر سمة جمالية جديدة. تكشف نافذة صغيرة عن البرغي الهوائي </w:t>
      </w:r>
      <w:r w:rsidR="00AE211A" w:rsidRPr="008D5DEE">
        <w:rPr>
          <w:rFonts w:ascii="Calibri" w:hAnsi="Calibri" w:cs="Calibri"/>
          <w:i/>
          <w:iCs/>
          <w:lang w:val="en-GB"/>
        </w:rPr>
        <w:t>Windfänger</w:t>
      </w:r>
      <w:r w:rsidR="00AE211A">
        <w:rPr>
          <w:rFonts w:ascii="Calibri" w:hAnsi="Calibri" w:cs="Calibri" w:hint="cs"/>
          <w:i/>
          <w:iCs/>
          <w:rtl/>
          <w:lang w:val="en-GB" w:bidi="ar-AE"/>
        </w:rPr>
        <w:t xml:space="preserve">، </w:t>
      </w:r>
      <w:r w:rsidR="00AE211A" w:rsidRPr="00AE211A">
        <w:rPr>
          <w:rFonts w:ascii="Calibri" w:hAnsi="Calibri" w:cs="Calibri" w:hint="cs"/>
          <w:rtl/>
          <w:lang w:val="en-GB" w:bidi="ar-AE"/>
        </w:rPr>
        <w:t>وهو مكو</w:t>
      </w:r>
      <w:r w:rsidR="00BA5C83">
        <w:rPr>
          <w:rFonts w:ascii="Calibri" w:hAnsi="Calibri" w:cs="Calibri" w:hint="cs"/>
          <w:rtl/>
          <w:lang w:val="en-GB" w:bidi="ar-AE"/>
        </w:rPr>
        <w:t>ِّ</w:t>
      </w:r>
      <w:r w:rsidR="00AE211A" w:rsidRPr="00AE211A">
        <w:rPr>
          <w:rFonts w:ascii="Calibri" w:hAnsi="Calibri" w:cs="Calibri" w:hint="cs"/>
          <w:rtl/>
          <w:lang w:val="en-GB" w:bidi="ar-AE"/>
        </w:rPr>
        <w:t>ن على شكل نجمة</w:t>
      </w:r>
      <w:r w:rsidR="00AE211A">
        <w:rPr>
          <w:rFonts w:ascii="Calibri" w:hAnsi="Calibri" w:cs="Calibri" w:hint="cs"/>
          <w:rtl/>
          <w:lang w:val="en-GB" w:bidi="ar-AE"/>
        </w:rPr>
        <w:t xml:space="preserve"> يقوم بتن</w:t>
      </w:r>
      <w:r w:rsidR="00C22831">
        <w:rPr>
          <w:rFonts w:ascii="Calibri" w:hAnsi="Calibri" w:cs="Calibri" w:hint="cs"/>
          <w:rtl/>
          <w:lang w:val="en-GB" w:bidi="ar-AE"/>
        </w:rPr>
        <w:t>ظيم التعبئة الأوتوماتيكية لكاليب</w:t>
      </w:r>
      <w:r w:rsidR="00AE211A">
        <w:rPr>
          <w:rFonts w:ascii="Calibri" w:hAnsi="Calibri" w:cs="Calibri" w:hint="cs"/>
          <w:rtl/>
          <w:lang w:val="en-GB" w:bidi="ar-AE"/>
        </w:rPr>
        <w:t xml:space="preserve">ر </w:t>
      </w:r>
      <w:r w:rsidR="00AE211A">
        <w:rPr>
          <w:rFonts w:ascii="Calibri" w:hAnsi="Calibri" w:cs="Calibri"/>
          <w:lang w:val="en-GB" w:bidi="ar-AE"/>
        </w:rPr>
        <w:t>UR-20.01</w:t>
      </w:r>
      <w:r w:rsidR="00AE211A">
        <w:rPr>
          <w:rFonts w:ascii="Calibri" w:hAnsi="Calibri" w:cs="Calibri" w:hint="cs"/>
          <w:rtl/>
          <w:lang w:val="en-GB" w:bidi="ar-AE"/>
        </w:rPr>
        <w:t xml:space="preserve">. وفي المركز، يتميز القرص </w:t>
      </w:r>
      <w:r w:rsidR="00364B81">
        <w:rPr>
          <w:rFonts w:ascii="Calibri" w:hAnsi="Calibri" w:cs="Calibri" w:hint="cs"/>
          <w:rtl/>
          <w:lang w:val="en-GB" w:bidi="ar-AE"/>
        </w:rPr>
        <w:t xml:space="preserve">كبير الحجم بنوعين من التشطيبات: أخاديد عميقة، إضافة إلى رصيعة محفورة بأحرف اسم "أورويرك" </w:t>
      </w:r>
      <w:r w:rsidR="00364B81">
        <w:rPr>
          <w:rFonts w:ascii="Calibri" w:hAnsi="Calibri" w:cs="Calibri"/>
          <w:lang w:val="en-GB" w:bidi="ar-AE"/>
        </w:rPr>
        <w:t>URWERK</w:t>
      </w:r>
      <w:r w:rsidR="00364B81">
        <w:rPr>
          <w:rFonts w:ascii="Calibri" w:hAnsi="Calibri" w:cs="Calibri" w:hint="cs"/>
          <w:rtl/>
          <w:lang w:val="en-GB" w:bidi="ar-AE"/>
        </w:rPr>
        <w:t xml:space="preserve"> عند موضع علامة الساعة 9. في حين جاء التاج كذلك مصنوعاً من الفولاذ، والحزام باللون الرمادي.</w:t>
      </w:r>
    </w:p>
    <w:p w:rsidR="00364B81" w:rsidRDefault="00364B81" w:rsidP="00364B81">
      <w:pPr>
        <w:bidi/>
        <w:rPr>
          <w:rFonts w:ascii="Calibri" w:hAnsi="Calibri" w:cs="Calibri"/>
          <w:rtl/>
          <w:lang w:val="en-GB" w:bidi="ar-AE"/>
        </w:rPr>
      </w:pPr>
    </w:p>
    <w:p w:rsidR="00364B81" w:rsidRDefault="00364B81" w:rsidP="00364B81">
      <w:pPr>
        <w:bidi/>
        <w:rPr>
          <w:rFonts w:ascii="Calibri" w:hAnsi="Calibri" w:cs="Calibri"/>
          <w:rtl/>
          <w:lang w:val="en-GB" w:bidi="ar-AE"/>
        </w:rPr>
      </w:pPr>
    </w:p>
    <w:p w:rsidR="00364B81" w:rsidRDefault="00364B81" w:rsidP="00364B81">
      <w:pPr>
        <w:bidi/>
        <w:rPr>
          <w:rFonts w:ascii="Calibri" w:hAnsi="Calibri" w:cs="Calibri"/>
          <w:rtl/>
          <w:lang w:val="en-GB" w:bidi="ar-AE"/>
        </w:rPr>
      </w:pPr>
    </w:p>
    <w:p w:rsidR="00364B81" w:rsidRDefault="00364B81" w:rsidP="00364B81">
      <w:pPr>
        <w:bidi/>
        <w:rPr>
          <w:rFonts w:ascii="Calibri" w:hAnsi="Calibri" w:cs="Calibri"/>
          <w:rtl/>
          <w:lang w:val="en-GB" w:bidi="ar-AE"/>
        </w:rPr>
      </w:pPr>
    </w:p>
    <w:p w:rsidR="00364B81" w:rsidRDefault="00364B81" w:rsidP="00364B81">
      <w:pPr>
        <w:bidi/>
        <w:rPr>
          <w:rFonts w:ascii="Calibri" w:hAnsi="Calibri" w:cs="Calibri"/>
          <w:rtl/>
          <w:lang w:val="en-GB" w:bidi="ar-AE"/>
        </w:rPr>
      </w:pPr>
    </w:p>
    <w:p w:rsidR="00364B81" w:rsidRDefault="00364B81" w:rsidP="00364B81">
      <w:pPr>
        <w:bidi/>
        <w:rPr>
          <w:rFonts w:ascii="Calibri" w:hAnsi="Calibri" w:cs="Calibri"/>
          <w:rtl/>
          <w:lang w:val="en-GB" w:bidi="ar-AE"/>
        </w:rPr>
      </w:pPr>
    </w:p>
    <w:p w:rsidR="00364B81" w:rsidRDefault="00364B81" w:rsidP="00364B81">
      <w:pPr>
        <w:bidi/>
        <w:rPr>
          <w:rFonts w:ascii="Calibri" w:hAnsi="Calibri" w:cs="Calibri"/>
          <w:rtl/>
          <w:lang w:val="en-GB" w:bidi="ar-AE"/>
        </w:rPr>
      </w:pPr>
    </w:p>
    <w:p w:rsidR="00364B81" w:rsidRDefault="00364B81" w:rsidP="00364B81">
      <w:pPr>
        <w:bidi/>
        <w:rPr>
          <w:rFonts w:ascii="Calibri" w:hAnsi="Calibri" w:cs="Calibri"/>
          <w:rtl/>
          <w:lang w:val="en-GB" w:bidi="ar-AE"/>
        </w:rPr>
      </w:pPr>
    </w:p>
    <w:p w:rsidR="00364B81" w:rsidRDefault="00364B81" w:rsidP="00830E2D">
      <w:pPr>
        <w:bidi/>
        <w:rPr>
          <w:rFonts w:ascii="Calibri" w:hAnsi="Calibri" w:cs="Calibri"/>
          <w:rtl/>
          <w:lang w:val="en-GB" w:bidi="ar-AE"/>
        </w:rPr>
      </w:pPr>
      <w:r>
        <w:rPr>
          <w:rFonts w:ascii="Calibri" w:hAnsi="Calibri" w:cs="Calibri" w:hint="cs"/>
          <w:rtl/>
          <w:lang w:val="en-GB" w:bidi="ar-AE"/>
        </w:rPr>
        <w:lastRenderedPageBreak/>
        <w:t xml:space="preserve">قامت "أورويرك" بدمج ومضات ذهبية اللون ضمن هذا اللون الأحادي الذي يسيطر على التصميم بالكامل. وتفصيلاً، فقد تمت معالجة التقاطعات </w:t>
      </w:r>
      <w:r w:rsidR="00485D92">
        <w:rPr>
          <w:rFonts w:ascii="Calibri" w:hAnsi="Calibri" w:cs="Calibri" w:hint="cs"/>
          <w:rtl/>
          <w:lang w:val="en-GB" w:bidi="ar-AE"/>
        </w:rPr>
        <w:t>"</w:t>
      </w:r>
      <w:r>
        <w:rPr>
          <w:rFonts w:ascii="Calibri" w:hAnsi="Calibri" w:cs="Calibri" w:hint="cs"/>
          <w:rtl/>
          <w:lang w:val="en-GB" w:bidi="ar-AE"/>
        </w:rPr>
        <w:t>المالطية</w:t>
      </w:r>
      <w:r w:rsidR="00485D92">
        <w:rPr>
          <w:rFonts w:ascii="Calibri" w:hAnsi="Calibri" w:cs="Calibri" w:hint="cs"/>
          <w:rtl/>
          <w:lang w:val="en-GB" w:bidi="ar-AE"/>
        </w:rPr>
        <w:t>"</w:t>
      </w:r>
      <w:r>
        <w:rPr>
          <w:rFonts w:ascii="Calibri" w:hAnsi="Calibri" w:cs="Calibri" w:hint="cs"/>
          <w:rtl/>
          <w:lang w:val="en-GB" w:bidi="ar-AE"/>
        </w:rPr>
        <w:t xml:space="preserve"> ووحدات الزنبرك التي تتخذ شكل القيثارة؛ بطلاء الذهب الأصفر عيار 24 قيراطاً</w:t>
      </w:r>
      <w:r w:rsidR="003B2FB6">
        <w:rPr>
          <w:rFonts w:ascii="Calibri" w:hAnsi="Calibri" w:cs="Calibri" w:hint="cs"/>
          <w:rtl/>
          <w:lang w:val="en-GB" w:bidi="ar-AE"/>
        </w:rPr>
        <w:t xml:space="preserve"> بتقنية "بي ڨي دي"، لتسلي</w:t>
      </w:r>
      <w:r>
        <w:rPr>
          <w:rFonts w:ascii="Calibri" w:hAnsi="Calibri" w:cs="Calibri" w:hint="cs"/>
          <w:rtl/>
          <w:lang w:val="en-GB" w:bidi="ar-AE"/>
        </w:rPr>
        <w:t xml:space="preserve">ط الضوء على الجانب التقني من الساعة </w:t>
      </w:r>
      <w:r w:rsidR="000E1DC4">
        <w:rPr>
          <w:rFonts w:ascii="Calibri" w:hAnsi="Calibri" w:cs="Calibri"/>
          <w:rtl/>
          <w:lang w:val="en-GB" w:bidi="ar-AE"/>
        </w:rPr>
        <w:t>–</w:t>
      </w:r>
      <w:r>
        <w:rPr>
          <w:rFonts w:ascii="Calibri" w:hAnsi="Calibri" w:cs="Calibri" w:hint="cs"/>
          <w:rtl/>
          <w:lang w:val="en-GB" w:bidi="ar-AE"/>
        </w:rPr>
        <w:t xml:space="preserve"> </w:t>
      </w:r>
      <w:r w:rsidR="003B2FB6">
        <w:rPr>
          <w:rFonts w:ascii="Calibri" w:hAnsi="Calibri" w:cs="Calibri" w:hint="cs"/>
          <w:rtl/>
          <w:lang w:val="en-GB" w:bidi="ar-AE"/>
        </w:rPr>
        <w:t>ولتشابه</w:t>
      </w:r>
      <w:r w:rsidR="00B72B90">
        <w:rPr>
          <w:rFonts w:ascii="Calibri" w:hAnsi="Calibri" w:cs="Calibri" w:hint="cs"/>
          <w:rtl/>
          <w:lang w:val="en-GB" w:bidi="ar-AE"/>
        </w:rPr>
        <w:t>َ</w:t>
      </w:r>
      <w:r w:rsidR="000E1DC4">
        <w:rPr>
          <w:rFonts w:ascii="Calibri" w:hAnsi="Calibri" w:cs="Calibri" w:hint="cs"/>
          <w:rtl/>
          <w:lang w:val="en-GB" w:bidi="ar-AE"/>
        </w:rPr>
        <w:t xml:space="preserve"> أجهزة لواقط "بوسارد" </w:t>
      </w:r>
      <w:r w:rsidR="000E1DC4">
        <w:rPr>
          <w:rFonts w:ascii="Calibri" w:hAnsi="Calibri" w:cs="Calibri"/>
          <w:lang w:val="en-GB" w:bidi="ar-AE"/>
        </w:rPr>
        <w:t>Bussard</w:t>
      </w:r>
      <w:r w:rsidR="000E1DC4">
        <w:rPr>
          <w:rFonts w:ascii="Calibri" w:hAnsi="Calibri" w:cs="Calibri" w:hint="cs"/>
          <w:rtl/>
          <w:lang w:val="en-GB" w:bidi="ar-AE"/>
        </w:rPr>
        <w:t xml:space="preserve"> (المعروفة أيضاً باسم </w:t>
      </w:r>
      <w:r w:rsidR="003B2FB6">
        <w:rPr>
          <w:rFonts w:ascii="Calibri" w:hAnsi="Calibri" w:cs="Calibri" w:hint="cs"/>
          <w:rtl/>
          <w:lang w:val="en-GB" w:bidi="ar-AE"/>
        </w:rPr>
        <w:t xml:space="preserve">"الرامسكوبات" </w:t>
      </w:r>
      <w:r w:rsidR="003B2FB6">
        <w:rPr>
          <w:rFonts w:ascii="Calibri" w:hAnsi="Calibri" w:cs="Calibri"/>
          <w:lang w:val="en-GB" w:bidi="ar-AE"/>
        </w:rPr>
        <w:t>ramscoops</w:t>
      </w:r>
      <w:r w:rsidR="003B2FB6">
        <w:rPr>
          <w:rFonts w:ascii="Calibri" w:hAnsi="Calibri" w:cs="Calibri" w:hint="cs"/>
          <w:rtl/>
          <w:lang w:val="en-GB" w:bidi="ar-AE"/>
        </w:rPr>
        <w:t>)، وهي الأجهزة المثبتة بالطرف الأمامي لخزان</w:t>
      </w:r>
      <w:r w:rsidR="00830E2D">
        <w:rPr>
          <w:rFonts w:ascii="Calibri" w:hAnsi="Calibri" w:cs="Calibri" w:hint="cs"/>
          <w:rtl/>
          <w:lang w:val="en-GB" w:bidi="ar-AE"/>
        </w:rPr>
        <w:t>ات</w:t>
      </w:r>
      <w:r w:rsidR="003B2FB6">
        <w:rPr>
          <w:rFonts w:ascii="Calibri" w:hAnsi="Calibri" w:cs="Calibri" w:hint="cs"/>
          <w:rtl/>
          <w:lang w:val="en-GB" w:bidi="ar-AE"/>
        </w:rPr>
        <w:t xml:space="preserve"> الدفع الخارجي</w:t>
      </w:r>
      <w:r w:rsidR="00830E2D">
        <w:rPr>
          <w:rFonts w:ascii="Calibri" w:hAnsi="Calibri" w:cs="Calibri" w:hint="cs"/>
          <w:rtl/>
          <w:lang w:val="en-GB" w:bidi="ar-AE"/>
        </w:rPr>
        <w:t xml:space="preserve">ة لمحرك سفينة الفضاء </w:t>
      </w:r>
      <w:r w:rsidR="00830E2D" w:rsidRPr="008D5DEE">
        <w:rPr>
          <w:rFonts w:ascii="Calibri" w:hAnsi="Calibri" w:cs="Calibri"/>
          <w:i/>
          <w:iCs/>
          <w:lang w:val="en-GB"/>
        </w:rPr>
        <w:t>USS Enterprise</w:t>
      </w:r>
      <w:r w:rsidR="00830E2D">
        <w:rPr>
          <w:rFonts w:ascii="Calibri" w:hAnsi="Calibri" w:cs="Calibri" w:hint="cs"/>
          <w:rtl/>
          <w:lang w:val="en-GB" w:bidi="ar-AE"/>
        </w:rPr>
        <w:t xml:space="preserve">  في سلسلة الخيال العلمي الشهيرة "ستار تريك".</w:t>
      </w:r>
      <w:r w:rsidR="003B2FB6">
        <w:rPr>
          <w:rFonts w:ascii="Calibri" w:hAnsi="Calibri" w:cs="Calibri" w:hint="cs"/>
          <w:rtl/>
          <w:lang w:val="en-GB" w:bidi="ar-AE"/>
        </w:rPr>
        <w:t xml:space="preserve"> </w:t>
      </w:r>
    </w:p>
    <w:p w:rsidR="00830E2D" w:rsidRDefault="00830E2D" w:rsidP="00830E2D">
      <w:pPr>
        <w:bidi/>
        <w:jc w:val="center"/>
        <w:rPr>
          <w:rFonts w:ascii="Calibri" w:hAnsi="Calibri" w:cs="Calibri"/>
          <w:rtl/>
          <w:lang w:val="en-GB" w:bidi="ar-AE"/>
        </w:rPr>
      </w:pPr>
    </w:p>
    <w:p w:rsidR="00830E2D" w:rsidRPr="00830E2D" w:rsidRDefault="00830E2D" w:rsidP="00830E2D">
      <w:pPr>
        <w:bidi/>
        <w:jc w:val="center"/>
        <w:rPr>
          <w:rFonts w:asciiTheme="minorHAnsi" w:hAnsiTheme="minorHAnsi" w:cstheme="minorHAnsi"/>
          <w:rtl/>
          <w:lang w:val="en-GB" w:bidi="ar-AE"/>
        </w:rPr>
      </w:pPr>
      <w:r w:rsidRPr="00830E2D">
        <w:rPr>
          <w:rFonts w:asciiTheme="minorHAnsi" w:hAnsiTheme="minorHAnsi" w:cstheme="minorHAnsi" w:hint="cs"/>
          <w:rtl/>
          <w:lang w:val="en-GB" w:bidi="ar-AE"/>
        </w:rPr>
        <w:t>"عمراً مديداً وحياة مزدهرة"!</w:t>
      </w:r>
    </w:p>
    <w:p w:rsidR="006F6B84" w:rsidRPr="00CF13ED" w:rsidRDefault="006F6B84" w:rsidP="006F6B84">
      <w:pPr>
        <w:bidi/>
        <w:rPr>
          <w:rFonts w:asciiTheme="minorHAnsi" w:hAnsiTheme="minorHAnsi" w:cstheme="minorHAnsi"/>
          <w:rtl/>
          <w:lang w:val="en-GB" w:bidi="ar-AE"/>
        </w:rPr>
      </w:pPr>
    </w:p>
    <w:p w:rsidR="00CF13ED" w:rsidRDefault="00CF13ED" w:rsidP="00CF13ED">
      <w:pPr>
        <w:bidi/>
        <w:rPr>
          <w:rFonts w:asciiTheme="minorHAnsi" w:hAnsiTheme="minorHAnsi" w:cstheme="minorHAnsi"/>
          <w:rtl/>
          <w:lang w:val="en-GB" w:bidi="ar-AE"/>
        </w:rPr>
      </w:pPr>
    </w:p>
    <w:p w:rsidR="0054468F" w:rsidRDefault="0054468F" w:rsidP="006F6B84">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613562" w:rsidP="00613562">
      <w:pPr>
        <w:bidi/>
        <w:rPr>
          <w:rFonts w:asciiTheme="minorHAnsi" w:hAnsiTheme="minorHAnsi" w:cstheme="minorHAnsi"/>
          <w:rtl/>
          <w:lang w:val="en-GB" w:bidi="ar-AE"/>
        </w:rPr>
      </w:pPr>
    </w:p>
    <w:p w:rsidR="00613562" w:rsidRDefault="002F05E4" w:rsidP="00613562">
      <w:pPr>
        <w:bidi/>
        <w:rPr>
          <w:rFonts w:asciiTheme="minorHAnsi" w:hAnsiTheme="minorHAnsi" w:cstheme="minorHAnsi"/>
          <w:b/>
          <w:bCs/>
          <w:rtl/>
          <w:lang w:val="en-GB" w:bidi="ar-AE"/>
        </w:rPr>
      </w:pPr>
      <w:r w:rsidRPr="002F05E4">
        <w:rPr>
          <w:rFonts w:asciiTheme="minorHAnsi" w:hAnsiTheme="minorHAnsi" w:cstheme="minorHAnsi" w:hint="cs"/>
          <w:b/>
          <w:bCs/>
          <w:rtl/>
          <w:lang w:val="en-GB" w:bidi="ar-AE"/>
        </w:rPr>
        <w:lastRenderedPageBreak/>
        <w:t xml:space="preserve">ساعة </w:t>
      </w:r>
      <w:r w:rsidRPr="002F05E4">
        <w:rPr>
          <w:rFonts w:asciiTheme="minorHAnsi" w:hAnsiTheme="minorHAnsi" w:cstheme="minorHAnsi"/>
          <w:b/>
          <w:bCs/>
          <w:lang w:val="en-GB" w:bidi="ar-AE"/>
        </w:rPr>
        <w:t>UR-120</w:t>
      </w:r>
      <w:r>
        <w:rPr>
          <w:rFonts w:asciiTheme="minorHAnsi" w:hAnsiTheme="minorHAnsi" w:cstheme="minorHAnsi" w:hint="cs"/>
          <w:b/>
          <w:bCs/>
          <w:rtl/>
          <w:lang w:val="en-GB" w:bidi="ar-AE"/>
        </w:rPr>
        <w:t xml:space="preserve"> "سبوك"</w:t>
      </w:r>
    </w:p>
    <w:p w:rsidR="002F05E4" w:rsidRDefault="00CF3178" w:rsidP="002F05E4">
      <w:pPr>
        <w:bidi/>
        <w:rPr>
          <w:rFonts w:asciiTheme="minorHAnsi" w:hAnsiTheme="minorHAnsi" w:cstheme="minorHAnsi"/>
          <w:b/>
          <w:bCs/>
          <w:rtl/>
          <w:lang w:val="en-GB" w:bidi="ar-AE"/>
        </w:rPr>
      </w:pPr>
      <w:r>
        <w:rPr>
          <w:rFonts w:asciiTheme="minorHAnsi" w:hAnsiTheme="minorHAnsi" w:cstheme="minorHAnsi" w:hint="cs"/>
          <w:b/>
          <w:bCs/>
          <w:rtl/>
          <w:lang w:val="en-GB" w:bidi="ar-AE"/>
        </w:rPr>
        <w:t>بإنتاج محدود</w:t>
      </w:r>
    </w:p>
    <w:p w:rsidR="002F05E4" w:rsidRDefault="002F05E4" w:rsidP="002F05E4">
      <w:pPr>
        <w:bidi/>
        <w:rPr>
          <w:rFonts w:asciiTheme="minorHAnsi" w:hAnsiTheme="minorHAnsi" w:cstheme="minorHAnsi"/>
          <w:b/>
          <w:bCs/>
          <w:rtl/>
          <w:lang w:val="en-GB" w:bidi="ar-AE"/>
        </w:rPr>
      </w:pPr>
      <w:r>
        <w:rPr>
          <w:rFonts w:asciiTheme="minorHAnsi" w:hAnsiTheme="minorHAnsi" w:cstheme="minorHAnsi" w:hint="cs"/>
          <w:b/>
          <w:bCs/>
          <w:rtl/>
          <w:lang w:val="en-GB" w:bidi="ar-AE"/>
        </w:rPr>
        <w:t>السعر: 100,000.00 فرنك سويسري (السعر بالفرنك السويسري / غير شامل الضريبة)</w:t>
      </w:r>
    </w:p>
    <w:p w:rsidR="002F05E4" w:rsidRDefault="002F05E4" w:rsidP="002F05E4">
      <w:pPr>
        <w:bidi/>
        <w:rPr>
          <w:rFonts w:asciiTheme="minorHAnsi" w:hAnsiTheme="minorHAnsi" w:cstheme="minorHAnsi"/>
          <w:b/>
          <w:bCs/>
          <w:rtl/>
          <w:lang w:val="en-GB" w:bidi="ar-AE"/>
        </w:rPr>
      </w:pPr>
    </w:p>
    <w:p w:rsidR="002F05E4" w:rsidRDefault="002F05E4" w:rsidP="002F05E4">
      <w:pPr>
        <w:bidi/>
        <w:rPr>
          <w:rFonts w:asciiTheme="minorHAnsi" w:hAnsiTheme="minorHAnsi" w:cstheme="minorHAnsi"/>
          <w:b/>
          <w:bCs/>
          <w:rtl/>
          <w:lang w:val="en-GB" w:bidi="ar-AE"/>
        </w:rPr>
      </w:pPr>
    </w:p>
    <w:p w:rsidR="00B83A8F" w:rsidRDefault="00B83A8F" w:rsidP="00B83A8F">
      <w:pPr>
        <w:bidi/>
        <w:rPr>
          <w:rFonts w:asciiTheme="minorHAnsi" w:hAnsiTheme="minorHAnsi" w:cstheme="minorHAnsi"/>
          <w:b/>
          <w:bCs/>
          <w:rtl/>
          <w:lang w:val="en-GB" w:bidi="ar-AE"/>
        </w:rPr>
      </w:pPr>
      <w:r>
        <w:rPr>
          <w:rFonts w:asciiTheme="minorHAnsi" w:hAnsiTheme="minorHAnsi" w:cstheme="minorHAnsi" w:hint="cs"/>
          <w:b/>
          <w:bCs/>
          <w:rtl/>
          <w:lang w:val="en-GB" w:bidi="ar-AE"/>
        </w:rPr>
        <w:t>الحركة</w:t>
      </w:r>
    </w:p>
    <w:p w:rsidR="00B83A8F" w:rsidRDefault="00B83A8F" w:rsidP="00B83A8F">
      <w:pPr>
        <w:bidi/>
        <w:rPr>
          <w:rFonts w:asciiTheme="minorHAnsi" w:hAnsiTheme="minorHAnsi" w:cstheme="minorHAnsi"/>
          <w:b/>
          <w:bCs/>
          <w:rtl/>
          <w:lang w:val="en-GB" w:bidi="ar-AE"/>
        </w:rPr>
      </w:pPr>
    </w:p>
    <w:p w:rsidR="00E9535A" w:rsidRDefault="00E9535A" w:rsidP="00E9535A">
      <w:pPr>
        <w:bidi/>
        <w:rPr>
          <w:rFonts w:asciiTheme="minorHAnsi" w:hAnsiTheme="minorHAnsi" w:cstheme="minorHAnsi"/>
          <w:rtl/>
          <w:lang w:val="en-GB" w:bidi="ar-AE"/>
        </w:rPr>
      </w:pPr>
      <w:r w:rsidRPr="00E9535A">
        <w:rPr>
          <w:rFonts w:asciiTheme="minorHAnsi" w:hAnsiTheme="minorHAnsi" w:cstheme="minorHAnsi" w:hint="cs"/>
          <w:rtl/>
          <w:lang w:val="en-GB" w:bidi="ar-AE"/>
        </w:rPr>
        <w:t>الكاليبر</w:t>
      </w:r>
      <w:r>
        <w:rPr>
          <w:rFonts w:asciiTheme="minorHAnsi" w:hAnsiTheme="minorHAnsi" w:cstheme="minorHAnsi" w:hint="cs"/>
          <w:rtl/>
          <w:lang w:val="en-GB" w:bidi="ar-AE"/>
        </w:rPr>
        <w:t xml:space="preserve">:            </w:t>
      </w:r>
      <w:r>
        <w:rPr>
          <w:rFonts w:asciiTheme="minorHAnsi" w:hAnsiTheme="minorHAnsi" w:cstheme="minorHAnsi"/>
          <w:lang w:val="en-GB" w:bidi="ar-AE"/>
        </w:rPr>
        <w:t>UR-20.01</w:t>
      </w:r>
      <w:r>
        <w:rPr>
          <w:rFonts w:asciiTheme="minorHAnsi" w:hAnsiTheme="minorHAnsi" w:cstheme="minorHAnsi" w:hint="cs"/>
          <w:rtl/>
          <w:lang w:val="en-GB" w:bidi="ar-AE"/>
        </w:rPr>
        <w:t>، ذاتي التعبئة</w:t>
      </w:r>
    </w:p>
    <w:p w:rsidR="00E9535A" w:rsidRDefault="00E9535A" w:rsidP="00E9535A">
      <w:pPr>
        <w:bidi/>
        <w:rPr>
          <w:rFonts w:asciiTheme="minorHAnsi" w:hAnsiTheme="minorHAnsi" w:cstheme="minorHAnsi"/>
          <w:rtl/>
          <w:lang w:val="en-GB" w:bidi="ar-AE"/>
        </w:rPr>
      </w:pPr>
      <w:r>
        <w:rPr>
          <w:rFonts w:asciiTheme="minorHAnsi" w:hAnsiTheme="minorHAnsi" w:cstheme="minorHAnsi" w:hint="cs"/>
          <w:rtl/>
          <w:lang w:val="en-GB" w:bidi="ar-AE"/>
        </w:rPr>
        <w:t>الجواهر:          32</w:t>
      </w:r>
    </w:p>
    <w:p w:rsidR="00E9535A" w:rsidRDefault="00E9535A" w:rsidP="00E9535A">
      <w:pPr>
        <w:bidi/>
        <w:rPr>
          <w:rFonts w:asciiTheme="minorHAnsi" w:hAnsiTheme="minorHAnsi" w:cstheme="minorHAnsi"/>
          <w:rtl/>
          <w:lang w:val="en-GB" w:bidi="ar-AE"/>
        </w:rPr>
      </w:pPr>
      <w:r>
        <w:rPr>
          <w:rFonts w:asciiTheme="minorHAnsi" w:hAnsiTheme="minorHAnsi" w:cstheme="minorHAnsi" w:hint="cs"/>
          <w:rtl/>
          <w:lang w:val="en-GB" w:bidi="ar-AE"/>
        </w:rPr>
        <w:t>الميزان:           سويسري الصُنع بنمط الرافعة (العتلة)</w:t>
      </w:r>
    </w:p>
    <w:p w:rsidR="00E9535A" w:rsidRDefault="00E9535A" w:rsidP="00E9535A">
      <w:pPr>
        <w:bidi/>
        <w:rPr>
          <w:rFonts w:asciiTheme="minorHAnsi" w:hAnsiTheme="minorHAnsi" w:cstheme="minorHAnsi"/>
          <w:rtl/>
          <w:lang w:val="en-GB" w:bidi="ar-AE"/>
        </w:rPr>
      </w:pPr>
      <w:r>
        <w:rPr>
          <w:rFonts w:asciiTheme="minorHAnsi" w:hAnsiTheme="minorHAnsi" w:cstheme="minorHAnsi" w:hint="cs"/>
          <w:rtl/>
          <w:lang w:val="en-GB" w:bidi="ar-AE"/>
        </w:rPr>
        <w:t>التردد:             4 هرتز؛ 28800 ذبذبة في الساعة</w:t>
      </w:r>
    </w:p>
    <w:p w:rsidR="00E9535A" w:rsidRDefault="00FB0BCC" w:rsidP="00E9535A">
      <w:pPr>
        <w:bidi/>
        <w:rPr>
          <w:rFonts w:asciiTheme="minorHAnsi" w:hAnsiTheme="minorHAnsi" w:cstheme="minorHAnsi"/>
          <w:rtl/>
          <w:lang w:val="en-GB" w:bidi="ar-AE"/>
        </w:rPr>
      </w:pPr>
      <w:r>
        <w:rPr>
          <w:rFonts w:asciiTheme="minorHAnsi" w:hAnsiTheme="minorHAnsi" w:cstheme="minorHAnsi" w:hint="cs"/>
          <w:rtl/>
          <w:lang w:val="en-GB" w:bidi="ar-AE"/>
        </w:rPr>
        <w:t>احتياطي الطاقة:        48 ساعة</w:t>
      </w:r>
    </w:p>
    <w:p w:rsidR="00C450B5" w:rsidRDefault="00C450B5" w:rsidP="00C450B5">
      <w:pPr>
        <w:bidi/>
        <w:rPr>
          <w:rFonts w:asciiTheme="minorHAnsi" w:hAnsiTheme="minorHAnsi" w:cstheme="minorHAnsi"/>
          <w:rtl/>
          <w:lang w:val="en-GB" w:bidi="ar-AE"/>
        </w:rPr>
      </w:pPr>
    </w:p>
    <w:p w:rsidR="00FB0BCC" w:rsidRDefault="00C450B5" w:rsidP="00FB0BCC">
      <w:pPr>
        <w:bidi/>
        <w:rPr>
          <w:rFonts w:asciiTheme="minorHAnsi" w:hAnsiTheme="minorHAnsi" w:cstheme="minorHAnsi"/>
          <w:rtl/>
          <w:lang w:val="en-GB" w:bidi="ar-AE"/>
        </w:rPr>
      </w:pPr>
      <w:r>
        <w:rPr>
          <w:rFonts w:asciiTheme="minorHAnsi" w:hAnsiTheme="minorHAnsi" w:cstheme="minorHAnsi" w:hint="cs"/>
          <w:rtl/>
          <w:lang w:val="en-GB" w:bidi="ar-AE"/>
        </w:rPr>
        <w:t xml:space="preserve">المواد:            نحاس البريليوم، النحاس المعالج باللون الرمادي بتقنية "بي ڨي دي"، النحاس المطلي بالذهب الأصفر والروديوم الأسود، الألمنيوم المؤكسد، سبيكة </w:t>
      </w:r>
      <w:r>
        <w:rPr>
          <w:rFonts w:asciiTheme="minorHAnsi" w:hAnsiTheme="minorHAnsi" w:cstheme="minorHAnsi"/>
          <w:lang w:val="en-GB" w:bidi="ar-AE"/>
        </w:rPr>
        <w:t>ARCAP</w:t>
      </w:r>
      <w:r>
        <w:rPr>
          <w:rFonts w:asciiTheme="minorHAnsi" w:hAnsiTheme="minorHAnsi" w:cstheme="minorHAnsi" w:hint="cs"/>
          <w:rtl/>
          <w:lang w:val="en-GB" w:bidi="ar-AE"/>
        </w:rPr>
        <w:t xml:space="preserve">، النيكل المعالج بعملية </w:t>
      </w:r>
      <w:r w:rsidR="00946704">
        <w:rPr>
          <w:rFonts w:asciiTheme="minorHAnsi" w:hAnsiTheme="minorHAnsi" w:cstheme="minorHAnsi" w:hint="cs"/>
          <w:rtl/>
          <w:lang w:val="en-GB" w:bidi="ar-AE"/>
        </w:rPr>
        <w:t>ا</w:t>
      </w:r>
      <w:r>
        <w:rPr>
          <w:rFonts w:asciiTheme="minorHAnsi" w:hAnsiTheme="minorHAnsi" w:cstheme="minorHAnsi" w:hint="cs"/>
          <w:rtl/>
          <w:lang w:val="en-GB" w:bidi="ar-AE"/>
        </w:rPr>
        <w:t xml:space="preserve">لتشكيل الكهربائي </w:t>
      </w:r>
      <w:r>
        <w:rPr>
          <w:rFonts w:asciiTheme="minorHAnsi" w:hAnsiTheme="minorHAnsi" w:cstheme="minorHAnsi"/>
          <w:lang w:val="en-GB" w:bidi="ar-AE"/>
        </w:rPr>
        <w:t>LIGA</w:t>
      </w:r>
    </w:p>
    <w:p w:rsidR="00C450B5" w:rsidRDefault="00C450B5" w:rsidP="00C450B5">
      <w:pPr>
        <w:bidi/>
        <w:rPr>
          <w:rFonts w:asciiTheme="minorHAnsi" w:hAnsiTheme="minorHAnsi" w:cstheme="minorHAnsi"/>
          <w:rtl/>
          <w:lang w:val="en-GB" w:bidi="ar-AE"/>
        </w:rPr>
      </w:pPr>
    </w:p>
    <w:p w:rsidR="00C450B5" w:rsidRDefault="00C450B5" w:rsidP="00C450B5">
      <w:pPr>
        <w:widowControl/>
        <w:suppressAutoHyphens w:val="0"/>
        <w:bidi/>
        <w:jc w:val="both"/>
        <w:rPr>
          <w:rFonts w:cstheme="minorHAnsi"/>
          <w:rtl/>
          <w:lang w:bidi="ar-AE"/>
        </w:rPr>
      </w:pPr>
      <w:r w:rsidRPr="00C450B5">
        <w:rPr>
          <w:rFonts w:asciiTheme="minorHAnsi" w:hAnsiTheme="minorHAnsi" w:cstheme="minorHAnsi" w:hint="cs"/>
          <w:rtl/>
          <w:lang w:val="en-GB" w:bidi="ar-AE"/>
        </w:rPr>
        <w:t>تشطيبات الأسطح</w:t>
      </w:r>
      <w:r w:rsidR="007E30BD">
        <w:rPr>
          <w:rFonts w:asciiTheme="minorHAnsi" w:hAnsiTheme="minorHAnsi" w:cstheme="minorHAnsi" w:hint="cs"/>
          <w:rtl/>
          <w:lang w:val="en-GB" w:bidi="ar-AE"/>
        </w:rPr>
        <w:t xml:space="preserve">   </w:t>
      </w:r>
      <w:r w:rsidRPr="00C450B5">
        <w:rPr>
          <w:rFonts w:asciiTheme="minorHAnsi" w:hAnsiTheme="minorHAnsi" w:cstheme="minorHAnsi" w:hint="cs"/>
          <w:rtl/>
          <w:lang w:val="en-GB" w:bidi="ar-AE"/>
        </w:rPr>
        <w:t xml:space="preserve">  التجزيع الدائري، التجزيع المستقيم، الصقل بتقنية النفث بالرمل، زخارف بنمط "كوت دو </w:t>
      </w:r>
      <w:r w:rsidRPr="00C450B5">
        <w:rPr>
          <w:rFonts w:cstheme="minorHAnsi"/>
          <w:rtl/>
          <w:lang w:bidi="ar-JO"/>
        </w:rPr>
        <w:t>جني</w:t>
      </w:r>
      <w:r w:rsidRPr="00C450B5">
        <w:rPr>
          <w:rFonts w:cstheme="minorHAnsi"/>
          <w:rtl/>
          <w:lang w:bidi="ar-AE"/>
        </w:rPr>
        <w:t>ڤ</w:t>
      </w:r>
      <w:r>
        <w:rPr>
          <w:rFonts w:cstheme="minorHAnsi" w:hint="cs"/>
          <w:rtl/>
          <w:lang w:bidi="ar-AE"/>
        </w:rPr>
        <w:t>"، رؤوس براغٍ مصقولة</w:t>
      </w:r>
    </w:p>
    <w:p w:rsidR="00C450B5" w:rsidRDefault="00C450B5" w:rsidP="00C450B5">
      <w:pPr>
        <w:widowControl/>
        <w:suppressAutoHyphens w:val="0"/>
        <w:bidi/>
        <w:jc w:val="both"/>
        <w:rPr>
          <w:rFonts w:cstheme="minorHAnsi"/>
          <w:rtl/>
          <w:lang w:bidi="ar-AE"/>
        </w:rPr>
      </w:pPr>
    </w:p>
    <w:p w:rsidR="00C450B5" w:rsidRDefault="00C450B5" w:rsidP="009D0AA2">
      <w:pPr>
        <w:widowControl/>
        <w:suppressAutoHyphens w:val="0"/>
        <w:bidi/>
        <w:jc w:val="both"/>
        <w:rPr>
          <w:rFonts w:cstheme="minorHAnsi"/>
          <w:rtl/>
          <w:lang w:bidi="ar-AE"/>
        </w:rPr>
      </w:pPr>
      <w:r w:rsidRPr="007E30BD">
        <w:rPr>
          <w:rFonts w:cstheme="minorHAnsi" w:hint="cs"/>
          <w:b/>
          <w:bCs/>
          <w:rtl/>
          <w:lang w:bidi="ar-AE"/>
        </w:rPr>
        <w:t>المؤشرات</w:t>
      </w:r>
      <w:r w:rsidR="007E30BD" w:rsidRPr="007E30BD">
        <w:rPr>
          <w:rFonts w:cstheme="minorHAnsi" w:hint="cs"/>
          <w:b/>
          <w:bCs/>
          <w:rtl/>
          <w:lang w:bidi="ar-AE"/>
        </w:rPr>
        <w:t xml:space="preserve">                </w:t>
      </w:r>
      <w:r w:rsidR="009D0AA2" w:rsidRPr="009D0AA2">
        <w:rPr>
          <w:rFonts w:cstheme="minorHAnsi" w:hint="cs"/>
          <w:rtl/>
          <w:lang w:bidi="ar-AE"/>
        </w:rPr>
        <w:t>عرض</w:t>
      </w:r>
      <w:r w:rsidR="009D0AA2">
        <w:rPr>
          <w:rFonts w:cstheme="minorHAnsi" w:hint="cs"/>
          <w:b/>
          <w:bCs/>
          <w:rtl/>
          <w:lang w:bidi="ar-AE"/>
        </w:rPr>
        <w:t xml:space="preserve"> </w:t>
      </w:r>
      <w:r w:rsidR="009D0AA2">
        <w:rPr>
          <w:rFonts w:cstheme="minorHAnsi" w:hint="cs"/>
          <w:rtl/>
          <w:lang w:bidi="ar-AE"/>
        </w:rPr>
        <w:t>رقمي للساعات</w:t>
      </w:r>
      <w:r w:rsidR="007E30BD">
        <w:rPr>
          <w:rFonts w:cstheme="minorHAnsi" w:hint="cs"/>
          <w:rtl/>
          <w:lang w:bidi="ar-AE"/>
        </w:rPr>
        <w:t>، و</w:t>
      </w:r>
      <w:r w:rsidR="009D0AA2">
        <w:rPr>
          <w:rFonts w:cstheme="minorHAnsi" w:hint="cs"/>
          <w:rtl/>
          <w:lang w:bidi="ar-AE"/>
        </w:rPr>
        <w:t>عرض تناظري لل</w:t>
      </w:r>
      <w:r w:rsidR="007E30BD">
        <w:rPr>
          <w:rFonts w:cstheme="minorHAnsi" w:hint="cs"/>
          <w:rtl/>
          <w:lang w:bidi="ar-AE"/>
        </w:rPr>
        <w:t xml:space="preserve">دقائق </w:t>
      </w:r>
      <w:r w:rsidR="009D0AA2">
        <w:rPr>
          <w:rFonts w:cstheme="minorHAnsi" w:hint="cs"/>
          <w:rtl/>
          <w:lang w:bidi="ar-AE"/>
        </w:rPr>
        <w:t>ال</w:t>
      </w:r>
      <w:bookmarkStart w:id="0" w:name="_GoBack"/>
      <w:bookmarkEnd w:id="0"/>
      <w:r w:rsidR="007E30BD">
        <w:rPr>
          <w:rFonts w:cstheme="minorHAnsi" w:hint="cs"/>
          <w:rtl/>
          <w:lang w:bidi="ar-AE"/>
        </w:rPr>
        <w:t xml:space="preserve">زاحفة؛ يُشار إليهما فوق مكعبات مؤشرات مدارية </w:t>
      </w:r>
    </w:p>
    <w:p w:rsidR="007E30BD" w:rsidRDefault="007E30BD" w:rsidP="007E30BD">
      <w:pPr>
        <w:widowControl/>
        <w:suppressAutoHyphens w:val="0"/>
        <w:bidi/>
        <w:jc w:val="both"/>
        <w:rPr>
          <w:rFonts w:cstheme="minorHAnsi"/>
          <w:rtl/>
          <w:lang w:bidi="ar-AE"/>
        </w:rPr>
      </w:pPr>
    </w:p>
    <w:p w:rsidR="007E30BD" w:rsidRDefault="007E30BD" w:rsidP="007E30BD">
      <w:pPr>
        <w:widowControl/>
        <w:suppressAutoHyphens w:val="0"/>
        <w:bidi/>
        <w:jc w:val="both"/>
        <w:rPr>
          <w:rFonts w:cstheme="minorHAnsi"/>
          <w:b/>
          <w:bCs/>
          <w:rtl/>
          <w:lang w:bidi="ar-AE"/>
        </w:rPr>
      </w:pPr>
      <w:r w:rsidRPr="007E30BD">
        <w:rPr>
          <w:rFonts w:cstheme="minorHAnsi" w:hint="cs"/>
          <w:b/>
          <w:bCs/>
          <w:rtl/>
          <w:lang w:bidi="ar-AE"/>
        </w:rPr>
        <w:t>العلبة</w:t>
      </w:r>
    </w:p>
    <w:p w:rsidR="007E30BD" w:rsidRDefault="007E30BD" w:rsidP="007E30BD">
      <w:pPr>
        <w:widowControl/>
        <w:suppressAutoHyphens w:val="0"/>
        <w:bidi/>
        <w:jc w:val="both"/>
        <w:rPr>
          <w:rFonts w:cstheme="minorHAnsi"/>
          <w:b/>
          <w:bCs/>
          <w:rtl/>
          <w:lang w:bidi="ar-AE"/>
        </w:rPr>
      </w:pPr>
    </w:p>
    <w:p w:rsidR="007E30BD" w:rsidRPr="007E30BD" w:rsidRDefault="007E30BD" w:rsidP="007E30BD">
      <w:pPr>
        <w:widowControl/>
        <w:suppressAutoHyphens w:val="0"/>
        <w:bidi/>
        <w:jc w:val="both"/>
        <w:rPr>
          <w:rFonts w:cstheme="minorHAnsi"/>
          <w:rtl/>
          <w:lang w:bidi="ar-AE"/>
        </w:rPr>
      </w:pPr>
      <w:r w:rsidRPr="007E30BD">
        <w:rPr>
          <w:rFonts w:cstheme="minorHAnsi" w:hint="cs"/>
          <w:rtl/>
          <w:lang w:bidi="ar-AE"/>
        </w:rPr>
        <w:t>الأبعاد:</w:t>
      </w:r>
      <w:r>
        <w:rPr>
          <w:rFonts w:cstheme="minorHAnsi" w:hint="cs"/>
          <w:rtl/>
          <w:lang w:bidi="ar-AE"/>
        </w:rPr>
        <w:t xml:space="preserve">              </w:t>
      </w:r>
      <w:r w:rsidRPr="00907FE4">
        <w:rPr>
          <w:rFonts w:cstheme="minorHAnsi" w:hint="cs"/>
          <w:color w:val="000000" w:themeColor="text1"/>
          <w:rtl/>
          <w:lang w:bidi="ar-AE"/>
        </w:rPr>
        <w:t xml:space="preserve">العرض: </w:t>
      </w:r>
      <w:r>
        <w:rPr>
          <w:rFonts w:cstheme="minorHAnsi" w:hint="cs"/>
          <w:color w:val="000000" w:themeColor="text1"/>
          <w:rtl/>
          <w:lang w:bidi="ar-AE"/>
        </w:rPr>
        <w:t>47 مم</w:t>
      </w:r>
      <w:r w:rsidRPr="00907FE4">
        <w:rPr>
          <w:rFonts w:cstheme="minorHAnsi" w:hint="cs"/>
          <w:color w:val="000000" w:themeColor="text1"/>
          <w:rtl/>
          <w:lang w:bidi="ar-AE"/>
        </w:rPr>
        <w:t xml:space="preserve">، الطول: </w:t>
      </w:r>
      <w:r>
        <w:rPr>
          <w:rFonts w:cstheme="minorHAnsi" w:hint="cs"/>
          <w:color w:val="000000" w:themeColor="text1"/>
          <w:rtl/>
          <w:lang w:bidi="ar-AE"/>
        </w:rPr>
        <w:t>44 مم، الس</w:t>
      </w:r>
      <w:r w:rsidR="00E04606">
        <w:rPr>
          <w:rFonts w:cstheme="minorHAnsi" w:hint="cs"/>
          <w:color w:val="000000" w:themeColor="text1"/>
          <w:rtl/>
          <w:lang w:bidi="ar-AE"/>
        </w:rPr>
        <w:t>ُ</w:t>
      </w:r>
      <w:r>
        <w:rPr>
          <w:rFonts w:cstheme="minorHAnsi" w:hint="cs"/>
          <w:color w:val="000000" w:themeColor="text1"/>
          <w:rtl/>
          <w:lang w:bidi="ar-AE"/>
        </w:rPr>
        <w:t>مك</w:t>
      </w:r>
      <w:r w:rsidRPr="00907FE4">
        <w:rPr>
          <w:rFonts w:cstheme="minorHAnsi" w:hint="cs"/>
          <w:color w:val="000000" w:themeColor="text1"/>
          <w:rtl/>
          <w:lang w:bidi="ar-AE"/>
        </w:rPr>
        <w:t xml:space="preserve">: </w:t>
      </w:r>
      <w:r>
        <w:rPr>
          <w:rFonts w:cstheme="minorHAnsi" w:hint="cs"/>
          <w:color w:val="000000" w:themeColor="text1"/>
          <w:rtl/>
          <w:lang w:bidi="ar-AE"/>
        </w:rPr>
        <w:t>15.8 مم</w:t>
      </w:r>
    </w:p>
    <w:p w:rsidR="007E30BD" w:rsidRDefault="00E04606" w:rsidP="00E04606">
      <w:pPr>
        <w:widowControl/>
        <w:suppressAutoHyphens w:val="0"/>
        <w:bidi/>
        <w:jc w:val="both"/>
        <w:rPr>
          <w:rFonts w:cstheme="minorHAnsi"/>
          <w:color w:val="000000" w:themeColor="text1"/>
          <w:rtl/>
          <w:lang w:val="en-US" w:bidi="ar-AE"/>
        </w:rPr>
      </w:pPr>
      <w:r w:rsidRPr="00E04606">
        <w:rPr>
          <w:rFonts w:cstheme="minorHAnsi" w:hint="cs"/>
          <w:color w:val="000000" w:themeColor="text1"/>
          <w:rtl/>
          <w:lang w:val="en-US" w:bidi="ar-AE"/>
        </w:rPr>
        <w:t>المواد:</w:t>
      </w:r>
      <w:r>
        <w:rPr>
          <w:rFonts w:cstheme="minorHAnsi" w:hint="cs"/>
          <w:color w:val="000000" w:themeColor="text1"/>
          <w:rtl/>
          <w:lang w:val="en-US" w:bidi="ar-AE"/>
        </w:rPr>
        <w:t xml:space="preserve">              التيتانيوم المصقول بالنفث الرملي، والفولاذ المصقول بالنفث الرملي</w:t>
      </w:r>
    </w:p>
    <w:p w:rsidR="00E04606" w:rsidRDefault="00E04606" w:rsidP="00E04606">
      <w:pPr>
        <w:widowControl/>
        <w:suppressAutoHyphens w:val="0"/>
        <w:bidi/>
        <w:jc w:val="both"/>
        <w:rPr>
          <w:rFonts w:cstheme="minorHAnsi"/>
          <w:color w:val="000000" w:themeColor="text1"/>
          <w:rtl/>
          <w:lang w:val="en-US" w:bidi="ar-AE"/>
        </w:rPr>
      </w:pPr>
      <w:r>
        <w:rPr>
          <w:rFonts w:cstheme="minorHAnsi" w:hint="cs"/>
          <w:color w:val="000000" w:themeColor="text1"/>
          <w:rtl/>
          <w:lang w:val="en-US" w:bidi="ar-AE"/>
        </w:rPr>
        <w:t>الزجاجة:           من البلور السافيري المضاد للتوهج</w:t>
      </w:r>
    </w:p>
    <w:p w:rsidR="00E04606" w:rsidRDefault="00E04606" w:rsidP="00E04606">
      <w:pPr>
        <w:widowControl/>
        <w:suppressAutoHyphens w:val="0"/>
        <w:bidi/>
        <w:jc w:val="both"/>
        <w:rPr>
          <w:rFonts w:cstheme="minorHAnsi"/>
          <w:color w:val="000000" w:themeColor="text1"/>
          <w:rtl/>
          <w:lang w:val="en-US" w:bidi="ar-AE"/>
        </w:rPr>
      </w:pPr>
    </w:p>
    <w:p w:rsidR="00E04606" w:rsidRDefault="00E04606" w:rsidP="00E04606">
      <w:pPr>
        <w:widowControl/>
        <w:suppressAutoHyphens w:val="0"/>
        <w:bidi/>
        <w:jc w:val="both"/>
        <w:rPr>
          <w:rFonts w:cstheme="minorHAnsi"/>
          <w:color w:val="000000" w:themeColor="text1"/>
          <w:rtl/>
          <w:lang w:bidi="ar-AE"/>
        </w:rPr>
      </w:pPr>
      <w:r>
        <w:rPr>
          <w:rFonts w:cstheme="minorHAnsi" w:hint="cs"/>
          <w:color w:val="000000" w:themeColor="text1"/>
          <w:rtl/>
          <w:lang w:val="en-US" w:bidi="ar-AE"/>
        </w:rPr>
        <w:t xml:space="preserve">مقاومة الماء        </w:t>
      </w:r>
      <w:r w:rsidRPr="00907FE4">
        <w:rPr>
          <w:rFonts w:cstheme="minorHAnsi" w:hint="cs"/>
          <w:color w:val="000000" w:themeColor="text1"/>
          <w:rtl/>
          <w:lang w:bidi="ar-AE"/>
        </w:rPr>
        <w:t>تم اختبار الضغط حتى 3 وحدات ضغط جوي</w:t>
      </w:r>
      <w:r>
        <w:rPr>
          <w:rFonts w:cstheme="minorHAnsi" w:hint="cs"/>
          <w:color w:val="000000" w:themeColor="text1"/>
          <w:rtl/>
          <w:lang w:bidi="ar-AE"/>
        </w:rPr>
        <w:t xml:space="preserve"> / 100 قدم / 30 متراً</w:t>
      </w:r>
      <w:r w:rsidRPr="00907FE4">
        <w:rPr>
          <w:rFonts w:cstheme="minorHAnsi" w:hint="cs"/>
          <w:color w:val="000000" w:themeColor="text1"/>
          <w:rtl/>
          <w:lang w:bidi="ar-AE"/>
        </w:rPr>
        <w:t xml:space="preserve"> </w:t>
      </w:r>
    </w:p>
    <w:p w:rsidR="009D0FC9" w:rsidRDefault="009D0FC9" w:rsidP="009D0FC9">
      <w:pPr>
        <w:widowControl/>
        <w:suppressAutoHyphens w:val="0"/>
        <w:bidi/>
        <w:jc w:val="both"/>
        <w:rPr>
          <w:rFonts w:cstheme="minorHAnsi"/>
          <w:color w:val="000000" w:themeColor="text1"/>
          <w:rtl/>
          <w:lang w:bidi="ar-AE"/>
        </w:rPr>
      </w:pPr>
    </w:p>
    <w:p w:rsidR="009D0FC9" w:rsidRDefault="009D0FC9" w:rsidP="009D0FC9">
      <w:pPr>
        <w:widowControl/>
        <w:suppressAutoHyphens w:val="0"/>
        <w:bidi/>
        <w:jc w:val="both"/>
        <w:rPr>
          <w:rFonts w:cstheme="minorHAnsi"/>
          <w:color w:val="000000" w:themeColor="text1"/>
          <w:rtl/>
          <w:lang w:bidi="ar-AE"/>
        </w:rPr>
      </w:pPr>
    </w:p>
    <w:p w:rsidR="009D0FC9" w:rsidRPr="009D0FC9" w:rsidRDefault="009D0FC9" w:rsidP="009D0FC9">
      <w:pPr>
        <w:widowControl/>
        <w:suppressAutoHyphens w:val="0"/>
        <w:bidi/>
        <w:jc w:val="both"/>
        <w:rPr>
          <w:rFonts w:cstheme="minorHAnsi"/>
          <w:color w:val="000000" w:themeColor="text1"/>
          <w:lang w:val="en-US" w:bidi="ar-AE"/>
        </w:rPr>
      </w:pPr>
      <w:r w:rsidRPr="009D0FC9">
        <w:rPr>
          <w:rFonts w:cstheme="minorHAnsi" w:hint="cs"/>
          <w:b/>
          <w:bCs/>
          <w:color w:val="000000" w:themeColor="text1"/>
          <w:rtl/>
          <w:lang w:bidi="ar-AE"/>
        </w:rPr>
        <w:t>الحزام</w:t>
      </w:r>
      <w:r>
        <w:rPr>
          <w:rFonts w:cstheme="minorHAnsi" w:hint="cs"/>
          <w:b/>
          <w:bCs/>
          <w:color w:val="000000" w:themeColor="text1"/>
          <w:rtl/>
          <w:lang w:bidi="ar-AE"/>
        </w:rPr>
        <w:t xml:space="preserve">            </w:t>
      </w:r>
      <w:r w:rsidRPr="009D0FC9">
        <w:rPr>
          <w:rFonts w:cstheme="minorHAnsi" w:hint="cs"/>
          <w:color w:val="000000" w:themeColor="text1"/>
          <w:rtl/>
          <w:lang w:bidi="ar-AE"/>
        </w:rPr>
        <w:t xml:space="preserve"> من جلد العجل </w:t>
      </w:r>
      <w:r w:rsidR="002A31A5">
        <w:rPr>
          <w:rFonts w:cstheme="minorHAnsi" w:hint="cs"/>
          <w:color w:val="000000" w:themeColor="text1"/>
          <w:rtl/>
          <w:lang w:bidi="ar-AE"/>
        </w:rPr>
        <w:t>بتصميم شبيه ببنية نسيج "كوردورا"، مع مشبك دبوسي من الفولاذ بصقل خطي ناعم</w:t>
      </w:r>
    </w:p>
    <w:p w:rsidR="00E9535A" w:rsidRDefault="00C450B5" w:rsidP="00C450B5">
      <w:pPr>
        <w:bidi/>
        <w:rPr>
          <w:rFonts w:asciiTheme="minorHAnsi" w:hAnsiTheme="minorHAnsi" w:cstheme="minorHAnsi"/>
          <w:rtl/>
          <w:lang w:val="en-GB" w:bidi="ar-AE"/>
        </w:rPr>
      </w:pPr>
      <w:r>
        <w:rPr>
          <w:rFonts w:asciiTheme="minorHAnsi" w:hAnsiTheme="minorHAnsi" w:cstheme="minorHAnsi" w:hint="cs"/>
          <w:rtl/>
          <w:lang w:val="en-GB" w:bidi="ar-AE"/>
        </w:rPr>
        <w:t xml:space="preserve"> </w:t>
      </w:r>
    </w:p>
    <w:p w:rsidR="002A31A5" w:rsidRDefault="002A31A5" w:rsidP="002A31A5">
      <w:pPr>
        <w:bidi/>
        <w:rPr>
          <w:rFonts w:asciiTheme="minorHAnsi" w:hAnsiTheme="minorHAnsi" w:cstheme="minorHAnsi"/>
          <w:rtl/>
          <w:lang w:val="en-GB" w:bidi="ar-AE"/>
        </w:rPr>
      </w:pPr>
      <w:r w:rsidRPr="00F320B1">
        <w:rPr>
          <w:rFonts w:asciiTheme="minorHAnsi" w:hAnsiTheme="minorHAnsi" w:cstheme="minorHAnsi" w:hint="cs"/>
          <w:b/>
          <w:bCs/>
          <w:rtl/>
          <w:lang w:val="en-GB" w:bidi="ar-AE"/>
        </w:rPr>
        <w:t>السعر</w:t>
      </w:r>
      <w:r>
        <w:rPr>
          <w:rFonts w:asciiTheme="minorHAnsi" w:hAnsiTheme="minorHAnsi" w:cstheme="minorHAnsi" w:hint="cs"/>
          <w:rtl/>
          <w:lang w:val="en-GB" w:bidi="ar-AE"/>
        </w:rPr>
        <w:t xml:space="preserve">            100,000.00</w:t>
      </w:r>
      <w:r w:rsidRPr="002A31A5">
        <w:rPr>
          <w:rFonts w:asciiTheme="minorHAnsi" w:hAnsiTheme="minorHAnsi" w:cstheme="minorHAnsi" w:hint="cs"/>
          <w:rtl/>
          <w:lang w:val="en-GB" w:bidi="ar-AE"/>
        </w:rPr>
        <w:t xml:space="preserve"> فرنك سويسري (السعر بالفرنك السويسري / غير شامل الضريبة)</w:t>
      </w:r>
    </w:p>
    <w:p w:rsidR="00724341" w:rsidRDefault="00724341" w:rsidP="00724341">
      <w:pPr>
        <w:bidi/>
        <w:rPr>
          <w:rFonts w:asciiTheme="minorHAnsi" w:hAnsiTheme="minorHAnsi" w:cstheme="minorHAnsi"/>
          <w:rtl/>
          <w:lang w:val="en-GB" w:bidi="ar-AE"/>
        </w:rPr>
      </w:pPr>
    </w:p>
    <w:p w:rsidR="00724341" w:rsidRDefault="00724341" w:rsidP="00724341">
      <w:pPr>
        <w:bidi/>
        <w:rPr>
          <w:rFonts w:asciiTheme="minorHAnsi" w:hAnsiTheme="minorHAnsi" w:cstheme="minorHAnsi"/>
          <w:rtl/>
          <w:lang w:val="en-GB" w:bidi="ar-AE"/>
        </w:rPr>
      </w:pPr>
      <w:r>
        <w:rPr>
          <w:rFonts w:asciiTheme="minorHAnsi" w:hAnsiTheme="minorHAnsi" w:cstheme="minorHAnsi" w:hint="cs"/>
          <w:rtl/>
          <w:lang w:val="en-GB" w:bidi="ar-AE"/>
        </w:rPr>
        <w:t>---------------------------------</w:t>
      </w:r>
    </w:p>
    <w:p w:rsidR="00724341" w:rsidRDefault="00724341" w:rsidP="00724341">
      <w:pPr>
        <w:bidi/>
        <w:rPr>
          <w:rFonts w:cstheme="minorHAnsi"/>
          <w:color w:val="000000" w:themeColor="text1"/>
          <w:rtl/>
          <w:lang w:bidi="ar-AE"/>
        </w:rPr>
      </w:pPr>
      <w:r w:rsidRPr="00907FE4">
        <w:rPr>
          <w:rFonts w:cstheme="minorHAnsi" w:hint="cs"/>
          <w:color w:val="000000" w:themeColor="text1"/>
          <w:rtl/>
          <w:lang w:bidi="ar-AE"/>
        </w:rPr>
        <w:t>ل</w:t>
      </w:r>
      <w:r w:rsidRPr="00907FE4">
        <w:rPr>
          <w:rFonts w:cstheme="minorHAnsi"/>
          <w:color w:val="000000" w:themeColor="text1"/>
          <w:rtl/>
          <w:lang w:bidi="ar-AE"/>
        </w:rPr>
        <w:t>لتواصل</w:t>
      </w:r>
      <w:r>
        <w:rPr>
          <w:rFonts w:cstheme="minorHAnsi" w:hint="cs"/>
          <w:color w:val="000000" w:themeColor="text1"/>
          <w:rtl/>
          <w:lang w:bidi="ar-AE"/>
        </w:rPr>
        <w:t>:</w:t>
      </w:r>
    </w:p>
    <w:p w:rsidR="00724341" w:rsidRPr="00724341" w:rsidRDefault="00724341" w:rsidP="00724341">
      <w:pPr>
        <w:bidi/>
        <w:rPr>
          <w:rFonts w:asciiTheme="minorHAnsi" w:hAnsiTheme="minorHAnsi" w:cstheme="minorHAnsi"/>
          <w:color w:val="000000" w:themeColor="text1"/>
          <w:rtl/>
          <w:lang w:bidi="ar-AE"/>
        </w:rPr>
      </w:pPr>
      <w:r w:rsidRPr="00724341">
        <w:rPr>
          <w:rFonts w:asciiTheme="minorHAnsi" w:hAnsiTheme="minorHAnsi" w:cstheme="minorHAnsi"/>
          <w:color w:val="000000" w:themeColor="text1"/>
          <w:rtl/>
          <w:lang w:bidi="ar-AE"/>
        </w:rPr>
        <w:t>ياسين سار</w:t>
      </w:r>
    </w:p>
    <w:p w:rsidR="00724341" w:rsidRPr="00724341" w:rsidRDefault="00C93913" w:rsidP="00724341">
      <w:pPr>
        <w:bidi/>
        <w:rPr>
          <w:rFonts w:asciiTheme="minorHAnsi" w:hAnsiTheme="minorHAnsi" w:cstheme="minorHAnsi"/>
          <w:color w:val="000000" w:themeColor="text1"/>
          <w:lang w:bidi="ar-AE"/>
        </w:rPr>
      </w:pPr>
      <w:hyperlink r:id="rId8" w:history="1">
        <w:r w:rsidR="00724341" w:rsidRPr="00724341">
          <w:rPr>
            <w:rStyle w:val="Hyperlink"/>
            <w:rFonts w:asciiTheme="minorHAnsi" w:hAnsiTheme="minorHAnsi" w:cstheme="minorHAnsi"/>
            <w:lang w:bidi="ar-AE"/>
          </w:rPr>
          <w:t>press@urwerk.com</w:t>
        </w:r>
      </w:hyperlink>
    </w:p>
    <w:p w:rsidR="00724341" w:rsidRPr="00724341" w:rsidRDefault="00724341" w:rsidP="00724341">
      <w:pPr>
        <w:jc w:val="right"/>
        <w:rPr>
          <w:rFonts w:asciiTheme="minorHAnsi" w:hAnsiTheme="minorHAnsi" w:cstheme="minorHAnsi"/>
          <w:rtl/>
          <w:cs/>
          <w:lang w:val="en-GB"/>
        </w:rPr>
      </w:pPr>
      <w:r w:rsidRPr="00724341">
        <w:rPr>
          <w:rFonts w:asciiTheme="minorHAnsi" w:hAnsiTheme="minorHAnsi" w:cstheme="minorHAnsi"/>
          <w:lang w:val="en-GB"/>
        </w:rPr>
        <w:t>+41 22 900 20 27</w:t>
      </w:r>
    </w:p>
    <w:p w:rsidR="00724341" w:rsidRDefault="00724341" w:rsidP="00724341">
      <w:pPr>
        <w:bidi/>
        <w:rPr>
          <w:rFonts w:asciiTheme="minorHAnsi" w:hAnsiTheme="minorHAnsi" w:cstheme="minorHAnsi"/>
          <w:rtl/>
          <w:lang w:val="en-GB" w:bidi="ar-AE"/>
        </w:rPr>
      </w:pPr>
    </w:p>
    <w:p w:rsidR="00C450B5" w:rsidRPr="00C450B5" w:rsidRDefault="00C450B5" w:rsidP="00C450B5">
      <w:pPr>
        <w:bidi/>
        <w:rPr>
          <w:rFonts w:asciiTheme="minorHAnsi" w:hAnsiTheme="minorHAnsi" w:cstheme="minorHAnsi"/>
          <w:rtl/>
          <w:cs/>
          <w:lang w:bidi="ar-AE"/>
        </w:rPr>
      </w:pPr>
    </w:p>
    <w:sectPr w:rsidR="00C450B5" w:rsidRPr="00C450B5" w:rsidSect="004F3D0E">
      <w:headerReference w:type="default" r:id="rId9"/>
      <w:footerReference w:type="default" r:id="rId10"/>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13" w:rsidRDefault="00C93913" w:rsidP="004F3D0E">
      <w:r>
        <w:separator/>
      </w:r>
    </w:p>
  </w:endnote>
  <w:endnote w:type="continuationSeparator" w:id="0">
    <w:p w:rsidR="00C93913" w:rsidRDefault="00C93913" w:rsidP="004F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ypesetting">
    <w:panose1 w:val="03020402040406030203"/>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47" w:rsidRPr="004F3D0E" w:rsidRDefault="00F44347" w:rsidP="004F3D0E">
    <w:pPr>
      <w:bidi/>
      <w:jc w:val="both"/>
      <w:rPr>
        <w:rFonts w:asciiTheme="minorHAnsi" w:hAnsiTheme="minorHAnsi" w:cstheme="minorHAnsi"/>
        <w:b/>
        <w:bCs/>
        <w:color w:val="002060"/>
        <w:lang w:val="en-US" w:bidi="ar-AE"/>
      </w:rPr>
    </w:pPr>
    <w:r>
      <w:rPr>
        <w:rFonts w:cstheme="minorHAnsi" w:hint="cs"/>
        <w:color w:val="0070C0"/>
        <w:rtl/>
        <w:lang w:val="en-US" w:bidi="ar-AE"/>
      </w:rPr>
      <w:t>يُحظر</w:t>
    </w:r>
    <w:r w:rsidRPr="004F3D0E">
      <w:rPr>
        <w:rFonts w:asciiTheme="minorHAnsi" w:hAnsiTheme="minorHAnsi" w:cstheme="minorHAnsi"/>
        <w:color w:val="0070C0"/>
        <w:rtl/>
        <w:lang w:val="en-US" w:bidi="ar-SA"/>
      </w:rPr>
      <w:t xml:space="preserve"> النشر حتى تاريخ </w:t>
    </w:r>
    <w:r w:rsidRPr="004F3D0E">
      <w:rPr>
        <w:rFonts w:asciiTheme="minorHAnsi" w:hAnsiTheme="minorHAnsi" w:cstheme="minorHAnsi"/>
        <w:color w:val="0070C0"/>
        <w:rtl/>
        <w:cs/>
        <w:lang w:val="en-US"/>
      </w:rPr>
      <w:t xml:space="preserve">4 </w:t>
    </w:r>
    <w:r w:rsidRPr="004F3D0E">
      <w:rPr>
        <w:rFonts w:asciiTheme="minorHAnsi" w:hAnsiTheme="minorHAnsi" w:cstheme="minorHAnsi"/>
        <w:color w:val="0070C0"/>
        <w:rtl/>
        <w:cs/>
        <w:lang w:val="en-US" w:bidi="ar-SA"/>
      </w:rPr>
      <w:t xml:space="preserve">أكتوبر </w:t>
    </w:r>
    <w:r w:rsidRPr="004F3D0E">
      <w:rPr>
        <w:rFonts w:asciiTheme="minorHAnsi" w:hAnsiTheme="minorHAnsi" w:cstheme="minorHAnsi"/>
        <w:color w:val="0070C0"/>
        <w:rtl/>
        <w:cs/>
        <w:lang w:val="en-US"/>
      </w:rPr>
      <w:t xml:space="preserve">– </w:t>
    </w:r>
    <w:r w:rsidRPr="004F3D0E">
      <w:rPr>
        <w:rFonts w:asciiTheme="minorHAnsi" w:hAnsiTheme="minorHAnsi" w:cstheme="minorHAnsi"/>
        <w:color w:val="0070C0"/>
        <w:rtl/>
        <w:cs/>
        <w:lang w:val="en-US" w:bidi="ar-SA"/>
      </w:rPr>
      <w:t xml:space="preserve">الساعة </w:t>
    </w:r>
    <w:r w:rsidRPr="004F3D0E">
      <w:rPr>
        <w:rFonts w:asciiTheme="minorHAnsi" w:hAnsiTheme="minorHAnsi" w:cstheme="minorHAnsi"/>
        <w:color w:val="0070C0"/>
        <w:rtl/>
        <w:cs/>
        <w:lang w:val="en-US"/>
      </w:rPr>
      <w:t xml:space="preserve">11 </w:t>
    </w:r>
    <w:r w:rsidRPr="004F3D0E">
      <w:rPr>
        <w:rFonts w:asciiTheme="minorHAnsi" w:hAnsiTheme="minorHAnsi" w:cstheme="minorHAnsi"/>
        <w:color w:val="0070C0"/>
        <w:rtl/>
        <w:cs/>
        <w:lang w:val="en-US" w:bidi="ar-SA"/>
      </w:rPr>
      <w:t xml:space="preserve">صباحاً بتوقيت </w:t>
    </w:r>
    <w:r w:rsidRPr="004F3D0E">
      <w:rPr>
        <w:rFonts w:asciiTheme="minorHAnsi" w:hAnsiTheme="minorHAnsi" w:cstheme="minorHAnsi"/>
        <w:color w:val="0070C0"/>
        <w:rtl/>
        <w:lang w:bidi="ar-JO"/>
      </w:rPr>
      <w:t>جني</w:t>
    </w:r>
    <w:r w:rsidRPr="004F3D0E">
      <w:rPr>
        <w:rFonts w:asciiTheme="minorHAnsi" w:hAnsiTheme="minorHAnsi" w:cstheme="minorHAnsi"/>
        <w:color w:val="0070C0"/>
        <w:rtl/>
        <w:lang w:bidi="ar-AE"/>
      </w:rPr>
      <w:t>ڤ</w:t>
    </w:r>
  </w:p>
  <w:p w:rsidR="00F44347" w:rsidRPr="004F3D0E" w:rsidRDefault="00F44347" w:rsidP="004F3D0E">
    <w:pPr>
      <w:pStyle w:val="Footer"/>
      <w:jc w:val="right"/>
      <w:rPr>
        <w:rFonts w:asciiTheme="minorHAnsi" w:hAnsiTheme="minorHAnsi" w:cstheme="minorHAnsi"/>
        <w:color w:val="0070C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13" w:rsidRDefault="00C93913" w:rsidP="004F3D0E">
      <w:r>
        <w:separator/>
      </w:r>
    </w:p>
  </w:footnote>
  <w:footnote w:type="continuationSeparator" w:id="0">
    <w:p w:rsidR="00C93913" w:rsidRDefault="00C93913" w:rsidP="004F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47" w:rsidRDefault="00F44347" w:rsidP="004F3D0E">
    <w:pPr>
      <w:pStyle w:val="Header"/>
      <w:jc w:val="right"/>
    </w:pPr>
    <w:r>
      <w:rPr>
        <w:noProof/>
        <w:lang w:val="en-GB" w:eastAsia="en-GB" w:bidi="ar-SA"/>
      </w:rPr>
      <w:drawing>
        <wp:inline distT="0" distB="0" distL="0" distR="0">
          <wp:extent cx="2529205" cy="682625"/>
          <wp:effectExtent l="0" t="0" r="4445" b="3175"/>
          <wp:docPr id="1" name="Picture 1" descr="logo-urwerk-Pos-Blac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rwerk-Pos-Black-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205" cy="682625"/>
                  </a:xfrm>
                  <a:prstGeom prst="rect">
                    <a:avLst/>
                  </a:prstGeom>
                  <a:noFill/>
                  <a:ln>
                    <a:noFill/>
                  </a:ln>
                </pic:spPr>
              </pic:pic>
            </a:graphicData>
          </a:graphic>
        </wp:inline>
      </w:drawing>
    </w:r>
  </w:p>
  <w:p w:rsidR="00F44347" w:rsidRDefault="00F44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42D65"/>
    <w:multiLevelType w:val="hybridMultilevel"/>
    <w:tmpl w:val="514E74DC"/>
    <w:lvl w:ilvl="0" w:tplc="A654604E">
      <w:numFmt w:val="bullet"/>
      <w:lvlText w:val="-"/>
      <w:lvlJc w:val="left"/>
      <w:pPr>
        <w:ind w:left="643" w:hanging="360"/>
      </w:pPr>
      <w:rPr>
        <w:rFonts w:ascii="Arabic Typesetting" w:eastAsiaTheme="minorEastAsia" w:hAnsi="Arabic Typesetting" w:cs="Arabic Typesetting" w:hint="default"/>
        <w:color w:val="002060"/>
        <w:lang w:bidi="ar-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FE"/>
    <w:rsid w:val="000306CC"/>
    <w:rsid w:val="00052E9B"/>
    <w:rsid w:val="000E1DC4"/>
    <w:rsid w:val="00110662"/>
    <w:rsid w:val="0015587C"/>
    <w:rsid w:val="001A6F03"/>
    <w:rsid w:val="001C086C"/>
    <w:rsid w:val="001E7592"/>
    <w:rsid w:val="00214CC4"/>
    <w:rsid w:val="0026074A"/>
    <w:rsid w:val="00297607"/>
    <w:rsid w:val="002A31A5"/>
    <w:rsid w:val="002F05E4"/>
    <w:rsid w:val="00341BC3"/>
    <w:rsid w:val="00364B81"/>
    <w:rsid w:val="00395808"/>
    <w:rsid w:val="003B2FB6"/>
    <w:rsid w:val="003C690D"/>
    <w:rsid w:val="003E482D"/>
    <w:rsid w:val="004256B4"/>
    <w:rsid w:val="00431148"/>
    <w:rsid w:val="00485D92"/>
    <w:rsid w:val="00486E76"/>
    <w:rsid w:val="004E1FFE"/>
    <w:rsid w:val="004F3D0E"/>
    <w:rsid w:val="005075CB"/>
    <w:rsid w:val="0052161F"/>
    <w:rsid w:val="005413D0"/>
    <w:rsid w:val="005419FE"/>
    <w:rsid w:val="0054468F"/>
    <w:rsid w:val="00561C0B"/>
    <w:rsid w:val="00571594"/>
    <w:rsid w:val="005A4FF2"/>
    <w:rsid w:val="005C02B4"/>
    <w:rsid w:val="00613562"/>
    <w:rsid w:val="00626EF7"/>
    <w:rsid w:val="006757CF"/>
    <w:rsid w:val="006874F6"/>
    <w:rsid w:val="006B156B"/>
    <w:rsid w:val="006D0BB2"/>
    <w:rsid w:val="006F6B84"/>
    <w:rsid w:val="007102D9"/>
    <w:rsid w:val="00724341"/>
    <w:rsid w:val="007463C2"/>
    <w:rsid w:val="00746661"/>
    <w:rsid w:val="00757F8A"/>
    <w:rsid w:val="007603C7"/>
    <w:rsid w:val="007942C9"/>
    <w:rsid w:val="007A5720"/>
    <w:rsid w:val="007B0E27"/>
    <w:rsid w:val="007C5CEE"/>
    <w:rsid w:val="007E30BD"/>
    <w:rsid w:val="0080710C"/>
    <w:rsid w:val="00830E2D"/>
    <w:rsid w:val="008339D4"/>
    <w:rsid w:val="00861D24"/>
    <w:rsid w:val="008C129C"/>
    <w:rsid w:val="008C657C"/>
    <w:rsid w:val="008D241A"/>
    <w:rsid w:val="00910A9A"/>
    <w:rsid w:val="00915277"/>
    <w:rsid w:val="00932ED3"/>
    <w:rsid w:val="00946704"/>
    <w:rsid w:val="009A6887"/>
    <w:rsid w:val="009D0AA2"/>
    <w:rsid w:val="009D0FC9"/>
    <w:rsid w:val="009D591B"/>
    <w:rsid w:val="00A63BDB"/>
    <w:rsid w:val="00A6771F"/>
    <w:rsid w:val="00A84B1B"/>
    <w:rsid w:val="00AE211A"/>
    <w:rsid w:val="00AF2CE1"/>
    <w:rsid w:val="00B15EB0"/>
    <w:rsid w:val="00B63A1B"/>
    <w:rsid w:val="00B723E4"/>
    <w:rsid w:val="00B72B90"/>
    <w:rsid w:val="00B83A8F"/>
    <w:rsid w:val="00B912A0"/>
    <w:rsid w:val="00BA5C83"/>
    <w:rsid w:val="00BC565D"/>
    <w:rsid w:val="00BD474C"/>
    <w:rsid w:val="00BD4D7E"/>
    <w:rsid w:val="00C22831"/>
    <w:rsid w:val="00C277C1"/>
    <w:rsid w:val="00C33D46"/>
    <w:rsid w:val="00C42B89"/>
    <w:rsid w:val="00C450B5"/>
    <w:rsid w:val="00C93913"/>
    <w:rsid w:val="00CB7054"/>
    <w:rsid w:val="00CF13ED"/>
    <w:rsid w:val="00CF225F"/>
    <w:rsid w:val="00CF3178"/>
    <w:rsid w:val="00D20C65"/>
    <w:rsid w:val="00D270B0"/>
    <w:rsid w:val="00D45E20"/>
    <w:rsid w:val="00D6655D"/>
    <w:rsid w:val="00D76B28"/>
    <w:rsid w:val="00DB2705"/>
    <w:rsid w:val="00DB2DC4"/>
    <w:rsid w:val="00E04606"/>
    <w:rsid w:val="00E31B53"/>
    <w:rsid w:val="00E57B8E"/>
    <w:rsid w:val="00E61195"/>
    <w:rsid w:val="00E85748"/>
    <w:rsid w:val="00E9535A"/>
    <w:rsid w:val="00EA1E78"/>
    <w:rsid w:val="00ED201E"/>
    <w:rsid w:val="00EE76B9"/>
    <w:rsid w:val="00F1166E"/>
    <w:rsid w:val="00F320B1"/>
    <w:rsid w:val="00F44347"/>
    <w:rsid w:val="00F76AD6"/>
    <w:rsid w:val="00FB0BCC"/>
    <w:rsid w:val="00FB5C62"/>
    <w:rsid w:val="00FE3B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221AB"/>
  <w15:chartTrackingRefBased/>
  <w15:docId w15:val="{4C3BAFDD-B77B-467D-B505-17200BA7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0E"/>
    <w:pPr>
      <w:widowControl w:val="0"/>
      <w:suppressAutoHyphens/>
      <w:spacing w:after="0" w:line="240" w:lineRule="auto"/>
    </w:pPr>
    <w:rPr>
      <w:rFonts w:ascii="Times New Roman" w:eastAsia="SimSun" w:hAnsi="Times New Roman" w:cs="Lucida Sans"/>
      <w:kern w:val="1"/>
      <w:sz w:val="24"/>
      <w:szCs w:val="24"/>
      <w:lang w:val="fr-F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D0E"/>
    <w:pPr>
      <w:tabs>
        <w:tab w:val="center" w:pos="4513"/>
        <w:tab w:val="right" w:pos="9026"/>
      </w:tabs>
    </w:pPr>
  </w:style>
  <w:style w:type="character" w:customStyle="1" w:styleId="HeaderChar">
    <w:name w:val="Header Char"/>
    <w:basedOn w:val="DefaultParagraphFont"/>
    <w:link w:val="Header"/>
    <w:uiPriority w:val="99"/>
    <w:rsid w:val="004F3D0E"/>
  </w:style>
  <w:style w:type="paragraph" w:styleId="Footer">
    <w:name w:val="footer"/>
    <w:basedOn w:val="Normal"/>
    <w:link w:val="FooterChar"/>
    <w:uiPriority w:val="99"/>
    <w:unhideWhenUsed/>
    <w:rsid w:val="004F3D0E"/>
    <w:pPr>
      <w:tabs>
        <w:tab w:val="center" w:pos="4513"/>
        <w:tab w:val="right" w:pos="9026"/>
      </w:tabs>
    </w:pPr>
  </w:style>
  <w:style w:type="character" w:customStyle="1" w:styleId="FooterChar">
    <w:name w:val="Footer Char"/>
    <w:basedOn w:val="DefaultParagraphFont"/>
    <w:link w:val="Footer"/>
    <w:uiPriority w:val="99"/>
    <w:rsid w:val="004F3D0E"/>
  </w:style>
  <w:style w:type="paragraph" w:styleId="ListParagraph">
    <w:name w:val="List Paragraph"/>
    <w:basedOn w:val="Normal"/>
    <w:uiPriority w:val="34"/>
    <w:qFormat/>
    <w:rsid w:val="004F3D0E"/>
    <w:pPr>
      <w:spacing w:after="200" w:line="276" w:lineRule="auto"/>
      <w:ind w:left="720"/>
      <w:contextualSpacing/>
    </w:pPr>
    <w:rPr>
      <w:rFonts w:eastAsiaTheme="minorEastAsia"/>
      <w:lang w:eastAsia="en-GB"/>
    </w:rPr>
  </w:style>
  <w:style w:type="character" w:styleId="Hyperlink">
    <w:name w:val="Hyperlink"/>
    <w:uiPriority w:val="99"/>
    <w:unhideWhenUsed/>
    <w:rsid w:val="007243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72</cp:revision>
  <dcterms:created xsi:type="dcterms:W3CDTF">2022-09-21T06:36:00Z</dcterms:created>
  <dcterms:modified xsi:type="dcterms:W3CDTF">2022-09-26T10:47:00Z</dcterms:modified>
</cp:coreProperties>
</file>