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29505" w14:textId="77777777" w:rsidR="00E50C87" w:rsidRPr="00AF18E3" w:rsidRDefault="00E50C87" w:rsidP="0075644A">
      <w:pPr>
        <w:jc w:val="both"/>
        <w:rPr>
          <w:rFonts w:ascii="Arial" w:eastAsia="PMingLiU" w:hAnsi="Arial" w:cs="Arial"/>
          <w:lang w:val="en-GB"/>
        </w:rPr>
      </w:pPr>
    </w:p>
    <w:p w14:paraId="180B974B" w14:textId="77777777" w:rsidR="002D4AAB" w:rsidRPr="00AF18E3" w:rsidRDefault="002D4AAB" w:rsidP="00377B96">
      <w:pPr>
        <w:jc w:val="center"/>
        <w:rPr>
          <w:rFonts w:ascii="Arial" w:eastAsia="PMingLiU" w:hAnsi="Arial" w:cs="Arial"/>
          <w:b/>
          <w:sz w:val="32"/>
          <w:szCs w:val="32"/>
          <w:lang w:val="en-GB"/>
        </w:rPr>
      </w:pPr>
    </w:p>
    <w:p w14:paraId="301D4030" w14:textId="5935D625" w:rsidR="00F146EA" w:rsidRPr="00AF18E3" w:rsidRDefault="00F146EA" w:rsidP="00F146EA">
      <w:pPr>
        <w:jc w:val="center"/>
        <w:rPr>
          <w:rFonts w:ascii="Arial" w:eastAsia="PMingLiU" w:hAnsi="Arial" w:cs="Arial"/>
          <w:b/>
          <w:bCs/>
          <w:sz w:val="28"/>
          <w:lang w:val="en-US" w:eastAsia="zh-TW"/>
        </w:rPr>
      </w:pPr>
      <w:r w:rsidRPr="00AF18E3">
        <w:rPr>
          <w:rFonts w:ascii="Arial" w:eastAsia="PMingLiU" w:hAnsi="Arial" w:cs="Arial"/>
          <w:b/>
          <w:bCs/>
          <w:sz w:val="28"/>
          <w:lang w:val="en-US"/>
        </w:rPr>
        <w:t xml:space="preserve">UR-10 </w:t>
      </w:r>
      <w:proofErr w:type="spellStart"/>
      <w:r w:rsidRPr="00AF18E3">
        <w:rPr>
          <w:rFonts w:ascii="Arial" w:eastAsia="PMingLiU" w:hAnsi="Arial" w:cs="Arial"/>
          <w:b/>
          <w:bCs/>
          <w:sz w:val="28"/>
          <w:lang w:val="en-US"/>
        </w:rPr>
        <w:t>SpaceMeter</w:t>
      </w:r>
      <w:proofErr w:type="spellEnd"/>
      <w:r w:rsidR="008C0EF0" w:rsidRPr="00AF18E3">
        <w:rPr>
          <w:rFonts w:ascii="Arial" w:eastAsia="PMingLiU" w:hAnsi="Arial" w:cs="Arial"/>
          <w:b/>
          <w:bCs/>
          <w:sz w:val="28"/>
          <w:lang w:val="en-US" w:eastAsia="zh-TW"/>
        </w:rPr>
        <w:t xml:space="preserve"> BLUE</w:t>
      </w:r>
    </w:p>
    <w:p w14:paraId="6D34511E" w14:textId="755FF216" w:rsidR="00F146EA" w:rsidRPr="00AF18E3" w:rsidRDefault="00F146EA" w:rsidP="00F146EA">
      <w:pPr>
        <w:jc w:val="center"/>
        <w:rPr>
          <w:rFonts w:ascii="Arial" w:eastAsia="PMingLiU" w:hAnsi="Arial" w:cs="Arial"/>
          <w:b/>
          <w:bCs/>
          <w:sz w:val="28"/>
          <w:lang w:val="en-US" w:eastAsia="zh-TW"/>
        </w:rPr>
      </w:pPr>
      <w:r w:rsidRPr="00AF18E3">
        <w:rPr>
          <w:rFonts w:ascii="Arial" w:eastAsia="PMingLiU" w:hAnsi="Arial" w:cs="Arial"/>
          <w:b/>
          <w:bCs/>
          <w:sz w:val="28"/>
          <w:lang w:val="en-US" w:eastAsia="zh-TW"/>
        </w:rPr>
        <w:t>時間</w:t>
      </w:r>
      <w:r w:rsidR="00B23616" w:rsidRPr="00AF18E3">
        <w:rPr>
          <w:rFonts w:ascii="Arial" w:eastAsia="PMingLiU" w:hAnsi="Arial" w:cs="Arial"/>
          <w:b/>
          <w:bCs/>
          <w:sz w:val="28"/>
          <w:lang w:val="en-US" w:eastAsia="zh-TW"/>
        </w:rPr>
        <w:t>與</w:t>
      </w:r>
      <w:r w:rsidRPr="00AF18E3">
        <w:rPr>
          <w:rFonts w:ascii="Arial" w:eastAsia="PMingLiU" w:hAnsi="Arial" w:cs="Arial"/>
          <w:b/>
          <w:bCs/>
          <w:sz w:val="28"/>
          <w:lang w:val="en-US" w:eastAsia="zh-TW"/>
        </w:rPr>
        <w:t>空間</w:t>
      </w:r>
      <w:r w:rsidR="008C0EF0" w:rsidRPr="00AF18E3">
        <w:rPr>
          <w:rFonts w:ascii="Arial" w:eastAsia="PMingLiU" w:hAnsi="Arial" w:cs="Arial"/>
          <w:b/>
          <w:bCs/>
          <w:sz w:val="28"/>
          <w:lang w:val="en-US" w:eastAsia="zh-TW"/>
        </w:rPr>
        <w:t>之</w:t>
      </w:r>
      <w:r w:rsidR="00385FEF" w:rsidRPr="00AF18E3">
        <w:rPr>
          <w:rFonts w:ascii="Arial" w:eastAsia="PMingLiU" w:hAnsi="Arial" w:cs="Arial"/>
          <w:b/>
          <w:bCs/>
          <w:sz w:val="28"/>
          <w:lang w:val="en-US" w:eastAsia="zh-TW"/>
        </w:rPr>
        <w:t>藍</w:t>
      </w:r>
      <w:r w:rsidR="00B07BD4" w:rsidRPr="00AF18E3">
        <w:rPr>
          <w:rFonts w:ascii="Arial" w:eastAsia="PMingLiU" w:hAnsi="Arial" w:cs="Arial"/>
          <w:b/>
          <w:bCs/>
          <w:sz w:val="28"/>
          <w:lang w:val="en-US" w:eastAsia="zh-TW"/>
        </w:rPr>
        <w:t>色</w:t>
      </w:r>
      <w:r w:rsidR="008C0EF0" w:rsidRPr="00AF18E3">
        <w:rPr>
          <w:rFonts w:ascii="Arial" w:eastAsia="PMingLiU" w:hAnsi="Arial" w:cs="Arial"/>
          <w:b/>
          <w:bCs/>
          <w:sz w:val="28"/>
          <w:lang w:val="en-US" w:eastAsia="zh-TW"/>
        </w:rPr>
        <w:t>終</w:t>
      </w:r>
      <w:r w:rsidR="00955DD1" w:rsidRPr="00AF18E3">
        <w:rPr>
          <w:rFonts w:ascii="Arial" w:eastAsia="PMingLiU" w:hAnsi="Arial" w:cs="Arial"/>
          <w:b/>
          <w:bCs/>
          <w:sz w:val="28"/>
          <w:lang w:val="en-US" w:eastAsia="zh-TW"/>
        </w:rPr>
        <w:t>章</w:t>
      </w:r>
    </w:p>
    <w:p w14:paraId="4FE8C6BE" w14:textId="77777777" w:rsidR="00F146EA" w:rsidRPr="00AF18E3" w:rsidRDefault="00F146EA" w:rsidP="00377B96">
      <w:pPr>
        <w:jc w:val="center"/>
        <w:rPr>
          <w:rFonts w:ascii="Arial" w:eastAsia="PMingLiU" w:hAnsi="Arial" w:cs="Arial"/>
          <w:b/>
          <w:sz w:val="32"/>
          <w:szCs w:val="32"/>
          <w:lang w:val="en-GB"/>
        </w:rPr>
      </w:pPr>
    </w:p>
    <w:p w14:paraId="641C5758" w14:textId="77777777" w:rsidR="00F146EA" w:rsidRPr="00AF18E3" w:rsidRDefault="00F146EA" w:rsidP="00293F7B">
      <w:pPr>
        <w:ind w:right="-142"/>
        <w:jc w:val="both"/>
        <w:rPr>
          <w:rFonts w:ascii="Arial" w:eastAsia="PMingLiU" w:hAnsi="Arial" w:cs="Arial"/>
          <w:lang w:val="en-GB"/>
        </w:rPr>
      </w:pPr>
    </w:p>
    <w:p w14:paraId="3685D4A5" w14:textId="6CCA1CFA" w:rsidR="00F146EA" w:rsidRPr="00AF18E3" w:rsidRDefault="00AA3CCB" w:rsidP="00F146EA">
      <w:pPr>
        <w:jc w:val="both"/>
        <w:rPr>
          <w:rFonts w:ascii="Arial" w:eastAsia="PMingLiU" w:hAnsi="Arial" w:cs="Arial" w:hint="eastAsia"/>
          <w:lang w:val="en-US" w:eastAsia="zh-TW"/>
        </w:rPr>
      </w:pPr>
      <w:r w:rsidRPr="00AF18E3">
        <w:rPr>
          <w:rFonts w:ascii="Arial" w:eastAsia="PMingLiU" w:hAnsi="Arial" w:cs="Arial"/>
          <w:lang w:val="en-US" w:eastAsia="zh-TW"/>
        </w:rPr>
        <w:t>日內瓦</w:t>
      </w:r>
      <w:r w:rsidR="00F146EA" w:rsidRPr="00AF18E3">
        <w:rPr>
          <w:rFonts w:ascii="Arial" w:eastAsia="PMingLiU" w:hAnsi="Arial" w:cs="Arial"/>
          <w:lang w:val="en-US" w:eastAsia="zh-TW"/>
        </w:rPr>
        <w:t>，</w:t>
      </w:r>
      <w:r w:rsidR="00F146EA" w:rsidRPr="00AF18E3">
        <w:rPr>
          <w:rFonts w:ascii="Arial" w:eastAsia="PMingLiU" w:hAnsi="Arial" w:cs="Arial"/>
          <w:lang w:val="en-US" w:eastAsia="zh-TW"/>
        </w:rPr>
        <w:t>202</w:t>
      </w:r>
      <w:r w:rsidRPr="00AF18E3">
        <w:rPr>
          <w:rFonts w:ascii="Arial" w:eastAsia="PMingLiU" w:hAnsi="Arial" w:cs="Arial"/>
          <w:lang w:val="en-US" w:eastAsia="zh-TW"/>
        </w:rPr>
        <w:t>6</w:t>
      </w:r>
      <w:r w:rsidR="00F146EA" w:rsidRPr="00AF18E3">
        <w:rPr>
          <w:rFonts w:ascii="Arial" w:eastAsia="PMingLiU" w:hAnsi="Arial" w:cs="Arial"/>
          <w:lang w:val="en-US" w:eastAsia="zh-TW"/>
        </w:rPr>
        <w:t>年</w:t>
      </w:r>
      <w:r w:rsidRPr="00AF18E3">
        <w:rPr>
          <w:rFonts w:ascii="Arial" w:eastAsia="PMingLiU" w:hAnsi="Arial" w:cs="Arial"/>
          <w:lang w:val="en-US" w:eastAsia="zh-TW"/>
        </w:rPr>
        <w:t>5</w:t>
      </w:r>
      <w:r w:rsidR="00F146EA" w:rsidRPr="00AF18E3">
        <w:rPr>
          <w:rFonts w:ascii="Arial" w:eastAsia="PMingLiU" w:hAnsi="Arial" w:cs="Arial"/>
          <w:lang w:val="en-US" w:eastAsia="zh-TW"/>
        </w:rPr>
        <w:t>月</w:t>
      </w:r>
    </w:p>
    <w:p w14:paraId="2FC9949A" w14:textId="77777777" w:rsidR="006708FC" w:rsidRPr="00AF18E3" w:rsidRDefault="006708FC" w:rsidP="00F146EA">
      <w:pPr>
        <w:jc w:val="both"/>
        <w:rPr>
          <w:rFonts w:ascii="Arial" w:eastAsia="PMingLiU" w:hAnsi="Arial" w:cs="Arial"/>
          <w:lang w:val="en-US" w:eastAsia="zh-TW"/>
        </w:rPr>
      </w:pPr>
    </w:p>
    <w:p w14:paraId="3B40BF03" w14:textId="3A5049A7" w:rsidR="00AA3CCB" w:rsidRPr="00AF18E3" w:rsidRDefault="00AA3CCB" w:rsidP="00F146EA">
      <w:pPr>
        <w:jc w:val="both"/>
        <w:rPr>
          <w:rFonts w:ascii="Arial" w:eastAsia="PMingLiU" w:hAnsi="Arial" w:cs="Arial"/>
          <w:lang w:val="en-US" w:eastAsia="zh-TW"/>
        </w:rPr>
      </w:pPr>
      <w:r w:rsidRPr="00AF18E3">
        <w:rPr>
          <w:rFonts w:ascii="Arial" w:eastAsia="PMingLiU" w:hAnsi="Arial" w:cs="Arial"/>
          <w:lang w:val="en-US" w:eastAsia="zh-TW"/>
        </w:rPr>
        <w:t>每個</w:t>
      </w:r>
      <w:r w:rsidR="00B6705C" w:rsidRPr="00AF18E3">
        <w:rPr>
          <w:rFonts w:ascii="Arial" w:eastAsia="PMingLiU" w:hAnsi="Arial" w:cs="Arial"/>
          <w:lang w:val="en-US" w:eastAsia="zh-TW"/>
        </w:rPr>
        <w:t>非凡的</w:t>
      </w:r>
      <w:r w:rsidRPr="00AF18E3">
        <w:rPr>
          <w:rFonts w:ascii="Arial" w:eastAsia="PMingLiU" w:hAnsi="Arial" w:cs="Arial"/>
          <w:lang w:val="en-US" w:eastAsia="zh-TW"/>
        </w:rPr>
        <w:t>理念都</w:t>
      </w:r>
      <w:r w:rsidR="00B6705C" w:rsidRPr="00AF18E3">
        <w:rPr>
          <w:rFonts w:ascii="Arial" w:eastAsia="PMingLiU" w:hAnsi="Arial" w:cs="Arial"/>
          <w:lang w:val="en-US" w:eastAsia="zh-TW"/>
        </w:rPr>
        <w:t>預見</w:t>
      </w:r>
      <w:r w:rsidRPr="00AF18E3">
        <w:rPr>
          <w:rFonts w:ascii="Arial" w:eastAsia="PMingLiU" w:hAnsi="Arial" w:cs="Arial"/>
          <w:lang w:val="en-US" w:eastAsia="zh-TW"/>
        </w:rPr>
        <w:t>自身的結局</w:t>
      </w:r>
      <w:r w:rsidR="00B6705C" w:rsidRPr="00AF18E3">
        <w:rPr>
          <w:rFonts w:ascii="Arial" w:eastAsia="PMingLiU" w:hAnsi="Arial" w:cs="Arial"/>
          <w:lang w:val="en-US" w:eastAsia="zh-TW"/>
        </w:rPr>
        <w:t>，正如</w:t>
      </w:r>
      <w:r w:rsidR="00B23616" w:rsidRPr="00AF18E3">
        <w:rPr>
          <w:rFonts w:ascii="Arial" w:eastAsia="PMingLiU" w:hAnsi="Arial" w:cs="Arial"/>
          <w:lang w:val="en-US" w:eastAsia="zh-TW"/>
        </w:rPr>
        <w:t>限量</w:t>
      </w:r>
      <w:r w:rsidR="00B23616" w:rsidRPr="00AF18E3">
        <w:rPr>
          <w:rFonts w:ascii="Arial" w:eastAsia="PMingLiU" w:hAnsi="Arial" w:cs="Arial"/>
          <w:lang w:val="en-US" w:eastAsia="zh-TW"/>
        </w:rPr>
        <w:t xml:space="preserve"> 25 </w:t>
      </w:r>
      <w:r w:rsidR="00B23616" w:rsidRPr="00AF18E3">
        <w:rPr>
          <w:rFonts w:ascii="Arial" w:eastAsia="PMingLiU" w:hAnsi="Arial" w:cs="Arial"/>
          <w:lang w:val="en-US" w:eastAsia="zh-TW"/>
        </w:rPr>
        <w:t>枚的</w:t>
      </w:r>
      <w:r w:rsidRPr="00AF18E3">
        <w:rPr>
          <w:rFonts w:ascii="Arial" w:eastAsia="PMingLiU" w:hAnsi="Arial" w:cs="Arial"/>
          <w:lang w:val="en-US" w:eastAsia="zh-TW"/>
        </w:rPr>
        <w:t xml:space="preserve">UR-10 </w:t>
      </w:r>
      <w:proofErr w:type="spellStart"/>
      <w:r w:rsidRPr="00AF18E3">
        <w:rPr>
          <w:rFonts w:ascii="Arial" w:eastAsia="PMingLiU" w:hAnsi="Arial" w:cs="Arial"/>
          <w:lang w:val="en-US" w:eastAsia="zh-TW"/>
        </w:rPr>
        <w:t>SpaceMeter</w:t>
      </w:r>
      <w:proofErr w:type="spellEnd"/>
      <w:r w:rsidRPr="00AF18E3">
        <w:rPr>
          <w:rFonts w:ascii="Arial" w:eastAsia="PMingLiU" w:hAnsi="Arial" w:cs="Arial"/>
          <w:lang w:val="en-US" w:eastAsia="zh-TW"/>
        </w:rPr>
        <w:t xml:space="preserve"> Blue</w:t>
      </w:r>
      <w:r w:rsidR="00955DD1" w:rsidRPr="00AF18E3">
        <w:rPr>
          <w:rFonts w:ascii="Arial" w:eastAsia="PMingLiU" w:hAnsi="Arial" w:cs="Arial"/>
          <w:lang w:val="en-US" w:eastAsia="zh-TW"/>
        </w:rPr>
        <w:t>是</w:t>
      </w:r>
      <w:r w:rsidR="00B23616" w:rsidRPr="00AF18E3">
        <w:rPr>
          <w:rFonts w:ascii="Arial" w:eastAsia="PMingLiU" w:hAnsi="Arial" w:cs="Arial"/>
          <w:lang w:val="en-US" w:eastAsia="zh-TW"/>
        </w:rPr>
        <w:t>UR-10</w:t>
      </w:r>
      <w:r w:rsidRPr="00AF18E3">
        <w:rPr>
          <w:rFonts w:ascii="Arial" w:eastAsia="PMingLiU" w:hAnsi="Arial" w:cs="Arial"/>
          <w:lang w:val="en-US" w:eastAsia="zh-TW"/>
        </w:rPr>
        <w:t>的最終版</w:t>
      </w:r>
      <w:r w:rsidR="00283CCF" w:rsidRPr="00AF18E3">
        <w:rPr>
          <w:rFonts w:ascii="Arial" w:eastAsia="PMingLiU" w:hAnsi="Arial" w:cs="Arial"/>
          <w:lang w:val="en-US" w:eastAsia="zh-TW"/>
        </w:rPr>
        <w:t>本</w:t>
      </w:r>
      <w:r w:rsidRPr="00AF18E3">
        <w:rPr>
          <w:rFonts w:ascii="Arial" w:eastAsia="PMingLiU" w:hAnsi="Arial" w:cs="Arial"/>
          <w:lang w:val="en-US" w:eastAsia="zh-TW"/>
        </w:rPr>
        <w:t>，</w:t>
      </w:r>
      <w:r w:rsidR="00D533E5" w:rsidRPr="00AF18E3">
        <w:rPr>
          <w:rFonts w:ascii="Arial" w:eastAsia="PMingLiU" w:hAnsi="Arial" w:cs="Arial"/>
          <w:lang w:val="en-US" w:eastAsia="zh-TW"/>
        </w:rPr>
        <w:t>寫下最</w:t>
      </w:r>
      <w:r w:rsidR="00714B3E" w:rsidRPr="00AF18E3">
        <w:rPr>
          <w:rFonts w:ascii="Arial" w:eastAsia="PMingLiU" w:hAnsi="Arial" w:cs="Arial"/>
          <w:lang w:val="en-US" w:eastAsia="zh-TW"/>
        </w:rPr>
        <w:t>後</w:t>
      </w:r>
      <w:r w:rsidR="00D533E5" w:rsidRPr="00AF18E3">
        <w:rPr>
          <w:rFonts w:ascii="Arial" w:eastAsia="PMingLiU" w:hAnsi="Arial" w:cs="Arial"/>
          <w:lang w:val="en-US" w:eastAsia="zh-TW"/>
        </w:rPr>
        <w:t>章回。</w:t>
      </w:r>
      <w:r w:rsidR="00671466" w:rsidRPr="00AF18E3">
        <w:rPr>
          <w:rFonts w:ascii="Arial" w:eastAsia="PMingLiU" w:hAnsi="Arial" w:cs="Arial"/>
          <w:lang w:val="en-US" w:eastAsia="zh-TW"/>
        </w:rPr>
        <w:t>這探索</w:t>
      </w:r>
      <w:r w:rsidR="00B46A0A">
        <w:rPr>
          <w:rFonts w:ascii="Arial" w:eastAsia="PMingLiU" w:hAnsi="Arial" w:cs="Arial" w:hint="eastAsia"/>
          <w:lang w:val="en-US" w:eastAsia="zh-TW"/>
        </w:rPr>
        <w:t>旅程</w:t>
      </w:r>
      <w:r w:rsidR="00EE0472" w:rsidRPr="00AF18E3">
        <w:rPr>
          <w:rFonts w:ascii="Arial" w:eastAsia="PMingLiU" w:hAnsi="Arial" w:cs="Arial"/>
          <w:lang w:val="en-US" w:eastAsia="zh-TW"/>
        </w:rPr>
        <w:t>著眼</w:t>
      </w:r>
      <w:r w:rsidR="002D6EF8" w:rsidRPr="00AF18E3">
        <w:rPr>
          <w:rFonts w:ascii="Arial" w:eastAsia="PMingLiU" w:hAnsi="Arial" w:cs="Arial"/>
          <w:lang w:val="en-US" w:eastAsia="zh-TW"/>
        </w:rPr>
        <w:t>的不只是</w:t>
      </w:r>
      <w:r w:rsidR="00671466" w:rsidRPr="00AF18E3">
        <w:rPr>
          <w:rFonts w:ascii="Arial" w:eastAsia="PMingLiU" w:hAnsi="Arial" w:cs="Arial"/>
          <w:lang w:val="en-US" w:eastAsia="zh-TW"/>
        </w:rPr>
        <w:t>衡量</w:t>
      </w:r>
      <w:r w:rsidR="00EE0472" w:rsidRPr="00AF18E3">
        <w:rPr>
          <w:rFonts w:ascii="Arial" w:eastAsia="PMingLiU" w:hAnsi="Arial" w:cs="Arial"/>
          <w:lang w:val="en-US" w:eastAsia="zh-TW"/>
        </w:rPr>
        <w:t>時間</w:t>
      </w:r>
      <w:r w:rsidR="00671466" w:rsidRPr="00AF18E3">
        <w:rPr>
          <w:rFonts w:ascii="Arial" w:eastAsia="PMingLiU" w:hAnsi="Arial" w:cs="Arial"/>
          <w:lang w:val="en-US" w:eastAsia="zh-TW"/>
        </w:rPr>
        <w:t>，</w:t>
      </w:r>
      <w:r w:rsidR="00363BEB" w:rsidRPr="00AF18E3">
        <w:rPr>
          <w:rFonts w:ascii="Arial" w:eastAsia="PMingLiU" w:hAnsi="Arial" w:cs="Arial"/>
          <w:lang w:val="en-US" w:eastAsia="zh-TW"/>
        </w:rPr>
        <w:t>在這裡時間與</w:t>
      </w:r>
      <w:r w:rsidR="00671466" w:rsidRPr="00AF18E3">
        <w:rPr>
          <w:rFonts w:ascii="Arial" w:eastAsia="PMingLiU" w:hAnsi="Arial" w:cs="Arial"/>
          <w:lang w:val="en-US" w:eastAsia="zh-TW"/>
        </w:rPr>
        <w:t>空間融為一體</w:t>
      </w:r>
      <w:r w:rsidR="00363BEB" w:rsidRPr="00AF18E3">
        <w:rPr>
          <w:rFonts w:ascii="Arial" w:eastAsia="PMingLiU" w:hAnsi="Arial" w:cs="Arial"/>
          <w:lang w:val="en-US" w:eastAsia="zh-TW"/>
        </w:rPr>
        <w:t>，這最終版本為這</w:t>
      </w:r>
      <w:r w:rsidRPr="00AF18E3">
        <w:rPr>
          <w:rFonts w:ascii="Arial" w:eastAsia="PMingLiU" w:hAnsi="Arial" w:cs="Arial"/>
          <w:lang w:val="en-US" w:eastAsia="zh-TW"/>
        </w:rPr>
        <w:t>鐘錶</w:t>
      </w:r>
      <w:r w:rsidR="00671466" w:rsidRPr="00AF18E3">
        <w:rPr>
          <w:rFonts w:ascii="Arial" w:eastAsia="PMingLiU" w:hAnsi="Arial" w:cs="Arial"/>
          <w:lang w:val="en-US" w:eastAsia="zh-TW"/>
        </w:rPr>
        <w:t>工藝</w:t>
      </w:r>
      <w:r w:rsidR="00504239" w:rsidRPr="00AF18E3">
        <w:rPr>
          <w:rFonts w:ascii="Arial" w:eastAsia="PMingLiU" w:hAnsi="Arial" w:cs="Arial"/>
          <w:lang w:val="en-US" w:eastAsia="zh-TW"/>
        </w:rPr>
        <w:t>旅程</w:t>
      </w:r>
      <w:r w:rsidR="00B152DC" w:rsidRPr="00AF18E3">
        <w:rPr>
          <w:rFonts w:ascii="Arial" w:eastAsia="PMingLiU" w:hAnsi="Arial" w:cs="Arial"/>
          <w:lang w:val="en-US" w:eastAsia="zh-TW"/>
        </w:rPr>
        <w:t>畫上完美句號。</w:t>
      </w:r>
    </w:p>
    <w:p w14:paraId="103F29C0" w14:textId="77777777" w:rsidR="00AA3CCB" w:rsidRPr="00AF18E3" w:rsidRDefault="00AA3CCB" w:rsidP="00F146EA">
      <w:pPr>
        <w:jc w:val="both"/>
        <w:rPr>
          <w:rFonts w:ascii="Arial" w:eastAsia="PMingLiU" w:hAnsi="Arial" w:cs="Arial"/>
          <w:b/>
          <w:bCs/>
          <w:lang w:val="en-US" w:eastAsia="zh-TW"/>
        </w:rPr>
      </w:pPr>
    </w:p>
    <w:p w14:paraId="623133AE" w14:textId="77777777" w:rsidR="00AA3CCB" w:rsidRPr="00AF18E3" w:rsidRDefault="00AA3CCB" w:rsidP="00F146EA">
      <w:pPr>
        <w:jc w:val="both"/>
        <w:rPr>
          <w:rFonts w:ascii="Arial" w:eastAsia="PMingLiU" w:hAnsi="Arial" w:cs="Arial"/>
          <w:b/>
          <w:bCs/>
          <w:lang w:val="en-US"/>
        </w:rPr>
      </w:pPr>
    </w:p>
    <w:p w14:paraId="5DEBA6EC" w14:textId="77777777" w:rsidR="00377B96" w:rsidRPr="00AF18E3" w:rsidRDefault="00377B96" w:rsidP="0075644A">
      <w:pPr>
        <w:jc w:val="both"/>
        <w:rPr>
          <w:rFonts w:ascii="Arial" w:eastAsia="PMingLiU" w:hAnsi="Arial" w:cs="Arial"/>
          <w:lang w:val="en-US"/>
        </w:rPr>
      </w:pPr>
    </w:p>
    <w:p w14:paraId="346F97B5" w14:textId="77777777" w:rsidR="002D4AAB" w:rsidRPr="00AF18E3" w:rsidRDefault="00377B96" w:rsidP="00377B96">
      <w:pPr>
        <w:jc w:val="center"/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noProof/>
          <w:lang w:val="en-GB"/>
        </w:rPr>
        <w:drawing>
          <wp:inline distT="0" distB="0" distL="0" distR="0" wp14:anchorId="048470FF" wp14:editId="67EFA14E">
            <wp:extent cx="3600000" cy="4799210"/>
            <wp:effectExtent l="0" t="0" r="63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0026_Urwerk_UR-10_SDT-Bleu_V1_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BCAC7" w14:textId="77777777" w:rsidR="002D4AAB" w:rsidRPr="00AF18E3" w:rsidRDefault="002D4AAB" w:rsidP="0075644A">
      <w:pPr>
        <w:jc w:val="both"/>
        <w:rPr>
          <w:rFonts w:ascii="Arial" w:eastAsia="PMingLiU" w:hAnsi="Arial" w:cs="Arial"/>
          <w:lang w:val="en-GB"/>
        </w:rPr>
      </w:pPr>
    </w:p>
    <w:p w14:paraId="515AC546" w14:textId="77777777" w:rsidR="00D140C1" w:rsidRPr="00AF18E3" w:rsidRDefault="00D140C1" w:rsidP="00AB1656">
      <w:pPr>
        <w:jc w:val="both"/>
        <w:rPr>
          <w:rFonts w:ascii="Arial" w:eastAsia="PMingLiU" w:hAnsi="Arial" w:cs="Arial"/>
          <w:lang w:val="en-GB" w:eastAsia="zh-TW"/>
        </w:rPr>
      </w:pPr>
    </w:p>
    <w:p w14:paraId="493FA495" w14:textId="07964B09" w:rsidR="00D140C1" w:rsidRPr="00AF18E3" w:rsidRDefault="00D140C1" w:rsidP="00AB1656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 w:eastAsia="zh-TW"/>
        </w:rPr>
        <w:t xml:space="preserve">UR-10 </w:t>
      </w:r>
      <w:r w:rsidR="007F486D" w:rsidRPr="00AF18E3">
        <w:rPr>
          <w:rFonts w:ascii="Arial" w:eastAsia="PMingLiU" w:hAnsi="Arial" w:cs="Arial"/>
          <w:lang w:val="en-GB" w:eastAsia="zh-TW"/>
        </w:rPr>
        <w:t>絕非</w:t>
      </w:r>
      <w:r w:rsidRPr="00AF18E3">
        <w:rPr>
          <w:rFonts w:ascii="Arial" w:eastAsia="PMingLiU" w:hAnsi="Arial" w:cs="Arial"/>
          <w:lang w:val="en-GB" w:eastAsia="zh-TW"/>
        </w:rPr>
        <w:t>傳統的腕錶</w:t>
      </w:r>
      <w:r w:rsidR="007F486D" w:rsidRPr="00AF18E3">
        <w:rPr>
          <w:rFonts w:ascii="Arial" w:eastAsia="PMingLiU" w:hAnsi="Arial" w:cs="Arial"/>
          <w:lang w:val="en-GB" w:eastAsia="zh-TW"/>
        </w:rPr>
        <w:t>，</w:t>
      </w:r>
      <w:r w:rsidRPr="00AF18E3">
        <w:rPr>
          <w:rFonts w:ascii="Arial" w:eastAsia="PMingLiU" w:hAnsi="Arial" w:cs="Arial"/>
          <w:lang w:val="en-GB" w:eastAsia="zh-TW"/>
        </w:rPr>
        <w:t>它</w:t>
      </w:r>
      <w:r w:rsidR="00B20FB4" w:rsidRPr="00AF18E3">
        <w:rPr>
          <w:rFonts w:ascii="Arial" w:eastAsia="PMingLiU" w:hAnsi="Arial" w:cs="Arial"/>
          <w:lang w:val="en-GB" w:eastAsia="zh-TW"/>
        </w:rPr>
        <w:t>解構</w:t>
      </w:r>
      <w:r w:rsidR="00882303" w:rsidRPr="00AF18E3">
        <w:rPr>
          <w:rFonts w:ascii="Arial" w:eastAsia="PMingLiU" w:hAnsi="Arial" w:cs="Arial"/>
          <w:lang w:val="en-GB" w:eastAsia="zh-TW"/>
        </w:rPr>
        <w:t>了</w:t>
      </w:r>
      <w:r w:rsidR="0027344B" w:rsidRPr="00AF18E3">
        <w:rPr>
          <w:rFonts w:ascii="Arial" w:eastAsia="PMingLiU" w:hAnsi="Arial" w:cs="Arial"/>
          <w:lang w:val="en-GB" w:eastAsia="zh-TW"/>
        </w:rPr>
        <w:t>人對</w:t>
      </w:r>
      <w:r w:rsidRPr="00AF18E3">
        <w:rPr>
          <w:rFonts w:ascii="Arial" w:eastAsia="PMingLiU" w:hAnsi="Arial" w:cs="Arial"/>
          <w:lang w:val="en-GB" w:eastAsia="zh-TW"/>
        </w:rPr>
        <w:t>宇宙</w:t>
      </w:r>
      <w:r w:rsidR="007F486D" w:rsidRPr="00AF18E3">
        <w:rPr>
          <w:rFonts w:ascii="Arial" w:eastAsia="PMingLiU" w:hAnsi="Arial" w:cs="Arial"/>
          <w:lang w:val="en-GB" w:eastAsia="zh-TW"/>
        </w:rPr>
        <w:t>空間</w:t>
      </w:r>
      <w:r w:rsidR="0027344B" w:rsidRPr="00AF18E3">
        <w:rPr>
          <w:rFonts w:ascii="Arial" w:eastAsia="PMingLiU" w:hAnsi="Arial" w:cs="Arial"/>
          <w:lang w:val="en-GB" w:eastAsia="zh-TW"/>
        </w:rPr>
        <w:t>的理解</w:t>
      </w:r>
      <w:r w:rsidR="00092F8F" w:rsidRPr="00AF18E3">
        <w:rPr>
          <w:rFonts w:ascii="Arial" w:eastAsia="PMingLiU" w:hAnsi="Arial" w:cs="Arial"/>
          <w:lang w:val="en-GB" w:eastAsia="zh-TW"/>
        </w:rPr>
        <w:t>：</w:t>
      </w:r>
      <w:r w:rsidR="00452ECC" w:rsidRPr="00AF18E3">
        <w:rPr>
          <w:rFonts w:ascii="Arial" w:eastAsia="PMingLiU" w:hAnsi="Arial" w:cs="Arial"/>
          <w:lang w:val="en-GB" w:eastAsia="zh-TW"/>
        </w:rPr>
        <w:t>地球</w:t>
      </w:r>
      <w:r w:rsidR="00092F8F" w:rsidRPr="00AF18E3">
        <w:rPr>
          <w:rFonts w:ascii="Arial" w:eastAsia="PMingLiU" w:hAnsi="Arial" w:cs="Arial"/>
          <w:lang w:val="en-GB" w:eastAsia="zh-TW"/>
        </w:rPr>
        <w:t>在宇宙中</w:t>
      </w:r>
      <w:r w:rsidR="00750CCA" w:rsidRPr="00AF18E3">
        <w:rPr>
          <w:rFonts w:ascii="Arial" w:eastAsia="PMingLiU" w:hAnsi="Arial" w:cs="Arial"/>
          <w:lang w:val="en-GB" w:eastAsia="zh-TW"/>
        </w:rPr>
        <w:t>運轉</w:t>
      </w:r>
      <w:r w:rsidR="0027344B" w:rsidRPr="00AF18E3">
        <w:rPr>
          <w:rFonts w:ascii="Arial" w:eastAsia="PMingLiU" w:hAnsi="Arial" w:cs="Arial"/>
          <w:lang w:val="en-GB" w:eastAsia="zh-TW"/>
        </w:rPr>
        <w:t>，</w:t>
      </w:r>
      <w:r w:rsidRPr="00AF18E3">
        <w:rPr>
          <w:rFonts w:ascii="Arial" w:eastAsia="PMingLiU" w:hAnsi="Arial" w:cs="Arial"/>
          <w:lang w:val="en-GB" w:eastAsia="zh-TW"/>
        </w:rPr>
        <w:t>設定</w:t>
      </w:r>
      <w:r w:rsidR="00B20FB4" w:rsidRPr="00AF18E3">
        <w:rPr>
          <w:rFonts w:ascii="Arial" w:eastAsia="PMingLiU" w:hAnsi="Arial" w:cs="Arial"/>
          <w:lang w:val="en-GB" w:eastAsia="zh-TW"/>
        </w:rPr>
        <w:t>了</w:t>
      </w:r>
      <w:r w:rsidR="00041CC5" w:rsidRPr="00AF18E3">
        <w:rPr>
          <w:rFonts w:ascii="Arial" w:eastAsia="PMingLiU" w:hAnsi="Arial" w:cs="Arial"/>
          <w:lang w:val="en-GB" w:eastAsia="zh-TW"/>
        </w:rPr>
        <w:t>人類生</w:t>
      </w:r>
      <w:r w:rsidRPr="00AF18E3">
        <w:rPr>
          <w:rFonts w:ascii="Arial" w:eastAsia="PMingLiU" w:hAnsi="Arial" w:cs="Arial"/>
          <w:lang w:val="en-GB" w:eastAsia="zh-TW"/>
        </w:rPr>
        <w:t>存的節奏，</w:t>
      </w:r>
      <w:r w:rsidR="00B20FB4" w:rsidRPr="00AF18E3">
        <w:rPr>
          <w:rFonts w:ascii="Arial" w:eastAsia="PMingLiU" w:hAnsi="Arial" w:cs="Arial"/>
          <w:lang w:val="en-GB" w:eastAsia="zh-TW"/>
        </w:rPr>
        <w:t>同時</w:t>
      </w:r>
      <w:r w:rsidRPr="00AF18E3">
        <w:rPr>
          <w:rFonts w:ascii="Arial" w:eastAsia="PMingLiU" w:hAnsi="Arial" w:cs="Arial"/>
          <w:lang w:val="en-GB" w:eastAsia="zh-TW"/>
        </w:rPr>
        <w:t>以自身的速度自轉</w:t>
      </w:r>
      <w:r w:rsidR="00631E07" w:rsidRPr="00AF18E3">
        <w:rPr>
          <w:rFonts w:ascii="Arial" w:eastAsia="PMingLiU" w:hAnsi="Arial" w:cs="Arial"/>
          <w:lang w:val="en-GB" w:eastAsia="zh-TW"/>
        </w:rPr>
        <w:t>並</w:t>
      </w:r>
      <w:r w:rsidRPr="00AF18E3">
        <w:rPr>
          <w:rFonts w:ascii="Arial" w:eastAsia="PMingLiU" w:hAnsi="Arial" w:cs="Arial"/>
          <w:lang w:val="en-GB" w:eastAsia="zh-TW"/>
        </w:rPr>
        <w:t>繞著太陽公轉。</w:t>
      </w:r>
      <w:r w:rsidRPr="00AF18E3">
        <w:rPr>
          <w:rFonts w:ascii="Arial" w:eastAsia="PMingLiU" w:hAnsi="Arial" w:cs="Arial"/>
          <w:lang w:val="en-GB" w:eastAsia="zh-TW"/>
        </w:rPr>
        <w:t xml:space="preserve">UR-10 </w:t>
      </w:r>
      <w:r w:rsidR="00882303" w:rsidRPr="00AF18E3">
        <w:rPr>
          <w:rFonts w:ascii="Arial" w:eastAsia="PMingLiU" w:hAnsi="Arial" w:cs="Arial"/>
          <w:lang w:val="en-GB" w:eastAsia="zh-TW"/>
        </w:rPr>
        <w:t>將</w:t>
      </w:r>
      <w:r w:rsidRPr="00AF18E3">
        <w:rPr>
          <w:rFonts w:ascii="Arial" w:eastAsia="PMingLiU" w:hAnsi="Arial" w:cs="Arial"/>
          <w:lang w:val="en-GB" w:eastAsia="zh-TW"/>
        </w:rPr>
        <w:t>地球</w:t>
      </w:r>
      <w:r w:rsidR="00057019" w:rsidRPr="00AF18E3">
        <w:rPr>
          <w:rFonts w:ascii="Arial" w:eastAsia="PMingLiU" w:hAnsi="Arial" w:cs="Arial"/>
          <w:lang w:val="en-GB" w:eastAsia="zh-TW"/>
        </w:rPr>
        <w:t>運轉</w:t>
      </w:r>
      <w:r w:rsidR="00DB0D4F" w:rsidRPr="00AF18E3">
        <w:rPr>
          <w:rFonts w:ascii="Arial" w:eastAsia="PMingLiU" w:hAnsi="Arial" w:cs="Arial"/>
          <w:lang w:val="en-GB" w:eastAsia="zh-TW"/>
        </w:rPr>
        <w:t>、</w:t>
      </w:r>
      <w:r w:rsidRPr="00AF18E3">
        <w:rPr>
          <w:rFonts w:ascii="Arial" w:eastAsia="PMingLiU" w:hAnsi="Arial" w:cs="Arial"/>
          <w:lang w:val="en-GB" w:eastAsia="zh-TW"/>
        </w:rPr>
        <w:t>時間</w:t>
      </w:r>
      <w:r w:rsidR="00057019" w:rsidRPr="00AF18E3">
        <w:rPr>
          <w:rFonts w:ascii="Arial" w:eastAsia="PMingLiU" w:hAnsi="Arial" w:cs="Arial"/>
          <w:lang w:val="en-GB" w:eastAsia="zh-TW"/>
        </w:rPr>
        <w:t>和人類</w:t>
      </w:r>
      <w:r w:rsidR="00882303" w:rsidRPr="00AF18E3">
        <w:rPr>
          <w:rFonts w:ascii="Arial" w:eastAsia="PMingLiU" w:hAnsi="Arial" w:cs="Arial"/>
          <w:lang w:val="en-GB" w:eastAsia="zh-TW"/>
        </w:rPr>
        <w:t>的</w:t>
      </w:r>
      <w:r w:rsidRPr="00AF18E3">
        <w:rPr>
          <w:rFonts w:ascii="Arial" w:eastAsia="PMingLiU" w:hAnsi="Arial" w:cs="Arial"/>
          <w:lang w:val="en-GB" w:eastAsia="zh-TW"/>
        </w:rPr>
        <w:t>存在</w:t>
      </w:r>
      <w:r w:rsidR="000F0105" w:rsidRPr="00AF18E3">
        <w:rPr>
          <w:rFonts w:ascii="Arial" w:eastAsia="PMingLiU" w:hAnsi="Arial" w:cs="Arial"/>
          <w:lang w:val="en-GB" w:eastAsia="zh-TW"/>
        </w:rPr>
        <w:t>連結</w:t>
      </w:r>
      <w:r w:rsidRPr="00AF18E3">
        <w:rPr>
          <w:rFonts w:ascii="Arial" w:eastAsia="PMingLiU" w:hAnsi="Arial" w:cs="Arial"/>
          <w:lang w:val="en-GB" w:eastAsia="zh-TW"/>
        </w:rPr>
        <w:t>起來</w:t>
      </w:r>
      <w:r w:rsidR="000F0105" w:rsidRPr="00AF18E3">
        <w:rPr>
          <w:rFonts w:ascii="Arial" w:eastAsia="PMingLiU" w:hAnsi="Arial" w:cs="Arial"/>
          <w:lang w:val="en-GB" w:eastAsia="zh-TW"/>
        </w:rPr>
        <w:t>，</w:t>
      </w:r>
      <w:r w:rsidR="00E266F2" w:rsidRPr="00AF18E3">
        <w:rPr>
          <w:rFonts w:ascii="Arial" w:eastAsia="PMingLiU" w:hAnsi="Arial" w:cs="Arial"/>
          <w:lang w:val="en-GB" w:eastAsia="zh-TW"/>
        </w:rPr>
        <w:t>呈現的</w:t>
      </w:r>
      <w:r w:rsidR="005B4D4E" w:rsidRPr="00AF18E3">
        <w:rPr>
          <w:rFonts w:ascii="Arial" w:eastAsia="PMingLiU" w:hAnsi="Arial" w:cs="Arial"/>
          <w:lang w:val="en-GB" w:eastAsia="zh-TW"/>
        </w:rPr>
        <w:t>不只</w:t>
      </w:r>
      <w:r w:rsidR="007000C6" w:rsidRPr="00AF18E3">
        <w:rPr>
          <w:rFonts w:ascii="Arial" w:eastAsia="PMingLiU" w:hAnsi="Arial" w:cs="Arial"/>
          <w:lang w:val="en-GB" w:eastAsia="zh-TW"/>
        </w:rPr>
        <w:t>是人</w:t>
      </w:r>
      <w:r w:rsidR="00E266F2" w:rsidRPr="00AF18E3">
        <w:rPr>
          <w:rFonts w:ascii="Arial" w:eastAsia="PMingLiU" w:hAnsi="Arial" w:cs="Arial"/>
          <w:lang w:val="en-GB" w:eastAsia="zh-TW"/>
        </w:rPr>
        <w:t>的時間</w:t>
      </w:r>
      <w:r w:rsidR="007000C6" w:rsidRPr="00AF18E3">
        <w:rPr>
          <w:rFonts w:ascii="Arial" w:eastAsia="PMingLiU" w:hAnsi="Arial" w:cs="Arial"/>
          <w:lang w:val="en-GB" w:eastAsia="zh-TW"/>
        </w:rPr>
        <w:t>觀念，</w:t>
      </w:r>
      <w:r w:rsidR="00E266F2" w:rsidRPr="00AF18E3">
        <w:rPr>
          <w:rFonts w:ascii="Arial" w:eastAsia="PMingLiU" w:hAnsi="Arial" w:cs="Arial"/>
          <w:lang w:val="en-GB" w:eastAsia="zh-TW"/>
        </w:rPr>
        <w:t>還</w:t>
      </w:r>
      <w:r w:rsidR="00B20FB4" w:rsidRPr="00AF18E3">
        <w:rPr>
          <w:rFonts w:ascii="Arial" w:eastAsia="PMingLiU" w:hAnsi="Arial" w:cs="Arial"/>
          <w:lang w:val="en-GB" w:eastAsia="zh-TW"/>
        </w:rPr>
        <w:t>以</w:t>
      </w:r>
      <w:r w:rsidR="002954A5" w:rsidRPr="00AF18E3">
        <w:rPr>
          <w:rFonts w:ascii="Arial" w:eastAsia="PMingLiU" w:hAnsi="Arial" w:cs="Arial"/>
          <w:lang w:val="en-GB" w:eastAsia="zh-TW"/>
        </w:rPr>
        <w:t>時間及</w:t>
      </w:r>
      <w:r w:rsidR="000F0105" w:rsidRPr="00AF18E3">
        <w:rPr>
          <w:rFonts w:ascii="Arial" w:eastAsia="PMingLiU" w:hAnsi="Arial" w:cs="Arial"/>
          <w:lang w:val="en-GB" w:eastAsia="zh-TW"/>
        </w:rPr>
        <w:t>公里</w:t>
      </w:r>
      <w:r w:rsidR="002954A5" w:rsidRPr="00AF18E3">
        <w:rPr>
          <w:rFonts w:ascii="Arial" w:eastAsia="PMingLiU" w:hAnsi="Arial" w:cs="Arial"/>
          <w:lang w:val="en-GB" w:eastAsia="zh-TW"/>
        </w:rPr>
        <w:t>的單位顯示</w:t>
      </w:r>
      <w:r w:rsidR="00D37445" w:rsidRPr="00AF18E3">
        <w:rPr>
          <w:rFonts w:ascii="Arial" w:eastAsia="PMingLiU" w:hAnsi="Arial" w:cs="Arial"/>
          <w:lang w:val="en-GB" w:eastAsia="zh-TW"/>
        </w:rPr>
        <w:t>地球</w:t>
      </w:r>
      <w:r w:rsidRPr="00AF18E3">
        <w:rPr>
          <w:rFonts w:ascii="Arial" w:eastAsia="PMingLiU" w:hAnsi="Arial" w:cs="Arial"/>
          <w:lang w:val="en-GB" w:eastAsia="zh-TW"/>
        </w:rPr>
        <w:t>運</w:t>
      </w:r>
      <w:r w:rsidR="00D37445" w:rsidRPr="00AF18E3">
        <w:rPr>
          <w:rFonts w:ascii="Arial" w:eastAsia="PMingLiU" w:hAnsi="Arial" w:cs="Arial"/>
          <w:lang w:val="en-GB" w:eastAsia="zh-TW"/>
        </w:rPr>
        <w:t>轉</w:t>
      </w:r>
      <w:r w:rsidR="000E4663" w:rsidRPr="00AF18E3">
        <w:rPr>
          <w:rFonts w:ascii="Arial" w:eastAsia="PMingLiU" w:hAnsi="Arial" w:cs="Arial"/>
          <w:lang w:val="en-GB" w:eastAsia="zh-TW"/>
        </w:rPr>
        <w:t>的</w:t>
      </w:r>
      <w:r w:rsidR="004C5527" w:rsidRPr="00AF18E3">
        <w:rPr>
          <w:rFonts w:ascii="Arial" w:eastAsia="PMingLiU" w:hAnsi="Arial" w:cs="Arial"/>
          <w:lang w:val="en-GB" w:eastAsia="zh-TW"/>
        </w:rPr>
        <w:t>空間距離</w:t>
      </w:r>
      <w:r w:rsidR="00D37445" w:rsidRPr="00AF18E3">
        <w:rPr>
          <w:rFonts w:ascii="Arial" w:eastAsia="PMingLiU" w:hAnsi="Arial" w:cs="Arial"/>
          <w:lang w:val="en-GB" w:eastAsia="zh-TW"/>
        </w:rPr>
        <w:t>。</w:t>
      </w:r>
    </w:p>
    <w:p w14:paraId="1702808B" w14:textId="77777777" w:rsidR="002D4AAB" w:rsidRPr="00AF18E3" w:rsidRDefault="002D4AAB" w:rsidP="0075644A">
      <w:pPr>
        <w:jc w:val="both"/>
        <w:rPr>
          <w:rFonts w:ascii="Arial" w:eastAsia="PMingLiU" w:hAnsi="Arial" w:cs="Arial"/>
          <w:lang w:val="en-GB"/>
        </w:rPr>
      </w:pPr>
    </w:p>
    <w:p w14:paraId="4A3B28FB" w14:textId="77777777" w:rsidR="0011758D" w:rsidRPr="00AF18E3" w:rsidRDefault="0011758D" w:rsidP="0075644A">
      <w:pPr>
        <w:jc w:val="both"/>
        <w:rPr>
          <w:rFonts w:ascii="Arial" w:eastAsia="PMingLiU" w:hAnsi="Arial" w:cs="Arial"/>
          <w:lang w:val="en-US"/>
        </w:rPr>
      </w:pPr>
      <w:bookmarkStart w:id="0" w:name="_GoBack"/>
      <w:bookmarkEnd w:id="0"/>
    </w:p>
    <w:p w14:paraId="764D1515" w14:textId="77777777" w:rsidR="00F41CA1" w:rsidRDefault="00F41CA1" w:rsidP="0075644A">
      <w:pPr>
        <w:jc w:val="both"/>
        <w:rPr>
          <w:rFonts w:ascii="Arial" w:eastAsia="PMingLiU" w:hAnsi="Arial" w:cs="Arial"/>
          <w:lang w:val="en-GB" w:eastAsia="zh-TW"/>
        </w:rPr>
      </w:pPr>
    </w:p>
    <w:p w14:paraId="1BA946D7" w14:textId="12D451A6" w:rsidR="004C5527" w:rsidRPr="00AF18E3" w:rsidRDefault="00793219" w:rsidP="0075644A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 w:eastAsia="zh-TW"/>
        </w:rPr>
        <w:t>圓形錶盤顛覆</w:t>
      </w:r>
      <w:r w:rsidR="004C5527" w:rsidRPr="00AF18E3">
        <w:rPr>
          <w:rFonts w:ascii="Arial" w:eastAsia="PMingLiU" w:hAnsi="Arial" w:cs="Arial"/>
          <w:lang w:val="en-GB" w:eastAsia="zh-TW"/>
        </w:rPr>
        <w:t>URWERK</w:t>
      </w:r>
      <w:r w:rsidR="004C5527" w:rsidRPr="00AF18E3">
        <w:rPr>
          <w:rFonts w:ascii="Arial" w:eastAsia="PMingLiU" w:hAnsi="Arial" w:cs="Arial"/>
          <w:lang w:val="en-GB" w:eastAsia="zh-TW"/>
        </w:rPr>
        <w:t>時計意念</w:t>
      </w:r>
    </w:p>
    <w:p w14:paraId="5903E9AB" w14:textId="77777777" w:rsidR="004C5527" w:rsidRPr="00AF18E3" w:rsidRDefault="004C5527" w:rsidP="00AB1656">
      <w:pPr>
        <w:jc w:val="both"/>
        <w:rPr>
          <w:rFonts w:ascii="Arial" w:eastAsia="PMingLiU" w:hAnsi="Arial" w:cs="Arial"/>
          <w:lang w:val="en-GB" w:eastAsia="zh-TW"/>
        </w:rPr>
      </w:pPr>
    </w:p>
    <w:p w14:paraId="715BFC0E" w14:textId="3A455EFD" w:rsidR="00693FA3" w:rsidRPr="00AF18E3" w:rsidRDefault="00693FA3" w:rsidP="00AB1656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 w:eastAsia="zh-TW"/>
        </w:rPr>
        <w:t xml:space="preserve">UR-10 </w:t>
      </w:r>
      <w:proofErr w:type="spellStart"/>
      <w:r w:rsidRPr="00AF18E3">
        <w:rPr>
          <w:rFonts w:ascii="Arial" w:eastAsia="PMingLiU" w:hAnsi="Arial" w:cs="Arial"/>
          <w:lang w:val="en-GB" w:eastAsia="zh-TW"/>
        </w:rPr>
        <w:t>SpaceMeter</w:t>
      </w:r>
      <w:proofErr w:type="spellEnd"/>
      <w:r w:rsidRPr="00AF18E3">
        <w:rPr>
          <w:rFonts w:ascii="Arial" w:eastAsia="PMingLiU" w:hAnsi="Arial" w:cs="Arial"/>
          <w:lang w:val="en-GB" w:eastAsia="zh-TW"/>
        </w:rPr>
        <w:t xml:space="preserve"> </w:t>
      </w:r>
      <w:r w:rsidRPr="00AF18E3">
        <w:rPr>
          <w:rFonts w:ascii="Arial" w:eastAsia="PMingLiU" w:hAnsi="Arial" w:cs="Arial"/>
          <w:lang w:val="en-GB" w:eastAsia="zh-TW"/>
        </w:rPr>
        <w:t>在</w:t>
      </w:r>
      <w:r w:rsidRPr="00AF18E3">
        <w:rPr>
          <w:rFonts w:ascii="Arial" w:eastAsia="PMingLiU" w:hAnsi="Arial" w:cs="Arial"/>
          <w:lang w:val="en-GB" w:eastAsia="zh-TW"/>
        </w:rPr>
        <w:t xml:space="preserve"> URWERK </w:t>
      </w:r>
      <w:r w:rsidRPr="00AF18E3">
        <w:rPr>
          <w:rFonts w:ascii="Arial" w:eastAsia="PMingLiU" w:hAnsi="Arial" w:cs="Arial"/>
          <w:lang w:val="en-GB" w:eastAsia="zh-TW"/>
        </w:rPr>
        <w:t>的歷史</w:t>
      </w:r>
      <w:r w:rsidR="004979C4" w:rsidRPr="00AF18E3">
        <w:rPr>
          <w:rFonts w:ascii="Arial" w:eastAsia="PMingLiU" w:hAnsi="Arial" w:cs="Arial"/>
          <w:lang w:val="en-GB" w:eastAsia="zh-TW"/>
        </w:rPr>
        <w:t>中</w:t>
      </w:r>
      <w:r w:rsidRPr="00AF18E3">
        <w:rPr>
          <w:rFonts w:ascii="Arial" w:eastAsia="PMingLiU" w:hAnsi="Arial" w:cs="Arial"/>
          <w:lang w:val="en-GB" w:eastAsia="zh-TW"/>
        </w:rPr>
        <w:t>佔有獨特地位</w:t>
      </w:r>
      <w:r w:rsidR="00040750" w:rsidRPr="00AF18E3">
        <w:rPr>
          <w:rFonts w:ascii="Arial" w:eastAsia="PMingLiU" w:hAnsi="Arial" w:cs="Arial"/>
          <w:lang w:val="en-GB" w:eastAsia="zh-TW"/>
        </w:rPr>
        <w:t>，驟眼</w:t>
      </w:r>
      <w:r w:rsidRPr="00AF18E3">
        <w:rPr>
          <w:rFonts w:ascii="Arial" w:eastAsia="PMingLiU" w:hAnsi="Arial" w:cs="Arial"/>
          <w:lang w:val="en-GB" w:eastAsia="zh-TW"/>
        </w:rPr>
        <w:t>看圓形錶盤</w:t>
      </w:r>
      <w:r w:rsidR="00040750" w:rsidRPr="00AF18E3">
        <w:rPr>
          <w:rFonts w:ascii="Arial" w:eastAsia="PMingLiU" w:hAnsi="Arial" w:cs="Arial"/>
          <w:lang w:val="en-GB" w:eastAsia="zh-TW"/>
        </w:rPr>
        <w:t>甚有</w:t>
      </w:r>
      <w:r w:rsidRPr="00AF18E3">
        <w:rPr>
          <w:rFonts w:ascii="Arial" w:eastAsia="PMingLiU" w:hAnsi="Arial" w:cs="Arial"/>
          <w:lang w:val="en-GB" w:eastAsia="zh-TW"/>
        </w:rPr>
        <w:t>經典氣質</w:t>
      </w:r>
      <w:r w:rsidR="00853729" w:rsidRPr="00AF18E3">
        <w:rPr>
          <w:rFonts w:ascii="Arial" w:eastAsia="PMingLiU" w:hAnsi="Arial" w:cs="Arial"/>
          <w:lang w:val="en-GB" w:eastAsia="zh-TW"/>
        </w:rPr>
        <w:t>，但卻是</w:t>
      </w:r>
      <w:r w:rsidR="004979C4" w:rsidRPr="00AF18E3">
        <w:rPr>
          <w:rFonts w:ascii="Arial" w:eastAsia="PMingLiU" w:hAnsi="Arial" w:cs="Arial"/>
          <w:lang w:val="en-GB" w:eastAsia="zh-TW"/>
        </w:rPr>
        <w:t>其</w:t>
      </w:r>
      <w:r w:rsidRPr="00AF18E3">
        <w:rPr>
          <w:rFonts w:ascii="Arial" w:eastAsia="PMingLiU" w:hAnsi="Arial" w:cs="Arial"/>
          <w:lang w:val="en-GB" w:eastAsia="zh-TW"/>
        </w:rPr>
        <w:t>顛覆精</w:t>
      </w:r>
      <w:r w:rsidR="004979C4" w:rsidRPr="00AF18E3">
        <w:rPr>
          <w:rFonts w:ascii="Arial" w:eastAsia="PMingLiU" w:hAnsi="Arial" w:cs="Arial"/>
          <w:lang w:val="en-GB" w:eastAsia="zh-TW"/>
        </w:rPr>
        <w:t>神</w:t>
      </w:r>
      <w:r w:rsidRPr="00AF18E3">
        <w:rPr>
          <w:rFonts w:ascii="Arial" w:eastAsia="PMingLiU" w:hAnsi="Arial" w:cs="Arial"/>
          <w:lang w:val="en-GB" w:eastAsia="zh-TW"/>
        </w:rPr>
        <w:t>所在。錶盤</w:t>
      </w:r>
      <w:r w:rsidR="00853729" w:rsidRPr="00AF18E3">
        <w:rPr>
          <w:rFonts w:ascii="Arial" w:eastAsia="PMingLiU" w:hAnsi="Arial" w:cs="Arial"/>
          <w:lang w:val="en-GB" w:eastAsia="zh-TW"/>
        </w:rPr>
        <w:t>看似熟悉</w:t>
      </w:r>
      <w:r w:rsidRPr="00AF18E3">
        <w:rPr>
          <w:rFonts w:ascii="Arial" w:eastAsia="PMingLiU" w:hAnsi="Arial" w:cs="Arial"/>
          <w:lang w:val="en-GB" w:eastAsia="zh-TW"/>
        </w:rPr>
        <w:t>，</w:t>
      </w:r>
      <w:r w:rsidR="00853729" w:rsidRPr="00AF18E3">
        <w:rPr>
          <w:rFonts w:ascii="Arial" w:eastAsia="PMingLiU" w:hAnsi="Arial" w:cs="Arial"/>
          <w:lang w:val="en-GB" w:eastAsia="zh-TW"/>
        </w:rPr>
        <w:t>但</w:t>
      </w:r>
      <w:r w:rsidRPr="00AF18E3">
        <w:rPr>
          <w:rFonts w:ascii="Arial" w:eastAsia="PMingLiU" w:hAnsi="Arial" w:cs="Arial"/>
          <w:lang w:val="en-GB" w:eastAsia="zh-TW"/>
        </w:rPr>
        <w:t>功能</w:t>
      </w:r>
      <w:r w:rsidR="00244833" w:rsidRPr="00AF18E3">
        <w:rPr>
          <w:rFonts w:ascii="Arial" w:eastAsia="PMingLiU" w:hAnsi="Arial" w:cs="Arial"/>
          <w:lang w:val="en-GB" w:eastAsia="zh-TW"/>
        </w:rPr>
        <w:t>卻另闢天地</w:t>
      </w:r>
      <w:r w:rsidRPr="00AF18E3">
        <w:rPr>
          <w:rFonts w:ascii="Arial" w:eastAsia="PMingLiU" w:hAnsi="Arial" w:cs="Arial"/>
          <w:lang w:val="en-GB" w:eastAsia="zh-TW"/>
        </w:rPr>
        <w:t>。</w:t>
      </w:r>
      <w:r w:rsidRPr="00AF18E3">
        <w:rPr>
          <w:rFonts w:ascii="Arial" w:eastAsia="PMingLiU" w:hAnsi="Arial" w:cs="Arial"/>
          <w:lang w:val="en-GB" w:eastAsia="zh-TW"/>
        </w:rPr>
        <w:t xml:space="preserve">UR-10 </w:t>
      </w:r>
      <w:r w:rsidRPr="00AF18E3">
        <w:rPr>
          <w:rFonts w:ascii="Arial" w:eastAsia="PMingLiU" w:hAnsi="Arial" w:cs="Arial"/>
          <w:lang w:val="en-GB" w:eastAsia="zh-TW"/>
        </w:rPr>
        <w:t>的精髓在於對比</w:t>
      </w:r>
      <w:r w:rsidR="00244833" w:rsidRPr="00AF18E3">
        <w:rPr>
          <w:rFonts w:ascii="Arial" w:eastAsia="PMingLiU" w:hAnsi="Arial" w:cs="Arial"/>
          <w:lang w:val="en-GB" w:eastAsia="zh-TW"/>
        </w:rPr>
        <w:t>，</w:t>
      </w:r>
      <w:r w:rsidRPr="00AF18E3">
        <w:rPr>
          <w:rFonts w:ascii="Arial" w:eastAsia="PMingLiU" w:hAnsi="Arial" w:cs="Arial"/>
          <w:lang w:val="en-GB" w:eastAsia="zh-TW"/>
        </w:rPr>
        <w:t>它最不</w:t>
      </w:r>
      <w:r w:rsidR="00244833" w:rsidRPr="00AF18E3">
        <w:rPr>
          <w:rFonts w:ascii="Arial" w:eastAsia="PMingLiU" w:hAnsi="Arial" w:cs="Arial"/>
          <w:lang w:val="en-GB" w:eastAsia="zh-TW"/>
        </w:rPr>
        <w:t>似</w:t>
      </w:r>
      <w:r w:rsidRPr="00AF18E3">
        <w:rPr>
          <w:rFonts w:ascii="Arial" w:eastAsia="PMingLiU" w:hAnsi="Arial" w:cs="Arial"/>
          <w:lang w:val="en-GB" w:eastAsia="zh-TW"/>
        </w:rPr>
        <w:t xml:space="preserve"> URWERK </w:t>
      </w:r>
      <w:r w:rsidRPr="00AF18E3">
        <w:rPr>
          <w:rFonts w:ascii="Arial" w:eastAsia="PMingLiU" w:hAnsi="Arial" w:cs="Arial"/>
          <w:lang w:val="en-GB" w:eastAsia="zh-TW"/>
        </w:rPr>
        <w:t>風格，</w:t>
      </w:r>
      <w:r w:rsidR="00244833" w:rsidRPr="00AF18E3">
        <w:rPr>
          <w:rFonts w:ascii="Arial" w:eastAsia="PMingLiU" w:hAnsi="Arial" w:cs="Arial"/>
          <w:lang w:val="en-GB" w:eastAsia="zh-TW"/>
        </w:rPr>
        <w:t>卻</w:t>
      </w:r>
      <w:r w:rsidRPr="00AF18E3">
        <w:rPr>
          <w:rFonts w:ascii="Arial" w:eastAsia="PMingLiU" w:hAnsi="Arial" w:cs="Arial"/>
          <w:lang w:val="en-GB" w:eastAsia="zh-TW"/>
        </w:rPr>
        <w:t>也是最</w:t>
      </w:r>
      <w:r w:rsidR="00244833" w:rsidRPr="00AF18E3">
        <w:rPr>
          <w:rFonts w:ascii="Arial" w:eastAsia="PMingLiU" w:hAnsi="Arial" w:cs="Arial"/>
          <w:lang w:val="en-GB" w:eastAsia="zh-TW"/>
        </w:rPr>
        <w:t>有</w:t>
      </w:r>
      <w:r w:rsidRPr="00AF18E3">
        <w:rPr>
          <w:rFonts w:ascii="Arial" w:eastAsia="PMingLiU" w:hAnsi="Arial" w:cs="Arial"/>
          <w:lang w:val="en-GB" w:eastAsia="zh-TW"/>
        </w:rPr>
        <w:t xml:space="preserve"> URWERK </w:t>
      </w:r>
      <w:r w:rsidRPr="00AF18E3">
        <w:rPr>
          <w:rFonts w:ascii="Arial" w:eastAsia="PMingLiU" w:hAnsi="Arial" w:cs="Arial"/>
          <w:lang w:val="en-GB" w:eastAsia="zh-TW"/>
        </w:rPr>
        <w:t>特色</w:t>
      </w:r>
      <w:r w:rsidR="00636C10" w:rsidRPr="00AF18E3">
        <w:rPr>
          <w:rFonts w:ascii="Arial" w:eastAsia="PMingLiU" w:hAnsi="Arial" w:cs="Arial"/>
          <w:lang w:val="en-GB" w:eastAsia="zh-TW"/>
        </w:rPr>
        <w:t>，雖然錶盤佈局</w:t>
      </w:r>
      <w:r w:rsidRPr="00AF18E3">
        <w:rPr>
          <w:rFonts w:ascii="Arial" w:eastAsia="PMingLiU" w:hAnsi="Arial" w:cs="Arial"/>
          <w:lang w:val="en-GB" w:eastAsia="zh-TW"/>
        </w:rPr>
        <w:t>令人費解，但內</w:t>
      </w:r>
      <w:r w:rsidR="00636C10" w:rsidRPr="00AF18E3">
        <w:rPr>
          <w:rFonts w:ascii="Arial" w:eastAsia="PMingLiU" w:hAnsi="Arial" w:cs="Arial"/>
          <w:lang w:val="en-GB" w:eastAsia="zh-TW"/>
        </w:rPr>
        <w:t>涵</w:t>
      </w:r>
      <w:r w:rsidR="007458D3" w:rsidRPr="00AF18E3">
        <w:rPr>
          <w:rFonts w:ascii="Arial" w:eastAsia="PMingLiU" w:hAnsi="Arial" w:cs="Arial"/>
          <w:lang w:val="en-GB" w:eastAsia="zh-TW"/>
        </w:rPr>
        <w:t>跟</w:t>
      </w:r>
      <w:r w:rsidRPr="00AF18E3">
        <w:rPr>
          <w:rFonts w:ascii="Arial" w:eastAsia="PMingLiU" w:hAnsi="Arial" w:cs="Arial"/>
          <w:lang w:val="en-GB" w:eastAsia="zh-TW"/>
        </w:rPr>
        <w:t>品牌</w:t>
      </w:r>
      <w:r w:rsidR="007458D3" w:rsidRPr="00AF18E3">
        <w:rPr>
          <w:rFonts w:ascii="Arial" w:eastAsia="PMingLiU" w:hAnsi="Arial" w:cs="Arial"/>
          <w:lang w:val="en-GB" w:eastAsia="zh-TW"/>
        </w:rPr>
        <w:t>理念緊密相扣</w:t>
      </w:r>
      <w:r w:rsidRPr="00AF18E3">
        <w:rPr>
          <w:rFonts w:ascii="Arial" w:eastAsia="PMingLiU" w:hAnsi="Arial" w:cs="Arial"/>
          <w:lang w:val="en-GB" w:eastAsia="zh-TW"/>
        </w:rPr>
        <w:t>。</w:t>
      </w:r>
    </w:p>
    <w:p w14:paraId="39935CC4" w14:textId="77777777" w:rsidR="00793219" w:rsidRPr="00AF18E3" w:rsidRDefault="00793219" w:rsidP="00AB1656">
      <w:pPr>
        <w:jc w:val="both"/>
        <w:rPr>
          <w:rFonts w:ascii="Arial" w:eastAsia="PMingLiU" w:hAnsi="Arial" w:cs="Arial"/>
          <w:lang w:val="en-GB" w:eastAsia="zh-TW"/>
        </w:rPr>
      </w:pPr>
    </w:p>
    <w:p w14:paraId="6A76E1F2" w14:textId="1EB8C27B" w:rsidR="00903998" w:rsidRPr="00AF18E3" w:rsidRDefault="00903998" w:rsidP="00903998">
      <w:pPr>
        <w:jc w:val="both"/>
        <w:rPr>
          <w:rFonts w:ascii="Arial" w:eastAsia="PMingLiU" w:hAnsi="Arial" w:cs="Arial"/>
          <w:lang w:val="en-US"/>
        </w:rPr>
      </w:pPr>
      <w:r w:rsidRPr="00AF18E3">
        <w:rPr>
          <w:rFonts w:ascii="Arial" w:eastAsia="PMingLiU" w:hAnsi="Arial" w:cs="Arial"/>
          <w:lang w:val="en-US"/>
        </w:rPr>
        <w:t xml:space="preserve">UR-10 </w:t>
      </w:r>
      <w:r w:rsidR="009366B0" w:rsidRPr="00AF18E3">
        <w:rPr>
          <w:rFonts w:ascii="Arial" w:eastAsia="PMingLiU" w:hAnsi="Arial" w:cs="Arial"/>
          <w:lang w:val="en-US"/>
        </w:rPr>
        <w:t>錶盤</w:t>
      </w:r>
      <w:r w:rsidRPr="00AF18E3">
        <w:rPr>
          <w:rFonts w:ascii="Arial" w:eastAsia="PMingLiU" w:hAnsi="Arial" w:cs="Arial"/>
          <w:lang w:val="en-US"/>
        </w:rPr>
        <w:t>有三個</w:t>
      </w:r>
      <w:r w:rsidRPr="00AF18E3">
        <w:rPr>
          <w:rFonts w:ascii="Arial" w:eastAsia="PMingLiU" w:hAnsi="Arial" w:cs="Arial"/>
          <w:lang w:val="en-US" w:eastAsia="zh-TW"/>
        </w:rPr>
        <w:t>顯示</w:t>
      </w:r>
      <w:r w:rsidR="00404020" w:rsidRPr="00AF18E3">
        <w:rPr>
          <w:rFonts w:ascii="Arial" w:eastAsia="PMingLiU" w:hAnsi="Arial" w:cs="Arial"/>
          <w:lang w:val="en-US" w:eastAsia="zh-TW"/>
        </w:rPr>
        <w:t>器</w:t>
      </w:r>
      <w:r w:rsidRPr="00AF18E3">
        <w:rPr>
          <w:rFonts w:ascii="Arial" w:eastAsia="PMingLiU" w:hAnsi="Arial" w:cs="Arial"/>
          <w:lang w:val="en-US" w:eastAsia="zh-TW"/>
        </w:rPr>
        <w:t>，</w:t>
      </w:r>
      <w:r w:rsidR="00DC7B76" w:rsidRPr="00AF18E3">
        <w:rPr>
          <w:rFonts w:ascii="Arial" w:eastAsia="PMingLiU" w:hAnsi="Arial" w:cs="Arial"/>
          <w:lang w:val="en-US" w:eastAsia="zh-TW"/>
        </w:rPr>
        <w:t>分別</w:t>
      </w:r>
      <w:r w:rsidRPr="00AF18E3">
        <w:rPr>
          <w:rFonts w:ascii="Arial" w:eastAsia="PMingLiU" w:hAnsi="Arial" w:cs="Arial"/>
          <w:lang w:val="en-US" w:eastAsia="zh-TW"/>
        </w:rPr>
        <w:t>量度</w:t>
      </w:r>
      <w:r w:rsidRPr="00AF18E3">
        <w:rPr>
          <w:rFonts w:ascii="Arial" w:eastAsia="PMingLiU" w:hAnsi="Arial" w:cs="Arial"/>
          <w:lang w:val="en-US"/>
        </w:rPr>
        <w:t>地球</w:t>
      </w:r>
      <w:r w:rsidR="00DC7B76" w:rsidRPr="00AF18E3">
        <w:rPr>
          <w:rFonts w:ascii="Arial" w:eastAsia="PMingLiU" w:hAnsi="Arial" w:cs="Arial"/>
          <w:lang w:val="en-US"/>
        </w:rPr>
        <w:t>在宇宙</w:t>
      </w:r>
      <w:r w:rsidRPr="00AF18E3">
        <w:rPr>
          <w:rFonts w:ascii="Arial" w:eastAsia="PMingLiU" w:hAnsi="Arial" w:cs="Arial"/>
          <w:lang w:val="en-US"/>
        </w:rPr>
        <w:t>運行</w:t>
      </w:r>
      <w:r w:rsidR="00404020" w:rsidRPr="00AF18E3">
        <w:rPr>
          <w:rFonts w:ascii="Arial" w:eastAsia="PMingLiU" w:hAnsi="Arial" w:cs="Arial"/>
          <w:lang w:val="en-US"/>
        </w:rPr>
        <w:t>中的空</w:t>
      </w:r>
      <w:r w:rsidR="00F844CB" w:rsidRPr="00AF18E3">
        <w:rPr>
          <w:rFonts w:ascii="Arial" w:eastAsia="PMingLiU" w:hAnsi="Arial" w:cs="Arial"/>
          <w:lang w:val="en-US"/>
        </w:rPr>
        <w:t>間</w:t>
      </w:r>
      <w:r w:rsidR="00404020" w:rsidRPr="00AF18E3">
        <w:rPr>
          <w:rFonts w:ascii="Arial" w:eastAsia="PMingLiU" w:hAnsi="Arial" w:cs="Arial"/>
          <w:lang w:val="en-US"/>
        </w:rPr>
        <w:t>數據。</w:t>
      </w:r>
    </w:p>
    <w:p w14:paraId="554393B0" w14:textId="6DAE32E5" w:rsidR="00903998" w:rsidRPr="00AF18E3" w:rsidRDefault="00903998" w:rsidP="00404020">
      <w:pPr>
        <w:widowControl w:val="0"/>
        <w:numPr>
          <w:ilvl w:val="0"/>
          <w:numId w:val="1"/>
        </w:numPr>
        <w:tabs>
          <w:tab w:val="clear" w:pos="0"/>
          <w:tab w:val="num" w:pos="-440"/>
        </w:tabs>
        <w:suppressAutoHyphens/>
        <w:ind w:leftChars="-7" w:left="345"/>
        <w:jc w:val="both"/>
        <w:rPr>
          <w:rFonts w:ascii="Arial" w:eastAsia="PMingLiU" w:hAnsi="Arial" w:cs="Arial"/>
          <w:lang w:val="en-US"/>
        </w:rPr>
      </w:pPr>
      <w:r w:rsidRPr="00AF18E3">
        <w:rPr>
          <w:rFonts w:ascii="Arial" w:eastAsia="PMingLiU" w:hAnsi="Arial" w:cs="Arial"/>
          <w:lang w:val="en-US"/>
        </w:rPr>
        <w:t>2</w:t>
      </w:r>
      <w:r w:rsidRPr="00AF18E3">
        <w:rPr>
          <w:rFonts w:ascii="Arial" w:eastAsia="PMingLiU" w:hAnsi="Arial" w:cs="Arial"/>
          <w:lang w:val="en-US" w:eastAsia="zh-TW"/>
        </w:rPr>
        <w:t>時位置</w:t>
      </w:r>
      <w:r w:rsidR="000A529E" w:rsidRPr="00AF18E3">
        <w:rPr>
          <w:rFonts w:ascii="Arial" w:eastAsia="PMingLiU" w:hAnsi="Arial" w:cs="Arial"/>
          <w:lang w:val="en-US" w:eastAsia="zh-TW"/>
        </w:rPr>
        <w:t>為「</w:t>
      </w:r>
      <w:r w:rsidR="000A529E" w:rsidRPr="00AF18E3">
        <w:rPr>
          <w:rFonts w:ascii="Arial" w:eastAsia="PMingLiU" w:hAnsi="Arial" w:cs="Arial"/>
          <w:lang w:val="en-US" w:eastAsia="zh-TW"/>
        </w:rPr>
        <w:t>EARTH</w:t>
      </w:r>
      <w:r w:rsidR="000A529E" w:rsidRPr="00AF18E3">
        <w:rPr>
          <w:rFonts w:ascii="Arial" w:eastAsia="PMingLiU" w:hAnsi="Arial" w:cs="Arial"/>
          <w:lang w:val="en-US" w:eastAsia="zh-TW"/>
        </w:rPr>
        <w:t>」</w:t>
      </w:r>
      <w:r w:rsidRPr="00AF18E3">
        <w:rPr>
          <w:rFonts w:ascii="Arial" w:eastAsia="PMingLiU" w:hAnsi="Arial" w:cs="Arial"/>
          <w:lang w:val="en-US" w:eastAsia="zh-TW"/>
        </w:rPr>
        <w:t>顯示器，每個刻度為</w:t>
      </w:r>
      <w:r w:rsidRPr="00AF18E3">
        <w:rPr>
          <w:rFonts w:ascii="Arial" w:eastAsia="PMingLiU" w:hAnsi="Arial" w:cs="Arial"/>
          <w:lang w:val="en-US"/>
        </w:rPr>
        <w:t>500</w:t>
      </w:r>
      <w:r w:rsidRPr="00AF18E3">
        <w:rPr>
          <w:rFonts w:ascii="Arial" w:eastAsia="PMingLiU" w:hAnsi="Arial" w:cs="Arial"/>
          <w:lang w:val="en-US"/>
        </w:rPr>
        <w:t>公尺</w:t>
      </w:r>
      <w:r w:rsidRPr="00AF18E3">
        <w:rPr>
          <w:rFonts w:ascii="Arial" w:eastAsia="PMingLiU" w:hAnsi="Arial" w:cs="Arial"/>
          <w:lang w:val="en-US" w:eastAsia="zh-TW"/>
        </w:rPr>
        <w:t>，共</w:t>
      </w:r>
      <w:r w:rsidRPr="00AF18E3">
        <w:rPr>
          <w:rFonts w:ascii="Arial" w:eastAsia="PMingLiU" w:hAnsi="Arial" w:cs="Arial"/>
          <w:lang w:val="en-US"/>
        </w:rPr>
        <w:t>量</w:t>
      </w:r>
      <w:r w:rsidRPr="00AF18E3">
        <w:rPr>
          <w:rFonts w:ascii="Arial" w:eastAsia="PMingLiU" w:hAnsi="Arial" w:cs="Arial"/>
          <w:lang w:val="en-US" w:eastAsia="zh-TW"/>
        </w:rPr>
        <w:t>度</w:t>
      </w:r>
      <w:r w:rsidRPr="00AF18E3">
        <w:rPr>
          <w:rFonts w:ascii="Arial" w:eastAsia="PMingLiU" w:hAnsi="Arial" w:cs="Arial"/>
          <w:lang w:val="en-US"/>
        </w:rPr>
        <w:t>地球自轉</w:t>
      </w:r>
      <w:r w:rsidRPr="00AF18E3">
        <w:rPr>
          <w:rFonts w:ascii="Arial" w:eastAsia="PMingLiU" w:hAnsi="Arial" w:cs="Arial"/>
          <w:lang w:val="en-US" w:eastAsia="zh-TW"/>
        </w:rPr>
        <w:t>每段</w:t>
      </w:r>
      <w:r w:rsidRPr="00AF18E3">
        <w:rPr>
          <w:rFonts w:ascii="Arial" w:eastAsia="PMingLiU" w:hAnsi="Arial" w:cs="Arial"/>
          <w:lang w:val="en-US"/>
        </w:rPr>
        <w:t>10</w:t>
      </w:r>
      <w:r w:rsidRPr="00AF18E3">
        <w:rPr>
          <w:rFonts w:ascii="Arial" w:eastAsia="PMingLiU" w:hAnsi="Arial" w:cs="Arial"/>
          <w:lang w:val="en-US"/>
        </w:rPr>
        <w:t>公里</w:t>
      </w:r>
      <w:r w:rsidRPr="00AF18E3">
        <w:rPr>
          <w:rFonts w:ascii="Arial" w:eastAsia="PMingLiU" w:hAnsi="Arial" w:cs="Arial"/>
          <w:lang w:val="en-US" w:eastAsia="zh-TW"/>
        </w:rPr>
        <w:t>的距離</w:t>
      </w:r>
      <w:r w:rsidRPr="00AF18E3">
        <w:rPr>
          <w:rFonts w:ascii="Arial" w:eastAsia="PMingLiU" w:hAnsi="Arial" w:cs="Arial"/>
          <w:lang w:val="en-US"/>
        </w:rPr>
        <w:t>。</w:t>
      </w:r>
    </w:p>
    <w:p w14:paraId="1C8597B7" w14:textId="77777777" w:rsidR="00903998" w:rsidRPr="00AF18E3" w:rsidRDefault="00903998" w:rsidP="00404020">
      <w:pPr>
        <w:ind w:leftChars="156" w:left="343"/>
        <w:jc w:val="both"/>
        <w:rPr>
          <w:rFonts w:ascii="Arial" w:eastAsia="PMingLiU" w:hAnsi="Arial" w:cs="Arial"/>
          <w:lang w:val="en-US"/>
        </w:rPr>
      </w:pPr>
    </w:p>
    <w:p w14:paraId="4C19FF14" w14:textId="26E92389" w:rsidR="00903998" w:rsidRPr="00AF18E3" w:rsidRDefault="00903998" w:rsidP="00404020">
      <w:pPr>
        <w:widowControl w:val="0"/>
        <w:numPr>
          <w:ilvl w:val="0"/>
          <w:numId w:val="1"/>
        </w:numPr>
        <w:tabs>
          <w:tab w:val="clear" w:pos="0"/>
          <w:tab w:val="num" w:pos="-440"/>
        </w:tabs>
        <w:suppressAutoHyphens/>
        <w:ind w:leftChars="-7" w:left="345"/>
        <w:jc w:val="both"/>
        <w:rPr>
          <w:rFonts w:ascii="Arial" w:eastAsia="PMingLiU" w:hAnsi="Arial" w:cs="Arial"/>
          <w:lang w:val="en-US"/>
        </w:rPr>
      </w:pPr>
      <w:r w:rsidRPr="00AF18E3">
        <w:rPr>
          <w:rFonts w:ascii="Arial" w:eastAsia="PMingLiU" w:hAnsi="Arial" w:cs="Arial"/>
          <w:lang w:val="en-US"/>
        </w:rPr>
        <w:t xml:space="preserve"> 4</w:t>
      </w:r>
      <w:r w:rsidRPr="00AF18E3">
        <w:rPr>
          <w:rFonts w:ascii="Arial" w:eastAsia="PMingLiU" w:hAnsi="Arial" w:cs="Arial"/>
          <w:lang w:val="en-US" w:eastAsia="zh-TW"/>
        </w:rPr>
        <w:t>時位置</w:t>
      </w:r>
      <w:r w:rsidR="000A529E" w:rsidRPr="00AF18E3">
        <w:rPr>
          <w:rFonts w:ascii="Arial" w:eastAsia="PMingLiU" w:hAnsi="Arial" w:cs="Arial"/>
          <w:lang w:val="en-US" w:eastAsia="zh-TW"/>
        </w:rPr>
        <w:t>為「</w:t>
      </w:r>
      <w:r w:rsidR="000A529E" w:rsidRPr="00AF18E3">
        <w:rPr>
          <w:rFonts w:ascii="Arial" w:eastAsia="PMingLiU" w:hAnsi="Arial" w:cs="Arial"/>
          <w:lang w:val="en-US" w:eastAsia="zh-TW"/>
        </w:rPr>
        <w:t>SUN</w:t>
      </w:r>
      <w:r w:rsidR="000A529E" w:rsidRPr="00AF18E3">
        <w:rPr>
          <w:rFonts w:ascii="Arial" w:eastAsia="PMingLiU" w:hAnsi="Arial" w:cs="Arial"/>
          <w:lang w:val="en-US" w:eastAsia="zh-TW"/>
        </w:rPr>
        <w:t>」</w:t>
      </w:r>
      <w:r w:rsidRPr="00AF18E3">
        <w:rPr>
          <w:rFonts w:ascii="Arial" w:eastAsia="PMingLiU" w:hAnsi="Arial" w:cs="Arial"/>
          <w:lang w:val="en-US" w:eastAsia="zh-TW"/>
        </w:rPr>
        <w:t>顯示器，每個刻度為</w:t>
      </w:r>
      <w:r w:rsidRPr="00AF18E3">
        <w:rPr>
          <w:rFonts w:ascii="Arial" w:eastAsia="PMingLiU" w:hAnsi="Arial" w:cs="Arial"/>
          <w:lang w:val="en-US"/>
        </w:rPr>
        <w:t>20</w:t>
      </w:r>
      <w:r w:rsidRPr="00AF18E3">
        <w:rPr>
          <w:rFonts w:ascii="Arial" w:eastAsia="PMingLiU" w:hAnsi="Arial" w:cs="Arial"/>
          <w:lang w:val="en-US"/>
        </w:rPr>
        <w:t>公里</w:t>
      </w:r>
      <w:r w:rsidRPr="00AF18E3">
        <w:rPr>
          <w:rFonts w:ascii="Arial" w:eastAsia="PMingLiU" w:hAnsi="Arial" w:cs="Arial"/>
          <w:lang w:val="en-US" w:eastAsia="zh-TW"/>
        </w:rPr>
        <w:t>，共量度</w:t>
      </w:r>
      <w:r w:rsidRPr="00AF18E3">
        <w:rPr>
          <w:rFonts w:ascii="Arial" w:eastAsia="PMingLiU" w:hAnsi="Arial" w:cs="Arial"/>
          <w:lang w:val="en-US"/>
        </w:rPr>
        <w:t>地球繞太陽</w:t>
      </w:r>
      <w:r w:rsidRPr="00AF18E3">
        <w:rPr>
          <w:rFonts w:ascii="Arial" w:eastAsia="PMingLiU" w:hAnsi="Arial" w:cs="Arial"/>
          <w:lang w:val="en-US" w:eastAsia="zh-TW"/>
        </w:rPr>
        <w:t>公轉</w:t>
      </w:r>
      <w:r w:rsidRPr="00AF18E3">
        <w:rPr>
          <w:rFonts w:ascii="Arial" w:eastAsia="PMingLiU" w:hAnsi="Arial" w:cs="Arial"/>
          <w:lang w:val="en-US"/>
        </w:rPr>
        <w:t>每</w:t>
      </w:r>
      <w:r w:rsidRPr="00AF18E3">
        <w:rPr>
          <w:rFonts w:ascii="Arial" w:eastAsia="PMingLiU" w:hAnsi="Arial" w:cs="Arial"/>
          <w:lang w:val="en-US" w:eastAsia="zh-TW"/>
        </w:rPr>
        <w:t>段</w:t>
      </w:r>
      <w:r w:rsidRPr="00AF18E3">
        <w:rPr>
          <w:rFonts w:ascii="Arial" w:eastAsia="PMingLiU" w:hAnsi="Arial" w:cs="Arial"/>
          <w:lang w:val="en-US"/>
        </w:rPr>
        <w:t>1</w:t>
      </w:r>
      <w:r w:rsidRPr="00AF18E3">
        <w:rPr>
          <w:rFonts w:ascii="Arial" w:eastAsia="PMingLiU" w:hAnsi="Arial" w:cs="Arial"/>
          <w:lang w:val="en-US" w:eastAsia="zh-TW"/>
        </w:rPr>
        <w:t>,</w:t>
      </w:r>
      <w:r w:rsidRPr="00AF18E3">
        <w:rPr>
          <w:rFonts w:ascii="Arial" w:eastAsia="PMingLiU" w:hAnsi="Arial" w:cs="Arial"/>
          <w:lang w:val="en-US"/>
        </w:rPr>
        <w:t>000</w:t>
      </w:r>
      <w:r w:rsidRPr="00AF18E3">
        <w:rPr>
          <w:rFonts w:ascii="Arial" w:eastAsia="PMingLiU" w:hAnsi="Arial" w:cs="Arial"/>
          <w:lang w:val="en-US"/>
        </w:rPr>
        <w:t>公里的</w:t>
      </w:r>
      <w:r w:rsidRPr="00AF18E3">
        <w:rPr>
          <w:rFonts w:ascii="Arial" w:eastAsia="PMingLiU" w:hAnsi="Arial" w:cs="Arial"/>
          <w:lang w:val="en-US" w:eastAsia="zh-TW"/>
        </w:rPr>
        <w:t>距離。</w:t>
      </w:r>
    </w:p>
    <w:p w14:paraId="1C5B7391" w14:textId="77777777" w:rsidR="00903998" w:rsidRPr="00AF18E3" w:rsidRDefault="00903998" w:rsidP="00404020">
      <w:pPr>
        <w:ind w:leftChars="156" w:left="343"/>
        <w:jc w:val="both"/>
        <w:rPr>
          <w:rFonts w:ascii="Arial" w:eastAsia="PMingLiU" w:hAnsi="Arial" w:cs="Arial"/>
          <w:lang w:val="en-US"/>
        </w:rPr>
      </w:pPr>
    </w:p>
    <w:p w14:paraId="7B6D3838" w14:textId="1BC558ED" w:rsidR="00903998" w:rsidRPr="00AF18E3" w:rsidRDefault="00903998" w:rsidP="00404020">
      <w:pPr>
        <w:widowControl w:val="0"/>
        <w:numPr>
          <w:ilvl w:val="0"/>
          <w:numId w:val="1"/>
        </w:numPr>
        <w:tabs>
          <w:tab w:val="clear" w:pos="0"/>
          <w:tab w:val="num" w:pos="-440"/>
        </w:tabs>
        <w:suppressAutoHyphens/>
        <w:ind w:leftChars="-7" w:left="345"/>
        <w:jc w:val="both"/>
        <w:rPr>
          <w:rFonts w:ascii="Arial" w:eastAsia="PMingLiU" w:hAnsi="Arial" w:cs="Arial"/>
          <w:lang w:val="en-US"/>
        </w:rPr>
      </w:pPr>
      <w:r w:rsidRPr="00AF18E3">
        <w:rPr>
          <w:rFonts w:ascii="Arial" w:eastAsia="PMingLiU" w:hAnsi="Arial" w:cs="Arial"/>
          <w:lang w:val="en-US"/>
        </w:rPr>
        <w:t xml:space="preserve"> 9</w:t>
      </w:r>
      <w:r w:rsidRPr="00AF18E3">
        <w:rPr>
          <w:rFonts w:ascii="Arial" w:eastAsia="PMingLiU" w:hAnsi="Arial" w:cs="Arial"/>
          <w:lang w:val="en-US" w:eastAsia="zh-TW"/>
        </w:rPr>
        <w:t>時</w:t>
      </w:r>
      <w:r w:rsidRPr="00AF18E3">
        <w:rPr>
          <w:rFonts w:ascii="Arial" w:eastAsia="PMingLiU" w:hAnsi="Arial" w:cs="Arial"/>
          <w:lang w:val="en-US"/>
        </w:rPr>
        <w:t>位置</w:t>
      </w:r>
      <w:r w:rsidR="000A529E" w:rsidRPr="00AF18E3">
        <w:rPr>
          <w:rFonts w:ascii="Arial" w:eastAsia="PMingLiU" w:hAnsi="Arial" w:cs="Arial"/>
          <w:lang w:val="en-US"/>
        </w:rPr>
        <w:t>為「</w:t>
      </w:r>
      <w:r w:rsidR="000A529E" w:rsidRPr="00AF18E3">
        <w:rPr>
          <w:rFonts w:ascii="Arial" w:eastAsia="PMingLiU" w:hAnsi="Arial" w:cs="Arial"/>
          <w:lang w:val="en-US"/>
        </w:rPr>
        <w:t>ORBIT</w:t>
      </w:r>
      <w:r w:rsidR="000A529E" w:rsidRPr="00AF18E3">
        <w:rPr>
          <w:rFonts w:ascii="Arial" w:eastAsia="PMingLiU" w:hAnsi="Arial" w:cs="Arial"/>
          <w:lang w:val="en-US"/>
        </w:rPr>
        <w:t>」</w:t>
      </w:r>
      <w:r w:rsidRPr="00AF18E3">
        <w:rPr>
          <w:rFonts w:ascii="Arial" w:eastAsia="PMingLiU" w:hAnsi="Arial" w:cs="Arial"/>
          <w:lang w:val="en-US" w:eastAsia="zh-TW"/>
        </w:rPr>
        <w:t>顯示器，同時顯示</w:t>
      </w:r>
      <w:r w:rsidR="00C856E8" w:rsidRPr="00AF18E3">
        <w:rPr>
          <w:rFonts w:ascii="Arial" w:eastAsia="PMingLiU" w:hAnsi="Arial" w:cs="Arial"/>
          <w:lang w:val="en-US" w:eastAsia="zh-TW"/>
        </w:rPr>
        <w:t>以上</w:t>
      </w:r>
      <w:r w:rsidRPr="00AF18E3">
        <w:rPr>
          <w:rFonts w:ascii="Arial" w:eastAsia="PMingLiU" w:hAnsi="Arial" w:cs="Arial"/>
          <w:lang w:val="en-US" w:eastAsia="zh-TW"/>
        </w:rPr>
        <w:t>兩個軌跡</w:t>
      </w:r>
      <w:r w:rsidR="00C856E8" w:rsidRPr="00AF18E3">
        <w:rPr>
          <w:rFonts w:ascii="Arial" w:eastAsia="PMingLiU" w:hAnsi="Arial" w:cs="Arial"/>
          <w:lang w:val="en-US" w:eastAsia="zh-TW"/>
        </w:rPr>
        <w:t>的累積數據</w:t>
      </w:r>
      <w:r w:rsidRPr="00AF18E3">
        <w:rPr>
          <w:rFonts w:ascii="Arial" w:eastAsia="PMingLiU" w:hAnsi="Arial" w:cs="Arial"/>
          <w:lang w:val="en-US" w:eastAsia="zh-TW"/>
        </w:rPr>
        <w:t>，</w:t>
      </w:r>
      <w:r w:rsidRPr="00AF18E3">
        <w:rPr>
          <w:rFonts w:ascii="Arial" w:eastAsia="PMingLiU" w:hAnsi="Arial" w:cs="Arial"/>
          <w:lang w:val="en-US"/>
        </w:rPr>
        <w:t>記錄地球自轉</w:t>
      </w:r>
      <w:r w:rsidRPr="00AF18E3">
        <w:rPr>
          <w:rFonts w:ascii="Arial" w:eastAsia="PMingLiU" w:hAnsi="Arial" w:cs="Arial"/>
          <w:lang w:val="en-US"/>
        </w:rPr>
        <w:t>1</w:t>
      </w:r>
      <w:r w:rsidRPr="00AF18E3">
        <w:rPr>
          <w:rFonts w:ascii="Arial" w:eastAsia="PMingLiU" w:hAnsi="Arial" w:cs="Arial"/>
          <w:lang w:val="en-US" w:eastAsia="zh-TW"/>
        </w:rPr>
        <w:t>,</w:t>
      </w:r>
      <w:r w:rsidRPr="00AF18E3">
        <w:rPr>
          <w:rFonts w:ascii="Arial" w:eastAsia="PMingLiU" w:hAnsi="Arial" w:cs="Arial"/>
          <w:lang w:val="en-US"/>
        </w:rPr>
        <w:t>000</w:t>
      </w:r>
      <w:r w:rsidRPr="00AF18E3">
        <w:rPr>
          <w:rFonts w:ascii="Arial" w:eastAsia="PMingLiU" w:hAnsi="Arial" w:cs="Arial"/>
          <w:lang w:val="en-US"/>
        </w:rPr>
        <w:t>公里</w:t>
      </w:r>
      <w:r w:rsidRPr="00AF18E3">
        <w:rPr>
          <w:rFonts w:ascii="Arial" w:eastAsia="PMingLiU" w:hAnsi="Arial" w:cs="Arial"/>
          <w:lang w:val="en-US" w:eastAsia="zh-TW"/>
        </w:rPr>
        <w:t>及</w:t>
      </w:r>
      <w:r w:rsidRPr="00AF18E3">
        <w:rPr>
          <w:rFonts w:ascii="Arial" w:eastAsia="PMingLiU" w:hAnsi="Arial" w:cs="Arial"/>
          <w:lang w:val="en-US"/>
        </w:rPr>
        <w:t>繞太陽</w:t>
      </w:r>
      <w:r w:rsidRPr="00AF18E3">
        <w:rPr>
          <w:rFonts w:ascii="Arial" w:eastAsia="PMingLiU" w:hAnsi="Arial" w:cs="Arial"/>
          <w:lang w:val="en-US" w:eastAsia="zh-TW"/>
        </w:rPr>
        <w:t>公轉</w:t>
      </w:r>
      <w:proofErr w:type="gramStart"/>
      <w:r w:rsidRPr="00AF18E3">
        <w:rPr>
          <w:rFonts w:ascii="Arial" w:eastAsia="PMingLiU" w:hAnsi="Arial" w:cs="Arial"/>
          <w:lang w:val="en-US"/>
        </w:rPr>
        <w:t>64</w:t>
      </w:r>
      <w:r w:rsidRPr="00AF18E3">
        <w:rPr>
          <w:rFonts w:ascii="Arial" w:eastAsia="PMingLiU" w:hAnsi="Arial" w:cs="Arial"/>
          <w:lang w:val="en-US" w:eastAsia="zh-TW"/>
        </w:rPr>
        <w:t>,</w:t>
      </w:r>
      <w:r w:rsidRPr="00AF18E3">
        <w:rPr>
          <w:rFonts w:ascii="Arial" w:eastAsia="PMingLiU" w:hAnsi="Arial" w:cs="Arial"/>
          <w:lang w:val="en-US"/>
        </w:rPr>
        <w:t>​</w:t>
      </w:r>
      <w:proofErr w:type="gramEnd"/>
      <w:r w:rsidRPr="00AF18E3">
        <w:rPr>
          <w:rFonts w:ascii="Arial" w:eastAsia="PMingLiU" w:hAnsi="Arial" w:cs="Arial"/>
          <w:lang w:val="en-US"/>
        </w:rPr>
        <w:t>​000</w:t>
      </w:r>
      <w:r w:rsidRPr="00AF18E3">
        <w:rPr>
          <w:rFonts w:ascii="Arial" w:eastAsia="PMingLiU" w:hAnsi="Arial" w:cs="Arial"/>
          <w:lang w:val="en-US"/>
        </w:rPr>
        <w:t>公里的運行</w:t>
      </w:r>
      <w:r w:rsidRPr="00AF18E3">
        <w:rPr>
          <w:rFonts w:ascii="Arial" w:eastAsia="PMingLiU" w:hAnsi="Arial" w:cs="Arial"/>
          <w:lang w:val="en-US" w:eastAsia="zh-TW"/>
        </w:rPr>
        <w:t>距離</w:t>
      </w:r>
      <w:r w:rsidRPr="00AF18E3">
        <w:rPr>
          <w:rFonts w:ascii="Arial" w:eastAsia="PMingLiU" w:hAnsi="Arial" w:cs="Arial"/>
          <w:lang w:val="en-US"/>
        </w:rPr>
        <w:t>。</w:t>
      </w:r>
    </w:p>
    <w:p w14:paraId="2812C58A" w14:textId="77777777" w:rsidR="00903998" w:rsidRPr="00AF18E3" w:rsidRDefault="00903998" w:rsidP="00404020">
      <w:pPr>
        <w:pStyle w:val="Paragraphedeliste"/>
        <w:ind w:leftChars="0" w:left="0"/>
        <w:rPr>
          <w:rFonts w:ascii="Arial" w:eastAsia="PMingLiU" w:hAnsi="Arial" w:cs="Arial"/>
          <w:lang w:val="en-US"/>
        </w:rPr>
      </w:pPr>
    </w:p>
    <w:p w14:paraId="0D763A0D" w14:textId="77777777" w:rsidR="00903998" w:rsidRPr="00AF18E3" w:rsidRDefault="00903998" w:rsidP="00AB1656">
      <w:pPr>
        <w:jc w:val="both"/>
        <w:rPr>
          <w:rFonts w:ascii="Arial" w:eastAsia="PMingLiU" w:hAnsi="Arial" w:cs="Arial"/>
          <w:lang w:val="en-US"/>
        </w:rPr>
      </w:pPr>
    </w:p>
    <w:p w14:paraId="0EFDA323" w14:textId="71781945" w:rsidR="00346B06" w:rsidRPr="00AF18E3" w:rsidRDefault="00346B06" w:rsidP="00AB1656">
      <w:pPr>
        <w:jc w:val="both"/>
        <w:rPr>
          <w:rFonts w:ascii="Arial" w:eastAsia="PMingLiU" w:hAnsi="Arial" w:cs="Arial"/>
          <w:lang w:val="en-GB"/>
        </w:rPr>
      </w:pPr>
    </w:p>
    <w:p w14:paraId="276E64DA" w14:textId="7510B027" w:rsidR="00237A82" w:rsidRPr="00AF18E3" w:rsidRDefault="00237A82" w:rsidP="00237A82">
      <w:pPr>
        <w:jc w:val="center"/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noProof/>
        </w:rPr>
        <w:drawing>
          <wp:inline distT="0" distB="0" distL="0" distR="0" wp14:anchorId="51F72C80" wp14:editId="5BD797AA">
            <wp:extent cx="2346511" cy="228912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an_UR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8980" r="7346" b="8143"/>
                    <a:stretch/>
                  </pic:blipFill>
                  <pic:spPr bwMode="auto">
                    <a:xfrm>
                      <a:off x="0" y="0"/>
                      <a:ext cx="2363793" cy="230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BCD5" w14:textId="77777777" w:rsidR="00237A82" w:rsidRPr="00AF18E3" w:rsidRDefault="00237A82" w:rsidP="00237A82">
      <w:pPr>
        <w:jc w:val="center"/>
        <w:rPr>
          <w:rFonts w:ascii="Arial" w:eastAsia="PMingLiU" w:hAnsi="Arial" w:cs="Arial"/>
          <w:lang w:val="en-GB"/>
        </w:rPr>
      </w:pPr>
    </w:p>
    <w:p w14:paraId="23EB5D30" w14:textId="77777777" w:rsidR="00AB1656" w:rsidRPr="00AF18E3" w:rsidRDefault="00AB1656" w:rsidP="00AB1656">
      <w:pPr>
        <w:jc w:val="both"/>
        <w:rPr>
          <w:rFonts w:ascii="Arial" w:eastAsia="PMingLiU" w:hAnsi="Arial" w:cs="Arial"/>
          <w:lang w:val="en-GB" w:eastAsia="zh-TW"/>
        </w:rPr>
      </w:pPr>
    </w:p>
    <w:p w14:paraId="743B65A1" w14:textId="12A5D691" w:rsidR="00033F19" w:rsidRPr="00AF18E3" w:rsidRDefault="00033F19" w:rsidP="00AB1656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 w:eastAsia="zh-TW"/>
        </w:rPr>
        <w:t xml:space="preserve">UR-10 </w:t>
      </w:r>
      <w:r w:rsidR="000E5483" w:rsidRPr="00AF18E3">
        <w:rPr>
          <w:rFonts w:ascii="Arial" w:eastAsia="PMingLiU" w:hAnsi="Arial" w:cs="Arial"/>
          <w:lang w:val="en-GB" w:eastAsia="zh-TW"/>
        </w:rPr>
        <w:t>除了顯示</w:t>
      </w:r>
      <w:r w:rsidRPr="00AF18E3">
        <w:rPr>
          <w:rFonts w:ascii="Arial" w:eastAsia="PMingLiU" w:hAnsi="Arial" w:cs="Arial"/>
          <w:lang w:val="en-GB" w:eastAsia="zh-TW"/>
        </w:rPr>
        <w:t>小時和分鐘</w:t>
      </w:r>
      <w:r w:rsidR="000E5483" w:rsidRPr="00AF18E3">
        <w:rPr>
          <w:rFonts w:ascii="Arial" w:eastAsia="PMingLiU" w:hAnsi="Arial" w:cs="Arial"/>
          <w:lang w:val="en-GB" w:eastAsia="zh-TW"/>
        </w:rPr>
        <w:t>，亦代</w:t>
      </w:r>
      <w:r w:rsidRPr="00AF18E3">
        <w:rPr>
          <w:rFonts w:ascii="Arial" w:eastAsia="PMingLiU" w:hAnsi="Arial" w:cs="Arial"/>
          <w:lang w:val="en-GB" w:eastAsia="zh-TW"/>
        </w:rPr>
        <w:t>表</w:t>
      </w:r>
      <w:r w:rsidR="00FE0DD2" w:rsidRPr="00AF18E3">
        <w:rPr>
          <w:rFonts w:ascii="Arial" w:eastAsia="PMingLiU" w:hAnsi="Arial" w:cs="Arial"/>
          <w:lang w:val="en-GB" w:eastAsia="zh-TW"/>
        </w:rPr>
        <w:t>品牌</w:t>
      </w:r>
      <w:r w:rsidR="000E5483" w:rsidRPr="00AF18E3">
        <w:rPr>
          <w:rFonts w:ascii="Arial" w:eastAsia="PMingLiU" w:hAnsi="Arial" w:cs="Arial"/>
          <w:lang w:val="en-GB" w:eastAsia="zh-TW"/>
        </w:rPr>
        <w:t>將腕錶轉化為地球運</w:t>
      </w:r>
      <w:r w:rsidR="00A301E1" w:rsidRPr="00AF18E3">
        <w:rPr>
          <w:rFonts w:ascii="Arial" w:eastAsia="PMingLiU" w:hAnsi="Arial" w:cs="Arial"/>
          <w:lang w:val="en-GB" w:eastAsia="zh-TW"/>
        </w:rPr>
        <w:t>轉數據</w:t>
      </w:r>
      <w:r w:rsidR="00FE0DD2" w:rsidRPr="00AF18E3">
        <w:rPr>
          <w:rFonts w:ascii="Arial" w:eastAsia="PMingLiU" w:hAnsi="Arial" w:cs="Arial"/>
          <w:lang w:val="en-GB" w:eastAsia="zh-TW"/>
        </w:rPr>
        <w:t>顯示</w:t>
      </w:r>
      <w:r w:rsidR="000E5483" w:rsidRPr="00AF18E3">
        <w:rPr>
          <w:rFonts w:ascii="Arial" w:eastAsia="PMingLiU" w:hAnsi="Arial" w:cs="Arial"/>
          <w:lang w:val="en-GB" w:eastAsia="zh-TW"/>
        </w:rPr>
        <w:t>的</w:t>
      </w:r>
      <w:r w:rsidR="00A301E1" w:rsidRPr="00AF18E3">
        <w:rPr>
          <w:rFonts w:ascii="Arial" w:eastAsia="PMingLiU" w:hAnsi="Arial" w:cs="Arial"/>
          <w:lang w:val="en-GB" w:eastAsia="zh-TW"/>
        </w:rPr>
        <w:t>宏</w:t>
      </w:r>
      <w:r w:rsidRPr="00AF18E3">
        <w:rPr>
          <w:rFonts w:ascii="Arial" w:eastAsia="PMingLiU" w:hAnsi="Arial" w:cs="Arial"/>
          <w:lang w:val="en-GB" w:eastAsia="zh-TW"/>
        </w:rPr>
        <w:t>願</w:t>
      </w:r>
      <w:bookmarkStart w:id="1" w:name="_Hlk228102582"/>
      <w:r w:rsidRPr="00AF18E3">
        <w:rPr>
          <w:rFonts w:ascii="Arial" w:eastAsia="PMingLiU" w:hAnsi="Arial" w:cs="Arial"/>
          <w:lang w:val="en-GB" w:eastAsia="zh-TW"/>
        </w:rPr>
        <w:t>。</w:t>
      </w:r>
      <w:bookmarkEnd w:id="1"/>
      <w:r w:rsidRPr="00AF18E3">
        <w:rPr>
          <w:rFonts w:ascii="Arial" w:eastAsia="PMingLiU" w:hAnsi="Arial" w:cs="Arial"/>
          <w:lang w:val="en-GB" w:eastAsia="zh-TW"/>
        </w:rPr>
        <w:t>時間</w:t>
      </w:r>
      <w:r w:rsidR="00A301E1" w:rsidRPr="00AF18E3">
        <w:rPr>
          <w:rFonts w:ascii="Arial" w:eastAsia="PMingLiU" w:hAnsi="Arial" w:cs="Arial"/>
          <w:lang w:val="en-GB" w:eastAsia="zh-TW"/>
        </w:rPr>
        <w:t>顯示是</w:t>
      </w:r>
      <w:r w:rsidRPr="00AF18E3">
        <w:rPr>
          <w:rFonts w:ascii="Arial" w:eastAsia="PMingLiU" w:hAnsi="Arial" w:cs="Arial"/>
          <w:lang w:val="en-GB" w:eastAsia="zh-TW"/>
        </w:rPr>
        <w:t>次要</w:t>
      </w:r>
      <w:r w:rsidR="00A301E1" w:rsidRPr="00AF18E3">
        <w:rPr>
          <w:rFonts w:ascii="Arial" w:eastAsia="PMingLiU" w:hAnsi="Arial" w:cs="Arial"/>
          <w:lang w:val="en-GB" w:eastAsia="zh-TW"/>
        </w:rPr>
        <w:t>，</w:t>
      </w:r>
      <w:r w:rsidR="00FE0DD2" w:rsidRPr="00AF18E3">
        <w:rPr>
          <w:rFonts w:ascii="Arial" w:eastAsia="PMingLiU" w:hAnsi="Arial" w:cs="Arial"/>
          <w:lang w:val="en-GB" w:eastAsia="zh-TW"/>
        </w:rPr>
        <w:t>錶盤</w:t>
      </w:r>
      <w:r w:rsidRPr="00AF18E3">
        <w:rPr>
          <w:rFonts w:ascii="Arial" w:eastAsia="PMingLiU" w:hAnsi="Arial" w:cs="Arial"/>
          <w:lang w:val="en-GB" w:eastAsia="zh-TW"/>
        </w:rPr>
        <w:t>不</w:t>
      </w:r>
      <w:r w:rsidR="00AD12D3" w:rsidRPr="00AF18E3">
        <w:rPr>
          <w:rFonts w:ascii="Arial" w:eastAsia="PMingLiU" w:hAnsi="Arial" w:cs="Arial"/>
          <w:lang w:val="en-GB" w:eastAsia="zh-TW"/>
        </w:rPr>
        <w:t>只</w:t>
      </w:r>
      <w:r w:rsidR="00FE0DD2" w:rsidRPr="00AF18E3">
        <w:rPr>
          <w:rFonts w:ascii="Arial" w:eastAsia="PMingLiU" w:hAnsi="Arial" w:cs="Arial"/>
          <w:lang w:val="en-GB" w:eastAsia="zh-TW"/>
        </w:rPr>
        <w:t>有</w:t>
      </w:r>
      <w:r w:rsidRPr="00AF18E3">
        <w:rPr>
          <w:rFonts w:ascii="Arial" w:eastAsia="PMingLiU" w:hAnsi="Arial" w:cs="Arial"/>
          <w:lang w:val="en-GB" w:eastAsia="zh-TW"/>
        </w:rPr>
        <w:t>連</w:t>
      </w:r>
      <w:r w:rsidR="00AD12D3" w:rsidRPr="00AF18E3">
        <w:rPr>
          <w:rFonts w:ascii="Arial" w:eastAsia="PMingLiU" w:hAnsi="Arial" w:cs="Arial"/>
          <w:lang w:val="en-GB" w:eastAsia="zh-TW"/>
        </w:rPr>
        <w:t>續不斷的</w:t>
      </w:r>
      <w:r w:rsidR="004C4192" w:rsidRPr="00AF18E3">
        <w:rPr>
          <w:rFonts w:ascii="Arial" w:eastAsia="PMingLiU" w:hAnsi="Arial" w:cs="Arial"/>
          <w:lang w:val="en-GB" w:eastAsia="zh-TW"/>
        </w:rPr>
        <w:t>小</w:t>
      </w:r>
      <w:r w:rsidRPr="00AF18E3">
        <w:rPr>
          <w:rFonts w:ascii="Arial" w:eastAsia="PMingLiU" w:hAnsi="Arial" w:cs="Arial"/>
          <w:lang w:val="en-GB" w:eastAsia="zh-TW"/>
        </w:rPr>
        <w:t>時</w:t>
      </w:r>
      <w:r w:rsidR="004C4192" w:rsidRPr="00AF18E3">
        <w:rPr>
          <w:rFonts w:ascii="Arial" w:eastAsia="PMingLiU" w:hAnsi="Arial" w:cs="Arial"/>
          <w:lang w:val="en-GB" w:eastAsia="zh-TW"/>
        </w:rPr>
        <w:t>與</w:t>
      </w:r>
      <w:r w:rsidR="00FF4F07" w:rsidRPr="00AF18E3">
        <w:rPr>
          <w:rFonts w:ascii="Arial" w:eastAsia="PMingLiU" w:hAnsi="Arial" w:cs="Arial"/>
          <w:lang w:val="en-GB" w:eastAsia="zh-TW"/>
        </w:rPr>
        <w:t>分</w:t>
      </w:r>
      <w:r w:rsidR="004C4192" w:rsidRPr="00AF18E3">
        <w:rPr>
          <w:rFonts w:ascii="Arial" w:eastAsia="PMingLiU" w:hAnsi="Arial" w:cs="Arial"/>
          <w:lang w:val="en-GB" w:eastAsia="zh-TW"/>
        </w:rPr>
        <w:t>鐘</w:t>
      </w:r>
      <w:r w:rsidRPr="00AF18E3">
        <w:rPr>
          <w:rFonts w:ascii="Arial" w:eastAsia="PMingLiU" w:hAnsi="Arial" w:cs="Arial"/>
          <w:lang w:val="en-GB" w:eastAsia="zh-TW"/>
        </w:rPr>
        <w:t>，</w:t>
      </w:r>
      <w:r w:rsidR="004C4192" w:rsidRPr="00AF18E3">
        <w:rPr>
          <w:rFonts w:ascii="Arial" w:eastAsia="PMingLiU" w:hAnsi="Arial" w:cs="Arial"/>
          <w:lang w:val="en-GB" w:eastAsia="zh-TW"/>
        </w:rPr>
        <w:t>還有</w:t>
      </w:r>
      <w:r w:rsidRPr="00AF18E3">
        <w:rPr>
          <w:rFonts w:ascii="Arial" w:eastAsia="PMingLiU" w:hAnsi="Arial" w:cs="Arial"/>
          <w:lang w:val="en-GB" w:eastAsia="zh-TW"/>
        </w:rPr>
        <w:t>更</w:t>
      </w:r>
      <w:r w:rsidR="00FF4F07" w:rsidRPr="00AF18E3">
        <w:rPr>
          <w:rFonts w:ascii="Arial" w:eastAsia="PMingLiU" w:hAnsi="Arial" w:cs="Arial"/>
          <w:lang w:val="en-GB" w:eastAsia="zh-TW"/>
        </w:rPr>
        <w:t>宏</w:t>
      </w:r>
      <w:r w:rsidRPr="00AF18E3">
        <w:rPr>
          <w:rFonts w:ascii="Arial" w:eastAsia="PMingLiU" w:hAnsi="Arial" w:cs="Arial"/>
          <w:lang w:val="en-GB" w:eastAsia="zh-TW"/>
        </w:rPr>
        <w:t>大的</w:t>
      </w:r>
      <w:r w:rsidR="00FF4F07" w:rsidRPr="00AF18E3">
        <w:rPr>
          <w:rFonts w:ascii="Arial" w:eastAsia="PMingLiU" w:hAnsi="Arial" w:cs="Arial"/>
          <w:lang w:val="en-GB" w:eastAsia="zh-TW"/>
        </w:rPr>
        <w:t>時空運轉，</w:t>
      </w:r>
      <w:r w:rsidR="00072C68" w:rsidRPr="00AF18E3">
        <w:rPr>
          <w:rFonts w:ascii="Arial" w:eastAsia="PMingLiU" w:hAnsi="Arial" w:cs="Arial"/>
          <w:lang w:val="en-GB" w:eastAsia="zh-TW"/>
        </w:rPr>
        <w:t>正如圖中所示</w:t>
      </w:r>
      <w:r w:rsidR="00072C68" w:rsidRPr="00AF18E3">
        <w:rPr>
          <w:rFonts w:ascii="Arial" w:eastAsia="PMingLiU" w:hAnsi="Arial" w:cs="Arial"/>
          <w:lang w:val="en-GB" w:eastAsia="zh-TW"/>
        </w:rPr>
        <w:t>10</w:t>
      </w:r>
      <w:r w:rsidR="00072C68" w:rsidRPr="00AF18E3">
        <w:rPr>
          <w:rFonts w:ascii="Arial" w:eastAsia="PMingLiU" w:hAnsi="Arial" w:cs="Arial"/>
          <w:lang w:val="en-GB" w:eastAsia="zh-TW"/>
        </w:rPr>
        <w:t>時</w:t>
      </w:r>
      <w:r w:rsidR="00072C68" w:rsidRPr="00AF18E3">
        <w:rPr>
          <w:rFonts w:ascii="Arial" w:eastAsia="PMingLiU" w:hAnsi="Arial" w:cs="Arial"/>
          <w:lang w:val="en-GB" w:eastAsia="zh-TW"/>
        </w:rPr>
        <w:t>13</w:t>
      </w:r>
      <w:r w:rsidR="00072C68" w:rsidRPr="00AF18E3">
        <w:rPr>
          <w:rFonts w:ascii="Arial" w:eastAsia="PMingLiU" w:hAnsi="Arial" w:cs="Arial"/>
          <w:lang w:val="en-GB" w:eastAsia="zh-TW"/>
        </w:rPr>
        <w:t>分，</w:t>
      </w:r>
      <w:r w:rsidR="00F52D02" w:rsidRPr="00AF18E3">
        <w:rPr>
          <w:rFonts w:ascii="Arial" w:eastAsia="PMingLiU" w:hAnsi="Arial" w:cs="Arial"/>
          <w:lang w:val="en-GB" w:eastAsia="zh-TW"/>
        </w:rPr>
        <w:t>卻</w:t>
      </w:r>
      <w:r w:rsidR="004C4192" w:rsidRPr="00AF18E3">
        <w:rPr>
          <w:rFonts w:ascii="Arial" w:eastAsia="PMingLiU" w:hAnsi="Arial" w:cs="Arial"/>
          <w:lang w:val="en-GB" w:eastAsia="zh-TW"/>
        </w:rPr>
        <w:t>同時顯示地球運轉的</w:t>
      </w:r>
      <w:r w:rsidR="00BD2F84" w:rsidRPr="00AF18E3">
        <w:rPr>
          <w:rFonts w:ascii="Arial" w:eastAsia="PMingLiU" w:hAnsi="Arial" w:cs="Arial"/>
          <w:lang w:val="en-GB" w:eastAsia="zh-TW"/>
        </w:rPr>
        <w:t>狀態</w:t>
      </w:r>
      <w:r w:rsidR="00373158" w:rsidRPr="00AF18E3">
        <w:rPr>
          <w:rFonts w:ascii="Arial" w:eastAsia="PMingLiU" w:hAnsi="Arial" w:cs="Arial"/>
          <w:lang w:val="en-GB" w:eastAsia="zh-TW"/>
        </w:rPr>
        <w:t>。</w:t>
      </w:r>
    </w:p>
    <w:p w14:paraId="1762C5BE" w14:textId="77777777" w:rsidR="00AB1656" w:rsidRPr="00AF18E3" w:rsidRDefault="00AB1656" w:rsidP="00AB1656">
      <w:pPr>
        <w:jc w:val="both"/>
        <w:rPr>
          <w:rFonts w:ascii="Arial" w:eastAsia="PMingLiU" w:hAnsi="Arial" w:cs="Arial"/>
          <w:lang w:val="en-GB"/>
        </w:rPr>
      </w:pPr>
    </w:p>
    <w:p w14:paraId="0EC67F78" w14:textId="3F95AD7F" w:rsidR="00D86551" w:rsidRPr="00AF18E3" w:rsidRDefault="00D86551" w:rsidP="008D2C38">
      <w:pPr>
        <w:ind w:right="-93"/>
        <w:jc w:val="both"/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lang w:val="en-US"/>
        </w:rPr>
        <w:t xml:space="preserve">URWERK </w:t>
      </w:r>
      <w:r w:rsidRPr="00AF18E3">
        <w:rPr>
          <w:rFonts w:ascii="Arial" w:eastAsia="PMingLiU" w:hAnsi="Arial" w:cs="Arial"/>
          <w:lang w:val="en-US"/>
        </w:rPr>
        <w:t>藝術總監兼聯合創</w:t>
      </w:r>
      <w:r w:rsidRPr="00AF18E3">
        <w:rPr>
          <w:rFonts w:ascii="Arial" w:eastAsia="PMingLiU" w:hAnsi="Arial" w:cs="Arial"/>
          <w:lang w:val="en-US" w:eastAsia="zh-TW"/>
        </w:rPr>
        <w:t>辦人</w:t>
      </w:r>
      <w:r w:rsidRPr="00AF18E3">
        <w:rPr>
          <w:rFonts w:ascii="Arial" w:eastAsia="PMingLiU" w:hAnsi="Arial" w:cs="Arial"/>
          <w:lang w:val="en-US"/>
        </w:rPr>
        <w:t xml:space="preserve"> Martin Frei </w:t>
      </w:r>
      <w:r w:rsidRPr="00AF18E3">
        <w:rPr>
          <w:rFonts w:ascii="Arial" w:eastAsia="PMingLiU" w:hAnsi="Arial" w:cs="Arial"/>
          <w:lang w:val="en-US"/>
        </w:rPr>
        <w:t>表示</w:t>
      </w:r>
      <w:r w:rsidRPr="00AF18E3">
        <w:rPr>
          <w:rFonts w:ascii="Arial" w:eastAsia="PMingLiU" w:hAnsi="Arial" w:cs="Arial"/>
          <w:lang w:val="en-US" w:eastAsia="zh-TW"/>
        </w:rPr>
        <w:t>：「</w:t>
      </w:r>
      <w:r w:rsidR="00121DDD" w:rsidRPr="00AF18E3">
        <w:rPr>
          <w:rFonts w:ascii="Arial" w:eastAsia="PMingLiU" w:hAnsi="Arial" w:cs="Arial"/>
          <w:lang w:val="en-US" w:eastAsia="zh-TW"/>
        </w:rPr>
        <w:t>人並非在觀察</w:t>
      </w:r>
      <w:r w:rsidR="00A96726" w:rsidRPr="00AF18E3">
        <w:rPr>
          <w:rFonts w:ascii="Arial" w:eastAsia="PMingLiU" w:hAnsi="Arial" w:cs="Arial"/>
          <w:lang w:val="en-US" w:eastAsia="zh-TW"/>
        </w:rPr>
        <w:t>時間，而是身處其中。</w:t>
      </w:r>
      <w:r w:rsidR="00A96726" w:rsidRPr="00AF18E3">
        <w:rPr>
          <w:rFonts w:ascii="Arial" w:eastAsia="PMingLiU" w:hAnsi="Arial" w:cs="Arial"/>
          <w:lang w:val="en-US" w:eastAsia="zh-TW"/>
        </w:rPr>
        <w:t>UR-10</w:t>
      </w:r>
      <w:r w:rsidR="00A96726" w:rsidRPr="00AF18E3">
        <w:rPr>
          <w:rFonts w:ascii="Arial" w:eastAsia="PMingLiU" w:hAnsi="Arial" w:cs="Arial"/>
          <w:lang w:val="en-US" w:eastAsia="zh-TW"/>
        </w:rPr>
        <w:t>腕錶拓</w:t>
      </w:r>
      <w:r w:rsidR="00BD2F84" w:rsidRPr="00AF18E3">
        <w:rPr>
          <w:rFonts w:ascii="Arial" w:eastAsia="PMingLiU" w:hAnsi="Arial" w:cs="Arial"/>
          <w:lang w:val="en-US" w:eastAsia="zh-TW"/>
        </w:rPr>
        <w:t>闊了</w:t>
      </w:r>
      <w:r w:rsidR="00A96726" w:rsidRPr="00AF18E3">
        <w:rPr>
          <w:rFonts w:ascii="Arial" w:eastAsia="PMingLiU" w:hAnsi="Arial" w:cs="Arial"/>
          <w:lang w:val="en-US" w:eastAsia="zh-TW"/>
        </w:rPr>
        <w:t>這角</w:t>
      </w:r>
      <w:r w:rsidR="00D471EE" w:rsidRPr="00AF18E3">
        <w:rPr>
          <w:rFonts w:ascii="Arial" w:eastAsia="PMingLiU" w:hAnsi="Arial" w:cs="Arial"/>
          <w:lang w:val="en-US" w:eastAsia="zh-TW"/>
        </w:rPr>
        <w:t>度</w:t>
      </w:r>
      <w:r w:rsidR="00A96726" w:rsidRPr="00AF18E3">
        <w:rPr>
          <w:rFonts w:ascii="Arial" w:eastAsia="PMingLiU" w:hAnsi="Arial" w:cs="Arial"/>
          <w:lang w:val="en-US" w:eastAsia="zh-TW"/>
        </w:rPr>
        <w:t>，提醒</w:t>
      </w:r>
      <w:r w:rsidR="00D471EE" w:rsidRPr="00AF18E3">
        <w:rPr>
          <w:rFonts w:ascii="Arial" w:eastAsia="PMingLiU" w:hAnsi="Arial" w:cs="Arial"/>
          <w:lang w:val="en-US" w:eastAsia="zh-TW"/>
        </w:rPr>
        <w:t>自己</w:t>
      </w:r>
      <w:r w:rsidR="00A96726" w:rsidRPr="00AF18E3">
        <w:rPr>
          <w:rFonts w:ascii="Arial" w:eastAsia="PMingLiU" w:hAnsi="Arial" w:cs="Arial"/>
          <w:lang w:val="en-US" w:eastAsia="zh-TW"/>
        </w:rPr>
        <w:t>活在永不停</w:t>
      </w:r>
      <w:r w:rsidR="00385FEF" w:rsidRPr="00AF18E3">
        <w:rPr>
          <w:rFonts w:ascii="Arial" w:eastAsia="PMingLiU" w:hAnsi="Arial" w:cs="Arial"/>
          <w:lang w:val="en-US" w:eastAsia="zh-TW"/>
        </w:rPr>
        <w:t>轉</w:t>
      </w:r>
      <w:r w:rsidR="00A96726" w:rsidRPr="00AF18E3">
        <w:rPr>
          <w:rFonts w:ascii="Arial" w:eastAsia="PMingLiU" w:hAnsi="Arial" w:cs="Arial"/>
          <w:lang w:val="en-US" w:eastAsia="zh-TW"/>
        </w:rPr>
        <w:t>的</w:t>
      </w:r>
      <w:r w:rsidR="00DE710D" w:rsidRPr="00AF18E3">
        <w:rPr>
          <w:rFonts w:ascii="Arial" w:eastAsia="PMingLiU" w:hAnsi="Arial" w:cs="Arial"/>
          <w:lang w:val="en-US" w:eastAsia="zh-TW"/>
        </w:rPr>
        <w:t>地球</w:t>
      </w:r>
      <w:r w:rsidR="00A96726" w:rsidRPr="00AF18E3">
        <w:rPr>
          <w:rFonts w:ascii="Arial" w:eastAsia="PMingLiU" w:hAnsi="Arial" w:cs="Arial"/>
          <w:lang w:val="en-US" w:eastAsia="zh-TW"/>
        </w:rPr>
        <w:t>上。最終</w:t>
      </w:r>
      <w:r w:rsidR="00DE710D" w:rsidRPr="00AF18E3">
        <w:rPr>
          <w:rFonts w:ascii="Arial" w:eastAsia="PMingLiU" w:hAnsi="Arial" w:cs="Arial"/>
          <w:lang w:val="en-US" w:eastAsia="zh-TW"/>
        </w:rPr>
        <w:t>版本取</w:t>
      </w:r>
      <w:r w:rsidR="00A96726" w:rsidRPr="00AF18E3">
        <w:rPr>
          <w:rFonts w:ascii="Arial" w:eastAsia="PMingLiU" w:hAnsi="Arial" w:cs="Arial"/>
          <w:lang w:val="en-US" w:eastAsia="zh-TW"/>
        </w:rPr>
        <w:t>藍色最為貼切，因為</w:t>
      </w:r>
      <w:r w:rsidR="008D2C38" w:rsidRPr="00AF18E3">
        <w:rPr>
          <w:rFonts w:ascii="Arial" w:eastAsia="PMingLiU" w:hAnsi="Arial" w:cs="Arial"/>
          <w:lang w:val="en-US" w:eastAsia="zh-TW"/>
        </w:rPr>
        <w:t>人對藍天有著無限憧憬嚮往。」</w:t>
      </w:r>
    </w:p>
    <w:p w14:paraId="4B91D51F" w14:textId="77777777" w:rsidR="00377B96" w:rsidRPr="00AF18E3" w:rsidRDefault="00377B96" w:rsidP="0075644A">
      <w:pPr>
        <w:jc w:val="both"/>
        <w:rPr>
          <w:rFonts w:ascii="Arial" w:eastAsia="PMingLiU" w:hAnsi="Arial" w:cs="Arial"/>
          <w:lang w:val="en-GB"/>
        </w:rPr>
      </w:pPr>
    </w:p>
    <w:p w14:paraId="34A9D78F" w14:textId="77777777" w:rsidR="002D4AAB" w:rsidRPr="00AF18E3" w:rsidRDefault="002D4AAB" w:rsidP="0075644A">
      <w:pPr>
        <w:jc w:val="both"/>
        <w:rPr>
          <w:rFonts w:ascii="Arial" w:eastAsia="PMingLiU" w:hAnsi="Arial" w:cs="Arial"/>
          <w:lang w:val="en-GB"/>
        </w:rPr>
      </w:pPr>
    </w:p>
    <w:p w14:paraId="72BF65DC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GB"/>
        </w:rPr>
      </w:pPr>
    </w:p>
    <w:p w14:paraId="33B38BC1" w14:textId="77777777" w:rsidR="00173A71" w:rsidRPr="00AF18E3" w:rsidRDefault="00173A71">
      <w:pPr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lang w:val="en-GB"/>
        </w:rPr>
        <w:br w:type="page"/>
      </w:r>
    </w:p>
    <w:p w14:paraId="0A053512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GB"/>
        </w:rPr>
      </w:pPr>
    </w:p>
    <w:p w14:paraId="02B5ADEB" w14:textId="0155CE2B" w:rsidR="00547FB7" w:rsidRPr="00AF18E3" w:rsidRDefault="00547FB7" w:rsidP="00547FB7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 w:eastAsia="zh-TW"/>
        </w:rPr>
        <w:t>錶背看地球</w:t>
      </w:r>
    </w:p>
    <w:p w14:paraId="0EDDCB58" w14:textId="77777777" w:rsidR="00547FB7" w:rsidRPr="00AF18E3" w:rsidRDefault="00547FB7" w:rsidP="00547FB7">
      <w:pPr>
        <w:jc w:val="both"/>
        <w:rPr>
          <w:rFonts w:ascii="Arial" w:eastAsia="PMingLiU" w:hAnsi="Arial" w:cs="Arial"/>
          <w:lang w:val="en-GB" w:eastAsia="zh-TW"/>
        </w:rPr>
      </w:pPr>
    </w:p>
    <w:p w14:paraId="53C25992" w14:textId="00A05364" w:rsidR="00547FB7" w:rsidRPr="00AF18E3" w:rsidRDefault="00547FB7" w:rsidP="00547FB7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 w:eastAsia="zh-TW"/>
        </w:rPr>
        <w:t>腕背的外緣指針沿著</w:t>
      </w:r>
      <w:r w:rsidRPr="00AF18E3">
        <w:rPr>
          <w:rFonts w:ascii="Arial" w:eastAsia="PMingLiU" w:hAnsi="Arial" w:cs="Arial"/>
          <w:lang w:val="en-GB" w:eastAsia="zh-TW"/>
        </w:rPr>
        <w:t>24</w:t>
      </w:r>
      <w:r w:rsidRPr="00AF18E3">
        <w:rPr>
          <w:rFonts w:ascii="Arial" w:eastAsia="PMingLiU" w:hAnsi="Arial" w:cs="Arial"/>
          <w:lang w:val="en-GB" w:eastAsia="zh-TW"/>
        </w:rPr>
        <w:t>小時刻度推進，</w:t>
      </w:r>
      <w:r w:rsidR="00A054BC" w:rsidRPr="00AF18E3">
        <w:rPr>
          <w:rFonts w:ascii="Arial" w:eastAsia="PMingLiU" w:hAnsi="Arial" w:cs="Arial"/>
          <w:lang w:val="en-GB" w:eastAsia="zh-TW"/>
        </w:rPr>
        <w:t>代表</w:t>
      </w:r>
      <w:r w:rsidRPr="00AF18E3">
        <w:rPr>
          <w:rFonts w:ascii="Arial" w:eastAsia="PMingLiU" w:hAnsi="Arial" w:cs="Arial"/>
          <w:lang w:val="en-GB" w:eastAsia="zh-TW"/>
        </w:rPr>
        <w:t>地球自轉</w:t>
      </w:r>
      <w:r w:rsidR="007F2DB5" w:rsidRPr="00AF18E3">
        <w:rPr>
          <w:rFonts w:ascii="Arial" w:eastAsia="PMingLiU" w:hAnsi="Arial" w:cs="Arial"/>
          <w:lang w:val="en-GB" w:eastAsia="zh-TW"/>
        </w:rPr>
        <w:t>的歷程</w:t>
      </w:r>
      <w:r w:rsidRPr="00AF18E3">
        <w:rPr>
          <w:rFonts w:ascii="Arial" w:eastAsia="PMingLiU" w:hAnsi="Arial" w:cs="Arial"/>
          <w:lang w:val="en-GB" w:eastAsia="zh-TW"/>
        </w:rPr>
        <w:t>。錶背刻著代表「自轉」（地球）和「公轉」（太陽）的</w:t>
      </w:r>
      <w:r w:rsidR="00BC6D8B" w:rsidRPr="00AF18E3">
        <w:rPr>
          <w:rFonts w:ascii="Arial" w:eastAsia="PMingLiU" w:hAnsi="Arial" w:cs="Arial"/>
          <w:lang w:val="en-GB" w:eastAsia="zh-TW"/>
        </w:rPr>
        <w:t>標</w:t>
      </w:r>
      <w:r w:rsidR="00EC0449">
        <w:rPr>
          <w:rFonts w:ascii="Arial" w:eastAsia="PMingLiU" w:hAnsi="Arial" w:cs="Arial" w:hint="eastAsia"/>
          <w:lang w:val="en-GB" w:eastAsia="zh-TW"/>
        </w:rPr>
        <w:t>記</w:t>
      </w:r>
      <w:r w:rsidR="00BC6D8B" w:rsidRPr="00AF18E3">
        <w:rPr>
          <w:rFonts w:ascii="Arial" w:eastAsia="PMingLiU" w:hAnsi="Arial" w:cs="Arial"/>
          <w:lang w:val="en-GB" w:eastAsia="zh-TW"/>
        </w:rPr>
        <w:t>，順時針方向為自轉，逆時針方向為公轉</w:t>
      </w:r>
      <w:r w:rsidR="00890D4D" w:rsidRPr="00AF18E3">
        <w:rPr>
          <w:rFonts w:ascii="Arial" w:eastAsia="PMingLiU" w:hAnsi="Arial" w:cs="Arial"/>
          <w:lang w:val="en-GB" w:eastAsia="zh-TW"/>
        </w:rPr>
        <w:t>。</w:t>
      </w:r>
      <w:r w:rsidRPr="00AF18E3">
        <w:rPr>
          <w:rFonts w:ascii="Arial" w:eastAsia="PMingLiU" w:hAnsi="Arial" w:cs="Arial"/>
          <w:lang w:val="en-GB" w:eastAsia="zh-TW"/>
        </w:rPr>
        <w:t>錶背</w:t>
      </w:r>
      <w:r w:rsidR="00A054BC" w:rsidRPr="00AF18E3">
        <w:rPr>
          <w:rFonts w:ascii="Arial" w:eastAsia="PMingLiU" w:hAnsi="Arial" w:cs="Arial"/>
          <w:lang w:val="en-GB" w:eastAsia="zh-TW"/>
        </w:rPr>
        <w:t>化身</w:t>
      </w:r>
      <w:r w:rsidRPr="00AF18E3">
        <w:rPr>
          <w:rFonts w:ascii="Arial" w:eastAsia="PMingLiU" w:hAnsi="Arial" w:cs="Arial"/>
          <w:lang w:val="en-GB" w:eastAsia="zh-TW"/>
        </w:rPr>
        <w:t>為</w:t>
      </w:r>
      <w:r w:rsidR="00A35302" w:rsidRPr="00AF18E3">
        <w:rPr>
          <w:rFonts w:ascii="Arial" w:eastAsia="PMingLiU" w:hAnsi="Arial" w:cs="Arial"/>
          <w:lang w:val="en-GB" w:eastAsia="zh-TW"/>
        </w:rPr>
        <w:t>24</w:t>
      </w:r>
      <w:r w:rsidR="00A35302" w:rsidRPr="00AF18E3">
        <w:rPr>
          <w:rFonts w:ascii="Arial" w:eastAsia="PMingLiU" w:hAnsi="Arial" w:cs="Arial"/>
          <w:lang w:val="en-GB" w:eastAsia="zh-TW"/>
        </w:rPr>
        <w:t>小時刻度腕上</w:t>
      </w:r>
      <w:r w:rsidRPr="00AF18E3">
        <w:rPr>
          <w:rFonts w:ascii="Arial" w:eastAsia="PMingLiU" w:hAnsi="Arial" w:cs="Arial"/>
          <w:lang w:val="en-GB" w:eastAsia="zh-TW"/>
        </w:rPr>
        <w:t>宇宙</w:t>
      </w:r>
      <w:r w:rsidR="00E57559" w:rsidRPr="00AF18E3">
        <w:rPr>
          <w:rFonts w:ascii="Arial" w:eastAsia="PMingLiU" w:hAnsi="Arial" w:cs="Arial"/>
          <w:lang w:val="en-GB" w:eastAsia="zh-TW"/>
        </w:rPr>
        <w:t>觀測儀</w:t>
      </w:r>
      <w:r w:rsidR="00890D4D" w:rsidRPr="00AF18E3">
        <w:rPr>
          <w:rFonts w:ascii="Arial" w:eastAsia="PMingLiU" w:hAnsi="Arial" w:cs="Arial"/>
          <w:lang w:val="en-GB" w:eastAsia="zh-TW"/>
        </w:rPr>
        <w:t>，</w:t>
      </w:r>
      <w:r w:rsidRPr="00AF18E3">
        <w:rPr>
          <w:rFonts w:ascii="Arial" w:eastAsia="PMingLiU" w:hAnsi="Arial" w:cs="Arial"/>
          <w:lang w:val="en-GB" w:eastAsia="zh-TW"/>
        </w:rPr>
        <w:t>小時、自轉和公轉這三個指</w:t>
      </w:r>
      <w:r w:rsidR="00890D4D" w:rsidRPr="00AF18E3">
        <w:rPr>
          <w:rFonts w:ascii="Arial" w:eastAsia="PMingLiU" w:hAnsi="Arial" w:cs="Arial"/>
          <w:lang w:val="en-GB" w:eastAsia="zh-TW"/>
        </w:rPr>
        <w:t>示</w:t>
      </w:r>
      <w:r w:rsidRPr="00AF18E3">
        <w:rPr>
          <w:rFonts w:ascii="Arial" w:eastAsia="PMingLiU" w:hAnsi="Arial" w:cs="Arial"/>
          <w:lang w:val="en-GB" w:eastAsia="zh-TW"/>
        </w:rPr>
        <w:t>既詩意又</w:t>
      </w:r>
      <w:r w:rsidR="00E57559" w:rsidRPr="00AF18E3">
        <w:rPr>
          <w:rFonts w:ascii="Arial" w:eastAsia="PMingLiU" w:hAnsi="Arial" w:cs="Arial"/>
          <w:lang w:val="en-GB" w:eastAsia="zh-TW"/>
        </w:rPr>
        <w:t>精密，</w:t>
      </w:r>
      <w:r w:rsidRPr="00AF18E3">
        <w:rPr>
          <w:rFonts w:ascii="Arial" w:eastAsia="PMingLiU" w:hAnsi="Arial" w:cs="Arial"/>
          <w:lang w:val="en-GB" w:eastAsia="zh-TW"/>
        </w:rPr>
        <w:t>三個基本單位</w:t>
      </w:r>
      <w:r w:rsidR="003543E6" w:rsidRPr="00AF18E3">
        <w:rPr>
          <w:rFonts w:ascii="Arial" w:eastAsia="PMingLiU" w:hAnsi="Arial" w:cs="Arial"/>
          <w:lang w:val="en-GB" w:eastAsia="zh-TW"/>
        </w:rPr>
        <w:t>與</w:t>
      </w:r>
      <w:r w:rsidRPr="00AF18E3">
        <w:rPr>
          <w:rFonts w:ascii="Arial" w:eastAsia="PMingLiU" w:hAnsi="Arial" w:cs="Arial"/>
          <w:lang w:val="en-GB" w:eastAsia="zh-TW"/>
        </w:rPr>
        <w:t>三種物理</w:t>
      </w:r>
      <w:r w:rsidR="003543E6" w:rsidRPr="00AF18E3">
        <w:rPr>
          <w:rFonts w:ascii="Arial" w:eastAsia="PMingLiU" w:hAnsi="Arial" w:cs="Arial"/>
          <w:lang w:val="en-GB" w:eastAsia="zh-TW"/>
        </w:rPr>
        <w:t>現象濃縮在</w:t>
      </w:r>
      <w:r w:rsidRPr="00AF18E3">
        <w:rPr>
          <w:rFonts w:ascii="Arial" w:eastAsia="PMingLiU" w:hAnsi="Arial" w:cs="Arial"/>
          <w:lang w:val="en-GB" w:eastAsia="zh-TW"/>
        </w:rPr>
        <w:t>機械</w:t>
      </w:r>
      <w:r w:rsidR="003543E6" w:rsidRPr="00AF18E3">
        <w:rPr>
          <w:rFonts w:ascii="Arial" w:eastAsia="PMingLiU" w:hAnsi="Arial" w:cs="Arial"/>
          <w:lang w:val="en-GB" w:eastAsia="zh-TW"/>
        </w:rPr>
        <w:t>時計中</w:t>
      </w:r>
      <w:r w:rsidRPr="00AF18E3">
        <w:rPr>
          <w:rFonts w:ascii="Arial" w:eastAsia="PMingLiU" w:hAnsi="Arial" w:cs="Arial"/>
          <w:lang w:val="en-GB" w:eastAsia="zh-TW"/>
        </w:rPr>
        <w:t>。</w:t>
      </w:r>
    </w:p>
    <w:p w14:paraId="39BB6EC3" w14:textId="77777777" w:rsidR="00C57662" w:rsidRPr="00AF18E3" w:rsidRDefault="00C57662" w:rsidP="00C57662">
      <w:pPr>
        <w:jc w:val="both"/>
        <w:rPr>
          <w:rFonts w:ascii="Arial" w:eastAsia="PMingLiU" w:hAnsi="Arial" w:cs="Arial"/>
          <w:lang w:val="en-GB" w:eastAsia="zh-TW"/>
        </w:rPr>
      </w:pPr>
    </w:p>
    <w:p w14:paraId="0968D32B" w14:textId="66B81864" w:rsidR="00564E00" w:rsidRPr="00AF18E3" w:rsidRDefault="00564E00" w:rsidP="00C57662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 w:eastAsia="zh-TW"/>
        </w:rPr>
        <w:t xml:space="preserve">UR-10 </w:t>
      </w:r>
      <w:r w:rsidRPr="00AF18E3">
        <w:rPr>
          <w:rFonts w:ascii="Arial" w:eastAsia="PMingLiU" w:hAnsi="Arial" w:cs="Arial"/>
          <w:lang w:val="en-GB" w:eastAsia="zh-TW"/>
        </w:rPr>
        <w:t>另一項技術創新是專利雙渦輪系統，是</w:t>
      </w:r>
      <w:r w:rsidRPr="00AF18E3">
        <w:rPr>
          <w:rFonts w:ascii="Arial" w:eastAsia="PMingLiU" w:hAnsi="Arial" w:cs="Arial"/>
          <w:lang w:val="en-GB" w:eastAsia="zh-TW"/>
        </w:rPr>
        <w:t xml:space="preserve"> URWERK</w:t>
      </w:r>
      <w:r w:rsidRPr="00AF18E3">
        <w:rPr>
          <w:rFonts w:ascii="Arial" w:eastAsia="PMingLiU" w:hAnsi="Arial" w:cs="Arial"/>
          <w:lang w:val="en-GB" w:eastAsia="zh-TW"/>
        </w:rPr>
        <w:t>單向自動上鍊系統的升級版，由兩組重疊的反方向旋轉</w:t>
      </w:r>
      <w:r w:rsidR="00D22CC8" w:rsidRPr="00AF18E3">
        <w:rPr>
          <w:rFonts w:ascii="Arial" w:eastAsia="PMingLiU" w:hAnsi="Arial" w:cs="Arial"/>
          <w:lang w:val="en-GB" w:eastAsia="zh-TW"/>
        </w:rPr>
        <w:t>螺旋槳葉片</w:t>
      </w:r>
      <w:r w:rsidRPr="00AF18E3">
        <w:rPr>
          <w:rFonts w:ascii="Arial" w:eastAsia="PMingLiU" w:hAnsi="Arial" w:cs="Arial"/>
          <w:lang w:val="en-GB" w:eastAsia="zh-TW"/>
        </w:rPr>
        <w:t>組成。當上鍊擺陀未依上鍊方向旋轉時，擺陀的高速旋轉會對系統造成很大負荷。雙渦輪在兩組葉片之間產生氣流，降低</w:t>
      </w:r>
      <w:r w:rsidR="004710F3" w:rsidRPr="00AF18E3">
        <w:rPr>
          <w:rFonts w:ascii="Arial" w:eastAsia="PMingLiU" w:hAnsi="Arial" w:cs="Arial"/>
          <w:lang w:val="en-GB" w:eastAsia="zh-TW"/>
        </w:rPr>
        <w:t>旋轉</w:t>
      </w:r>
      <w:r w:rsidRPr="00AF18E3">
        <w:rPr>
          <w:rFonts w:ascii="Arial" w:eastAsia="PMingLiU" w:hAnsi="Arial" w:cs="Arial"/>
          <w:lang w:val="en-GB" w:eastAsia="zh-TW"/>
        </w:rPr>
        <w:t>速度並保護機芯</w:t>
      </w:r>
      <w:r w:rsidR="00EC0449">
        <w:rPr>
          <w:rFonts w:ascii="Arial" w:eastAsia="PMingLiU" w:hAnsi="Arial" w:cs="Arial" w:hint="eastAsia"/>
          <w:lang w:val="en-GB" w:eastAsia="zh-TW"/>
        </w:rPr>
        <w:t>，</w:t>
      </w:r>
      <w:r w:rsidRPr="00AF18E3">
        <w:rPr>
          <w:rFonts w:ascii="Arial" w:eastAsia="PMingLiU" w:hAnsi="Arial" w:cs="Arial"/>
          <w:lang w:val="en-GB" w:eastAsia="zh-TW"/>
        </w:rPr>
        <w:t>兩組葉片轉動時亦造出別致的視覺效果。</w:t>
      </w:r>
    </w:p>
    <w:p w14:paraId="600892BA" w14:textId="77777777" w:rsidR="002D4AAB" w:rsidRPr="00AF18E3" w:rsidRDefault="002D4AAB" w:rsidP="0075644A">
      <w:pPr>
        <w:jc w:val="both"/>
        <w:rPr>
          <w:rFonts w:ascii="Arial" w:eastAsia="PMingLiU" w:hAnsi="Arial" w:cs="Arial"/>
          <w:lang w:val="en-GB" w:eastAsia="zh-TW"/>
        </w:rPr>
      </w:pPr>
    </w:p>
    <w:p w14:paraId="43F1E354" w14:textId="77777777" w:rsidR="0011758D" w:rsidRPr="00AF18E3" w:rsidRDefault="00173A71" w:rsidP="00173A71">
      <w:pPr>
        <w:jc w:val="center"/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noProof/>
          <w:lang w:val="en-GB"/>
        </w:rPr>
        <w:drawing>
          <wp:inline distT="0" distB="0" distL="0" distR="0" wp14:anchorId="6F0C0FCA" wp14:editId="3CC6AC26">
            <wp:extent cx="3600000" cy="4129142"/>
            <wp:effectExtent l="0" t="0" r="635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0026_Urwerk_UR-10_Dos-Bleu_V1_W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7" b="5395"/>
                    <a:stretch/>
                  </pic:blipFill>
                  <pic:spPr bwMode="auto">
                    <a:xfrm>
                      <a:off x="0" y="0"/>
                      <a:ext cx="3600000" cy="412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AEDBA" w14:textId="77777777" w:rsidR="0011758D" w:rsidRPr="00AF18E3" w:rsidRDefault="0011758D" w:rsidP="0075644A">
      <w:pPr>
        <w:jc w:val="both"/>
        <w:rPr>
          <w:rFonts w:ascii="Arial" w:eastAsia="PMingLiU" w:hAnsi="Arial" w:cs="Arial"/>
          <w:lang w:val="en-GB"/>
        </w:rPr>
      </w:pPr>
    </w:p>
    <w:p w14:paraId="469E9EF1" w14:textId="77777777" w:rsidR="0027765C" w:rsidRPr="00AF18E3" w:rsidRDefault="0027765C" w:rsidP="00AB1656">
      <w:pPr>
        <w:jc w:val="both"/>
        <w:rPr>
          <w:rFonts w:ascii="Arial" w:eastAsia="PMingLiU" w:hAnsi="Arial" w:cs="Arial"/>
          <w:lang w:val="en-GB" w:eastAsia="zh-TW"/>
        </w:rPr>
      </w:pPr>
    </w:p>
    <w:p w14:paraId="4ABB8F47" w14:textId="5FCEF2C6" w:rsidR="0027765C" w:rsidRPr="00AF18E3" w:rsidRDefault="0027765C" w:rsidP="0027765C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/>
        </w:rPr>
        <w:t>家族傳承</w:t>
      </w:r>
      <w:r w:rsidR="00BB2CEC" w:rsidRPr="00AF18E3">
        <w:rPr>
          <w:rFonts w:ascii="Arial" w:eastAsia="PMingLiU" w:hAnsi="Arial" w:cs="Arial"/>
          <w:lang w:val="en-GB"/>
        </w:rPr>
        <w:t>，</w:t>
      </w:r>
      <w:r w:rsidR="001C69E4" w:rsidRPr="00AF18E3">
        <w:rPr>
          <w:rFonts w:ascii="Arial" w:eastAsia="PMingLiU" w:hAnsi="Arial" w:cs="Arial"/>
          <w:lang w:val="en-GB" w:eastAsia="zh-TW"/>
        </w:rPr>
        <w:t>嶄新演繹</w:t>
      </w:r>
    </w:p>
    <w:p w14:paraId="05B40617" w14:textId="77777777" w:rsidR="001B0F75" w:rsidRPr="00AF18E3" w:rsidRDefault="001B0F75" w:rsidP="00125B52">
      <w:pPr>
        <w:jc w:val="both"/>
        <w:rPr>
          <w:rFonts w:ascii="Arial" w:eastAsia="PMingLiU" w:hAnsi="Arial" w:cs="Arial"/>
          <w:lang w:val="en-GB" w:eastAsia="zh-TW"/>
        </w:rPr>
      </w:pPr>
    </w:p>
    <w:p w14:paraId="13C2C7A1" w14:textId="0B1C0109" w:rsidR="001135E0" w:rsidRPr="00AF18E3" w:rsidRDefault="001B0F75" w:rsidP="00125B52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 w:eastAsia="zh-TW"/>
        </w:rPr>
        <w:t>UR-10</w:t>
      </w:r>
      <w:r w:rsidRPr="00AF18E3">
        <w:rPr>
          <w:rFonts w:ascii="Arial" w:eastAsia="PMingLiU" w:hAnsi="Arial" w:cs="Arial"/>
          <w:lang w:val="en-GB" w:eastAsia="zh-TW"/>
        </w:rPr>
        <w:t>的靈感既來自古典鐘錶大師的傑作，</w:t>
      </w:r>
      <w:r w:rsidR="001135E0" w:rsidRPr="00AF18E3">
        <w:rPr>
          <w:rFonts w:ascii="Arial" w:eastAsia="PMingLiU" w:hAnsi="Arial" w:cs="Arial"/>
          <w:lang w:val="en-GB"/>
        </w:rPr>
        <w:t>URWERK</w:t>
      </w:r>
      <w:r w:rsidR="001135E0" w:rsidRPr="00AF18E3">
        <w:rPr>
          <w:rFonts w:ascii="Arial" w:eastAsia="PMingLiU" w:hAnsi="Arial" w:cs="Arial"/>
          <w:lang w:val="en-GB"/>
        </w:rPr>
        <w:t>另一位創辦人兼首席製錶師</w:t>
      </w:r>
      <w:r w:rsidR="001135E0" w:rsidRPr="00AF18E3">
        <w:rPr>
          <w:rFonts w:ascii="Arial" w:eastAsia="PMingLiU" w:hAnsi="Arial" w:cs="Arial"/>
          <w:lang w:val="en-GB"/>
        </w:rPr>
        <w:t xml:space="preserve"> Felix </w:t>
      </w:r>
      <w:proofErr w:type="spellStart"/>
      <w:r w:rsidR="001135E0" w:rsidRPr="00AF18E3">
        <w:rPr>
          <w:rFonts w:ascii="Arial" w:eastAsia="PMingLiU" w:hAnsi="Arial" w:cs="Arial"/>
          <w:lang w:val="en-GB"/>
        </w:rPr>
        <w:t>Baumgarter</w:t>
      </w:r>
      <w:proofErr w:type="spellEnd"/>
      <w:r w:rsidR="001135E0" w:rsidRPr="00AF18E3">
        <w:rPr>
          <w:rFonts w:ascii="Arial" w:eastAsia="PMingLiU" w:hAnsi="Arial" w:cs="Arial"/>
          <w:lang w:val="en-GB"/>
        </w:rPr>
        <w:t>的</w:t>
      </w:r>
      <w:r w:rsidR="0027765C" w:rsidRPr="00AF18E3">
        <w:rPr>
          <w:rFonts w:ascii="Arial" w:eastAsia="PMingLiU" w:hAnsi="Arial" w:cs="Arial"/>
          <w:lang w:val="en-GB"/>
        </w:rPr>
        <w:t>家族史是</w:t>
      </w:r>
      <w:r w:rsidR="0024116B" w:rsidRPr="00AF18E3">
        <w:rPr>
          <w:rFonts w:ascii="Arial" w:eastAsia="PMingLiU" w:hAnsi="Arial" w:cs="Arial"/>
          <w:lang w:val="en-GB"/>
        </w:rPr>
        <w:t>其</w:t>
      </w:r>
      <w:r w:rsidR="0027765C" w:rsidRPr="00AF18E3">
        <w:rPr>
          <w:rFonts w:ascii="Arial" w:eastAsia="PMingLiU" w:hAnsi="Arial" w:cs="Arial"/>
          <w:lang w:val="en-GB"/>
        </w:rPr>
        <w:t>誕生的關鍵。</w:t>
      </w:r>
      <w:r w:rsidR="0027765C" w:rsidRPr="00AF18E3">
        <w:rPr>
          <w:rFonts w:ascii="Arial" w:eastAsia="PMingLiU" w:hAnsi="Arial" w:cs="Arial"/>
          <w:lang w:val="en-GB"/>
        </w:rPr>
        <w:t>Felix</w:t>
      </w:r>
      <w:r w:rsidR="0027765C" w:rsidRPr="00AF18E3">
        <w:rPr>
          <w:rFonts w:ascii="Arial" w:eastAsia="PMingLiU" w:hAnsi="Arial" w:cs="Arial"/>
          <w:lang w:val="en-GB"/>
        </w:rPr>
        <w:t>的父親</w:t>
      </w:r>
      <w:r w:rsidR="0027765C" w:rsidRPr="00AF18E3">
        <w:rPr>
          <w:rFonts w:ascii="Arial" w:eastAsia="PMingLiU" w:hAnsi="Arial" w:cs="Arial"/>
          <w:lang w:val="en-GB"/>
        </w:rPr>
        <w:t xml:space="preserve"> Gérard </w:t>
      </w:r>
      <w:r w:rsidR="0027765C" w:rsidRPr="00AF18E3">
        <w:rPr>
          <w:rFonts w:ascii="Arial" w:eastAsia="PMingLiU" w:hAnsi="Arial" w:cs="Arial"/>
          <w:lang w:val="en-GB"/>
        </w:rPr>
        <w:t>是位傑出的古董時鐘修復專家</w:t>
      </w:r>
      <w:r w:rsidR="001135E0" w:rsidRPr="00AF18E3">
        <w:rPr>
          <w:rFonts w:ascii="Arial" w:eastAsia="PMingLiU" w:hAnsi="Arial" w:cs="Arial"/>
          <w:lang w:val="en-GB"/>
        </w:rPr>
        <w:t>，</w:t>
      </w:r>
      <w:r w:rsidR="00125B52" w:rsidRPr="00AF18E3">
        <w:rPr>
          <w:rFonts w:ascii="Arial" w:eastAsia="PMingLiU" w:hAnsi="Arial" w:cs="Arial"/>
          <w:lang w:val="en-GB"/>
        </w:rPr>
        <w:t>他當年</w:t>
      </w:r>
      <w:r w:rsidR="001135E0" w:rsidRPr="00AF18E3">
        <w:rPr>
          <w:rFonts w:ascii="Arial" w:eastAsia="PMingLiU" w:hAnsi="Arial" w:cs="Arial"/>
          <w:lang w:val="en-GB" w:eastAsia="zh-TW"/>
        </w:rPr>
        <w:t>發現了一座</w:t>
      </w:r>
      <w:r w:rsidR="001135E0" w:rsidRPr="00AF18E3">
        <w:rPr>
          <w:rFonts w:ascii="Arial" w:eastAsia="PMingLiU" w:hAnsi="Arial" w:cs="Arial"/>
          <w:lang w:val="en-GB" w:eastAsia="zh-TW"/>
        </w:rPr>
        <w:t>Gustave Sandoz</w:t>
      </w:r>
      <w:r w:rsidR="001135E0" w:rsidRPr="00AF18E3">
        <w:rPr>
          <w:rFonts w:ascii="Arial" w:eastAsia="PMingLiU" w:hAnsi="Arial" w:cs="Arial"/>
          <w:lang w:val="en-GB" w:eastAsia="zh-TW"/>
        </w:rPr>
        <w:t>製作的奇特古老擺鐘，那擺鐘的三個小錶盤</w:t>
      </w:r>
      <w:r w:rsidR="007079B7" w:rsidRPr="00AF18E3">
        <w:rPr>
          <w:rFonts w:ascii="Arial" w:eastAsia="PMingLiU" w:hAnsi="Arial" w:cs="Arial"/>
          <w:lang w:val="en-GB" w:eastAsia="zh-TW"/>
        </w:rPr>
        <w:t>顯示的並非</w:t>
      </w:r>
      <w:r w:rsidR="001135E0" w:rsidRPr="00AF18E3">
        <w:rPr>
          <w:rFonts w:ascii="Arial" w:eastAsia="PMingLiU" w:hAnsi="Arial" w:cs="Arial"/>
          <w:lang w:val="en-GB" w:eastAsia="zh-TW"/>
        </w:rPr>
        <w:t>時間</w:t>
      </w:r>
      <w:r w:rsidR="007079B7" w:rsidRPr="00AF18E3">
        <w:rPr>
          <w:rFonts w:ascii="Arial" w:eastAsia="PMingLiU" w:hAnsi="Arial" w:cs="Arial"/>
          <w:lang w:val="en-GB" w:eastAsia="zh-TW"/>
        </w:rPr>
        <w:t>而是地球旋轉距離。</w:t>
      </w:r>
      <w:r w:rsidR="001135E0" w:rsidRPr="00AF18E3">
        <w:rPr>
          <w:rFonts w:ascii="Arial" w:eastAsia="PMingLiU" w:hAnsi="Arial" w:cs="Arial"/>
          <w:lang w:val="en-GB" w:eastAsia="zh-TW"/>
        </w:rPr>
        <w:t>Gérard</w:t>
      </w:r>
      <w:r w:rsidR="001135E0" w:rsidRPr="00AF18E3">
        <w:rPr>
          <w:rFonts w:ascii="Arial" w:eastAsia="PMingLiU" w:hAnsi="Arial" w:cs="Arial"/>
          <w:lang w:val="en-GB" w:eastAsia="zh-TW"/>
        </w:rPr>
        <w:t>將鐘修好後交予兒子</w:t>
      </w:r>
      <w:r w:rsidR="001135E0" w:rsidRPr="00AF18E3">
        <w:rPr>
          <w:rFonts w:ascii="Arial" w:eastAsia="PMingLiU" w:hAnsi="Arial" w:cs="Arial"/>
          <w:lang w:val="en-GB" w:eastAsia="zh-TW"/>
        </w:rPr>
        <w:t>Felix</w:t>
      </w:r>
      <w:r w:rsidR="007079B7" w:rsidRPr="00AF18E3">
        <w:rPr>
          <w:rFonts w:ascii="Arial" w:eastAsia="PMingLiU" w:hAnsi="Arial" w:cs="Arial"/>
          <w:lang w:val="en-GB" w:eastAsia="zh-TW"/>
        </w:rPr>
        <w:t>，</w:t>
      </w:r>
      <w:r w:rsidR="00F85B86" w:rsidRPr="00AF18E3">
        <w:rPr>
          <w:rFonts w:ascii="Arial" w:eastAsia="PMingLiU" w:hAnsi="Arial" w:cs="Arial"/>
          <w:lang w:val="en-GB" w:eastAsia="zh-TW"/>
        </w:rPr>
        <w:t>此鐘正是</w:t>
      </w:r>
      <w:r w:rsidR="00F85B86" w:rsidRPr="00AF18E3">
        <w:rPr>
          <w:rFonts w:ascii="Arial" w:eastAsia="PMingLiU" w:hAnsi="Arial" w:cs="Arial"/>
          <w:lang w:val="en-GB" w:eastAsia="zh-TW"/>
        </w:rPr>
        <w:t>UR-10</w:t>
      </w:r>
      <w:r w:rsidR="00F85B86" w:rsidRPr="00AF18E3">
        <w:rPr>
          <w:rFonts w:ascii="Arial" w:eastAsia="PMingLiU" w:hAnsi="Arial" w:cs="Arial"/>
          <w:lang w:val="en-GB" w:eastAsia="zh-TW"/>
        </w:rPr>
        <w:t>腕錶的靈感所在。</w:t>
      </w:r>
    </w:p>
    <w:p w14:paraId="6FFD10F8" w14:textId="77777777" w:rsidR="006F0206" w:rsidRPr="00AF18E3" w:rsidRDefault="006F0206" w:rsidP="00125B52">
      <w:pPr>
        <w:jc w:val="both"/>
        <w:rPr>
          <w:rFonts w:ascii="Arial" w:eastAsia="PMingLiU" w:hAnsi="Arial" w:cs="Arial"/>
          <w:lang w:val="en-GB" w:eastAsia="zh-TW"/>
        </w:rPr>
      </w:pPr>
    </w:p>
    <w:p w14:paraId="1F93986E" w14:textId="729C4EFE" w:rsidR="006F0206" w:rsidRPr="00AF18E3" w:rsidRDefault="00E55757" w:rsidP="00125B52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 w:eastAsia="zh-TW"/>
        </w:rPr>
        <w:t>正如</w:t>
      </w:r>
      <w:r w:rsidR="006F0206" w:rsidRPr="00AF18E3">
        <w:rPr>
          <w:rFonts w:ascii="Arial" w:eastAsia="PMingLiU" w:hAnsi="Arial" w:cs="Arial"/>
          <w:lang w:val="en-GB" w:eastAsia="zh-TW"/>
        </w:rPr>
        <w:t xml:space="preserve"> URWERK </w:t>
      </w:r>
      <w:r w:rsidR="006F0206" w:rsidRPr="00AF18E3">
        <w:rPr>
          <w:rFonts w:ascii="Arial" w:eastAsia="PMingLiU" w:hAnsi="Arial" w:cs="Arial"/>
          <w:lang w:val="en-GB" w:eastAsia="zh-TW"/>
        </w:rPr>
        <w:t>一貫</w:t>
      </w:r>
      <w:r w:rsidRPr="00AF18E3">
        <w:rPr>
          <w:rFonts w:ascii="Arial" w:eastAsia="PMingLiU" w:hAnsi="Arial" w:cs="Arial"/>
          <w:lang w:val="en-GB" w:eastAsia="zh-TW"/>
        </w:rPr>
        <w:t>理念</w:t>
      </w:r>
      <w:r w:rsidR="006F0206" w:rsidRPr="00AF18E3">
        <w:rPr>
          <w:rFonts w:ascii="Arial" w:eastAsia="PMingLiU" w:hAnsi="Arial" w:cs="Arial"/>
          <w:lang w:val="en-GB" w:eastAsia="zh-TW"/>
        </w:rPr>
        <w:t>，機械裝置從</w:t>
      </w:r>
      <w:r w:rsidRPr="00AF18E3">
        <w:rPr>
          <w:rFonts w:ascii="Arial" w:eastAsia="PMingLiU" w:hAnsi="Arial" w:cs="Arial"/>
          <w:lang w:val="en-GB" w:eastAsia="zh-TW"/>
        </w:rPr>
        <w:t>來</w:t>
      </w:r>
      <w:r w:rsidR="006F0206" w:rsidRPr="00AF18E3">
        <w:rPr>
          <w:rFonts w:ascii="Arial" w:eastAsia="PMingLiU" w:hAnsi="Arial" w:cs="Arial"/>
          <w:lang w:val="en-GB" w:eastAsia="zh-TW"/>
        </w:rPr>
        <w:t>不是裝飾，而是為了</w:t>
      </w:r>
      <w:r w:rsidR="00AE05F8" w:rsidRPr="00AF18E3">
        <w:rPr>
          <w:rFonts w:ascii="Arial" w:eastAsia="PMingLiU" w:hAnsi="Arial" w:cs="Arial"/>
          <w:lang w:val="en-GB" w:eastAsia="zh-TW"/>
        </w:rPr>
        <w:t>實踐</w:t>
      </w:r>
      <w:r w:rsidR="006F0206" w:rsidRPr="00AF18E3">
        <w:rPr>
          <w:rFonts w:ascii="Arial" w:eastAsia="PMingLiU" w:hAnsi="Arial" w:cs="Arial"/>
          <w:lang w:val="en-GB" w:eastAsia="zh-TW"/>
        </w:rPr>
        <w:t>某種理念，將原本</w:t>
      </w:r>
      <w:r w:rsidR="00AE05F8" w:rsidRPr="00AF18E3">
        <w:rPr>
          <w:rFonts w:ascii="Arial" w:eastAsia="PMingLiU" w:hAnsi="Arial" w:cs="Arial"/>
          <w:lang w:val="en-GB" w:eastAsia="zh-TW"/>
        </w:rPr>
        <w:t>極</w:t>
      </w:r>
      <w:r w:rsidR="006F0206" w:rsidRPr="00AF18E3">
        <w:rPr>
          <w:rFonts w:ascii="Arial" w:eastAsia="PMingLiU" w:hAnsi="Arial" w:cs="Arial"/>
          <w:lang w:val="en-GB" w:eastAsia="zh-TW"/>
        </w:rPr>
        <w:t>抽象</w:t>
      </w:r>
      <w:r w:rsidR="00AE05F8" w:rsidRPr="00AF18E3">
        <w:rPr>
          <w:rFonts w:ascii="Arial" w:eastAsia="PMingLiU" w:hAnsi="Arial" w:cs="Arial"/>
          <w:lang w:val="en-GB" w:eastAsia="zh-TW"/>
        </w:rPr>
        <w:t>的</w:t>
      </w:r>
      <w:r w:rsidR="006F0206" w:rsidRPr="00AF18E3">
        <w:rPr>
          <w:rFonts w:ascii="Arial" w:eastAsia="PMingLiU" w:hAnsi="Arial" w:cs="Arial"/>
          <w:lang w:val="en-GB" w:eastAsia="zh-TW"/>
        </w:rPr>
        <w:t>概念具</w:t>
      </w:r>
      <w:r w:rsidR="00AE05F8" w:rsidRPr="00AF18E3">
        <w:rPr>
          <w:rFonts w:ascii="Arial" w:eastAsia="PMingLiU" w:hAnsi="Arial" w:cs="Arial"/>
          <w:lang w:val="en-GB" w:eastAsia="zh-TW"/>
        </w:rPr>
        <w:t>體呈現出來</w:t>
      </w:r>
      <w:r w:rsidR="006F0206" w:rsidRPr="00AF18E3">
        <w:rPr>
          <w:rFonts w:ascii="Arial" w:eastAsia="PMingLiU" w:hAnsi="Arial" w:cs="Arial"/>
          <w:lang w:val="en-GB" w:eastAsia="zh-TW"/>
        </w:rPr>
        <w:t>。</w:t>
      </w:r>
    </w:p>
    <w:p w14:paraId="2F2F60AE" w14:textId="77777777" w:rsidR="001135E0" w:rsidRPr="00AF18E3" w:rsidRDefault="001135E0" w:rsidP="0027765C">
      <w:pPr>
        <w:jc w:val="both"/>
        <w:rPr>
          <w:rFonts w:ascii="Arial" w:eastAsia="PMingLiU" w:hAnsi="Arial" w:cs="Arial"/>
          <w:lang w:val="en-GB" w:eastAsia="zh-TW"/>
        </w:rPr>
      </w:pPr>
    </w:p>
    <w:p w14:paraId="3E5629A2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212C5382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6FA6A1B7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4314986A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7CCACF0C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496CA28A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7BB12320" w14:textId="4C607F19" w:rsidR="00D55A35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傳奇終章</w:t>
      </w:r>
    </w:p>
    <w:p w14:paraId="304E50F4" w14:textId="77777777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27948789" w14:textId="1B159FAC" w:rsidR="007168BA" w:rsidRPr="00AF18E3" w:rsidRDefault="007168BA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 xml:space="preserve">UR-10 </w:t>
      </w:r>
      <w:proofErr w:type="spellStart"/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SpaceMeter</w:t>
      </w:r>
      <w:proofErr w:type="spellEnd"/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 xml:space="preserve"> Blue 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是</w:t>
      </w:r>
      <w:r w:rsidR="009B54FE" w:rsidRPr="00AF18E3">
        <w:rPr>
          <w:rFonts w:ascii="Arial" w:eastAsia="PMingLiU" w:hAnsi="Arial" w:cs="Arial"/>
          <w:sz w:val="22"/>
          <w:szCs w:val="22"/>
          <w:lang w:val="en-GB" w:eastAsia="zh-TW"/>
        </w:rPr>
        <w:t xml:space="preserve"> UR-10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系列最終版</w:t>
      </w:r>
      <w:r w:rsidR="009B54FE" w:rsidRPr="00AF18E3">
        <w:rPr>
          <w:rFonts w:ascii="Arial" w:eastAsia="PMingLiU" w:hAnsi="Arial" w:cs="Arial"/>
          <w:sz w:val="22"/>
          <w:szCs w:val="22"/>
          <w:lang w:val="en-GB" w:eastAsia="zh-TW"/>
        </w:rPr>
        <w:t>本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，</w:t>
      </w:r>
      <w:r w:rsidR="009B54FE" w:rsidRPr="00AF18E3">
        <w:rPr>
          <w:rFonts w:ascii="Arial" w:eastAsia="PMingLiU" w:hAnsi="Arial" w:cs="Arial"/>
          <w:sz w:val="22"/>
          <w:szCs w:val="22"/>
          <w:lang w:val="en-GB" w:eastAsia="zh-TW"/>
        </w:rPr>
        <w:t>代表這</w:t>
      </w:r>
      <w:r w:rsidR="000546F3" w:rsidRPr="00AF18E3">
        <w:rPr>
          <w:rFonts w:ascii="Arial" w:eastAsia="PMingLiU" w:hAnsi="Arial" w:cs="Arial"/>
          <w:sz w:val="22"/>
          <w:szCs w:val="22"/>
          <w:lang w:val="en-GB" w:eastAsia="zh-TW"/>
        </w:rPr>
        <w:t>旅程的</w:t>
      </w:r>
      <w:r w:rsidR="00B34DA6" w:rsidRPr="00AF18E3">
        <w:rPr>
          <w:rFonts w:ascii="Arial" w:eastAsia="PMingLiU" w:hAnsi="Arial" w:cs="Arial"/>
          <w:sz w:val="22"/>
          <w:szCs w:val="22"/>
          <w:lang w:val="en-GB" w:eastAsia="zh-TW"/>
        </w:rPr>
        <w:t>終站。這旅程中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時間不只是計量</w:t>
      </w:r>
      <w:r w:rsidR="00C53EB0" w:rsidRPr="00AF18E3">
        <w:rPr>
          <w:rFonts w:ascii="Arial" w:eastAsia="PMingLiU" w:hAnsi="Arial" w:cs="Arial"/>
          <w:sz w:val="22"/>
          <w:szCs w:val="22"/>
          <w:lang w:val="en-GB" w:eastAsia="zh-TW"/>
        </w:rPr>
        <w:t>單位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，</w:t>
      </w:r>
      <w:r w:rsidR="00B34DA6" w:rsidRPr="00AF18E3">
        <w:rPr>
          <w:rFonts w:ascii="Arial" w:eastAsia="PMingLiU" w:hAnsi="Arial" w:cs="Arial"/>
          <w:sz w:val="22"/>
          <w:szCs w:val="22"/>
          <w:lang w:val="en-GB" w:eastAsia="zh-TW"/>
        </w:rPr>
        <w:t>同時</w:t>
      </w:r>
      <w:r w:rsidR="00C53EB0" w:rsidRPr="00AF18E3">
        <w:rPr>
          <w:rFonts w:ascii="Arial" w:eastAsia="PMingLiU" w:hAnsi="Arial" w:cs="Arial"/>
          <w:sz w:val="22"/>
          <w:szCs w:val="22"/>
          <w:lang w:val="en-GB" w:eastAsia="zh-TW"/>
        </w:rPr>
        <w:t>融入宇宙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空間</w:t>
      </w:r>
      <w:r w:rsidR="00C53EB0" w:rsidRPr="00AF18E3">
        <w:rPr>
          <w:rFonts w:ascii="Arial" w:eastAsia="PMingLiU" w:hAnsi="Arial" w:cs="Arial"/>
          <w:sz w:val="22"/>
          <w:szCs w:val="22"/>
          <w:lang w:val="en-GB" w:eastAsia="zh-TW"/>
        </w:rPr>
        <w:t>。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URWERK</w:t>
      </w:r>
      <w:r w:rsidR="00D975CC" w:rsidRPr="00AF18E3">
        <w:rPr>
          <w:rFonts w:ascii="Arial" w:eastAsia="PMingLiU" w:hAnsi="Arial" w:cs="Arial"/>
          <w:sz w:val="22"/>
          <w:szCs w:val="22"/>
          <w:lang w:val="en-GB" w:eastAsia="zh-TW"/>
        </w:rPr>
        <w:t>停產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一件作品，</w:t>
      </w:r>
      <w:r w:rsidR="00A92E54" w:rsidRPr="00AF18E3">
        <w:rPr>
          <w:rFonts w:ascii="Arial" w:eastAsia="PMingLiU" w:hAnsi="Arial" w:cs="Arial"/>
          <w:sz w:val="22"/>
          <w:szCs w:val="22"/>
          <w:lang w:val="en-GB" w:eastAsia="zh-TW"/>
        </w:rPr>
        <w:t>但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它並不會消失</w:t>
      </w:r>
      <w:r w:rsidR="00A92E54" w:rsidRPr="00AF18E3">
        <w:rPr>
          <w:rFonts w:ascii="Arial" w:eastAsia="PMingLiU" w:hAnsi="Arial" w:cs="Arial"/>
          <w:sz w:val="22"/>
          <w:szCs w:val="22"/>
          <w:lang w:val="en-GB" w:eastAsia="zh-TW"/>
        </w:rPr>
        <w:t>於</w:t>
      </w:r>
      <w:r w:rsidR="00F051AA" w:rsidRPr="00AF18E3">
        <w:rPr>
          <w:rFonts w:ascii="Arial" w:eastAsia="PMingLiU" w:hAnsi="Arial" w:cs="Arial"/>
          <w:sz w:val="22"/>
          <w:szCs w:val="22"/>
          <w:lang w:val="en-GB" w:eastAsia="zh-TW"/>
        </w:rPr>
        <w:t>人間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，而是直接</w:t>
      </w:r>
      <w:r w:rsidR="00D975CC" w:rsidRPr="00AF18E3">
        <w:rPr>
          <w:rFonts w:ascii="Arial" w:eastAsia="PMingLiU" w:hAnsi="Arial" w:cs="Arial"/>
          <w:sz w:val="22"/>
          <w:szCs w:val="22"/>
          <w:lang w:val="en-GB" w:eastAsia="zh-TW"/>
        </w:rPr>
        <w:t>晉身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品牌「傳奇」典藏</w:t>
      </w:r>
      <w:r w:rsidR="00D975CC" w:rsidRPr="00AF18E3">
        <w:rPr>
          <w:rFonts w:ascii="Arial" w:eastAsia="PMingLiU" w:hAnsi="Arial" w:cs="Arial"/>
          <w:sz w:val="22"/>
          <w:szCs w:val="22"/>
          <w:lang w:val="en-GB" w:eastAsia="zh-TW"/>
        </w:rPr>
        <w:t>之</w:t>
      </w:r>
      <w:r w:rsidRPr="00AF18E3">
        <w:rPr>
          <w:rFonts w:ascii="Arial" w:eastAsia="PMingLiU" w:hAnsi="Arial" w:cs="Arial"/>
          <w:sz w:val="22"/>
          <w:szCs w:val="22"/>
          <w:lang w:val="en-GB" w:eastAsia="zh-TW"/>
        </w:rPr>
        <w:t>列。</w:t>
      </w:r>
    </w:p>
    <w:p w14:paraId="1169B064" w14:textId="1EA0A713" w:rsidR="00DD03DF" w:rsidRPr="00AF18E3" w:rsidRDefault="00DD03DF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143646F7" w14:textId="77777777" w:rsidR="00DD03DF" w:rsidRPr="00AF18E3" w:rsidRDefault="00DD03DF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2E11E959" w14:textId="77777777" w:rsidR="00DD03DF" w:rsidRPr="00AF18E3" w:rsidRDefault="00DD03DF" w:rsidP="00D55A35">
      <w:pPr>
        <w:pStyle w:val="NormalWeb"/>
        <w:spacing w:before="0" w:beforeAutospacing="0" w:after="0" w:afterAutospacing="0"/>
        <w:jc w:val="both"/>
        <w:rPr>
          <w:rFonts w:ascii="Arial" w:eastAsia="PMingLiU" w:hAnsi="Arial" w:cs="Arial"/>
          <w:sz w:val="22"/>
          <w:szCs w:val="22"/>
          <w:lang w:val="en-GB" w:eastAsia="zh-TW"/>
        </w:rPr>
      </w:pPr>
    </w:p>
    <w:p w14:paraId="22E1DCDF" w14:textId="0031D4CD" w:rsidR="00D55A35" w:rsidRPr="00AF18E3" w:rsidRDefault="00D55A35" w:rsidP="00D55A35">
      <w:pPr>
        <w:jc w:val="center"/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noProof/>
        </w:rPr>
        <w:drawing>
          <wp:inline distT="0" distB="0" distL="0" distR="0" wp14:anchorId="2FBE4CD9" wp14:editId="66666498">
            <wp:extent cx="3624973" cy="4984599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6775" cy="500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D6B4E" w14:textId="77777777" w:rsidR="00DD03DF" w:rsidRPr="00AF18E3" w:rsidRDefault="00DD03DF" w:rsidP="00D55A35">
      <w:pPr>
        <w:jc w:val="center"/>
        <w:rPr>
          <w:rFonts w:ascii="Arial" w:eastAsia="PMingLiU" w:hAnsi="Arial" w:cs="Arial"/>
          <w:lang w:val="en-GB"/>
        </w:rPr>
      </w:pPr>
    </w:p>
    <w:p w14:paraId="4451EF58" w14:textId="15B3C2B8" w:rsidR="00D55A35" w:rsidRPr="00AF18E3" w:rsidRDefault="00D55A35">
      <w:pPr>
        <w:rPr>
          <w:rFonts w:ascii="Arial" w:eastAsia="PMingLiU" w:hAnsi="Arial" w:cs="Arial"/>
          <w:lang w:val="en-GB"/>
        </w:rPr>
      </w:pPr>
      <w:r w:rsidRPr="00AF18E3">
        <w:rPr>
          <w:rFonts w:ascii="Arial" w:eastAsia="PMingLiU" w:hAnsi="Arial" w:cs="Arial"/>
          <w:lang w:val="en-GB"/>
        </w:rPr>
        <w:br w:type="page"/>
      </w:r>
    </w:p>
    <w:p w14:paraId="2C41C0C5" w14:textId="77777777" w:rsidR="00D55A35" w:rsidRPr="00AF18E3" w:rsidRDefault="00D55A35" w:rsidP="00D55A35">
      <w:pPr>
        <w:jc w:val="center"/>
        <w:rPr>
          <w:rFonts w:ascii="Arial" w:eastAsia="PMingLiU" w:hAnsi="Arial" w:cs="Arial"/>
          <w:lang w:val="en-GB"/>
        </w:rPr>
      </w:pPr>
    </w:p>
    <w:p w14:paraId="33C1B3F5" w14:textId="77777777" w:rsidR="00DF2A16" w:rsidRPr="00AF18E3" w:rsidRDefault="00C57662" w:rsidP="002C3C08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/>
        </w:rPr>
        <w:t xml:space="preserve">UR-10 BLUE – </w:t>
      </w:r>
      <w:r w:rsidR="002C3C08" w:rsidRPr="00AF18E3">
        <w:rPr>
          <w:rFonts w:ascii="Arial" w:eastAsia="PMingLiU" w:hAnsi="Arial" w:cs="Arial"/>
          <w:lang w:val="en-GB"/>
        </w:rPr>
        <w:t>最終版本</w:t>
      </w:r>
    </w:p>
    <w:p w14:paraId="5AFF1D04" w14:textId="135E6AA3" w:rsidR="002D4AAB" w:rsidRPr="00AF18E3" w:rsidRDefault="00DF2A16" w:rsidP="002C3C08">
      <w:pPr>
        <w:jc w:val="both"/>
        <w:rPr>
          <w:rFonts w:ascii="Arial" w:eastAsia="PMingLiU" w:hAnsi="Arial" w:cs="Arial"/>
          <w:lang w:val="en-GB" w:eastAsia="zh-TW"/>
        </w:rPr>
      </w:pPr>
      <w:r w:rsidRPr="00AF18E3">
        <w:rPr>
          <w:rFonts w:ascii="Arial" w:eastAsia="PMingLiU" w:hAnsi="Arial" w:cs="Arial"/>
          <w:lang w:val="en-GB" w:eastAsia="zh-TW"/>
        </w:rPr>
        <w:t>技術規格</w:t>
      </w:r>
      <w:r w:rsidR="002C3C08" w:rsidRPr="00AF18E3">
        <w:rPr>
          <w:rFonts w:ascii="Arial" w:eastAsia="PMingLiU" w:hAnsi="Arial" w:cs="Arial"/>
          <w:lang w:val="en-GB" w:eastAsia="zh-TW"/>
        </w:rPr>
        <w:t xml:space="preserve"> </w:t>
      </w:r>
    </w:p>
    <w:p w14:paraId="0809189E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GB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2376"/>
        <w:gridCol w:w="7547"/>
      </w:tblGrid>
      <w:tr w:rsidR="004059E2" w:rsidRPr="00AF18E3" w14:paraId="6F1C6588" w14:textId="77777777" w:rsidTr="00623BD9">
        <w:tc>
          <w:tcPr>
            <w:tcW w:w="2376" w:type="dxa"/>
          </w:tcPr>
          <w:p w14:paraId="156940AB" w14:textId="22FE0A44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b/>
                <w:bCs/>
                <w:lang w:val="en-US"/>
              </w:rPr>
              <w:t>機芯</w:t>
            </w:r>
          </w:p>
        </w:tc>
        <w:tc>
          <w:tcPr>
            <w:tcW w:w="7547" w:type="dxa"/>
          </w:tcPr>
          <w:p w14:paraId="01E2A68F" w14:textId="77777777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4059E2" w:rsidRPr="00AF18E3" w14:paraId="335ABE10" w14:textId="77777777" w:rsidTr="00623BD9">
        <w:tc>
          <w:tcPr>
            <w:tcW w:w="2376" w:type="dxa"/>
          </w:tcPr>
          <w:p w14:paraId="7EECA6FA" w14:textId="06DC9039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/>
              </w:rPr>
              <w:t>機芯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編號</w:t>
            </w:r>
          </w:p>
        </w:tc>
        <w:tc>
          <w:tcPr>
            <w:tcW w:w="7547" w:type="dxa"/>
          </w:tcPr>
          <w:p w14:paraId="57CECB51" w14:textId="2F91688E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UR-10.01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自動上鍊機芯</w:t>
            </w:r>
          </w:p>
        </w:tc>
      </w:tr>
      <w:tr w:rsidR="004059E2" w:rsidRPr="00AF18E3" w14:paraId="0E6C75B7" w14:textId="77777777" w:rsidTr="00623BD9">
        <w:tc>
          <w:tcPr>
            <w:tcW w:w="2376" w:type="dxa"/>
          </w:tcPr>
          <w:p w14:paraId="653B8DCB" w14:textId="43374A57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擺陀</w:t>
            </w:r>
          </w:p>
        </w:tc>
        <w:tc>
          <w:tcPr>
            <w:tcW w:w="7547" w:type="dxa"/>
          </w:tcPr>
          <w:p w14:paraId="38BB8F12" w14:textId="2AEC32C0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雙渦輪，</w:t>
            </w:r>
            <w:r w:rsidR="00224533" w:rsidRPr="00AF18E3">
              <w:rPr>
                <w:rFonts w:ascii="Arial" w:eastAsia="PMingLiU" w:hAnsi="Arial" w:cs="Arial"/>
                <w:lang w:val="en-US" w:eastAsia="zh-TW"/>
              </w:rPr>
              <w:t>反方向旋轉</w:t>
            </w:r>
            <w:r w:rsidR="00101389" w:rsidRPr="00AF18E3">
              <w:rPr>
                <w:rFonts w:ascii="Arial" w:eastAsia="PMingLiU" w:hAnsi="Arial" w:cs="Arial"/>
                <w:lang w:val="en-US" w:eastAsia="zh-TW"/>
              </w:rPr>
              <w:t>雙螺旋槳葉片</w:t>
            </w:r>
            <w:r w:rsidR="00723EA7" w:rsidRPr="00AF18E3">
              <w:rPr>
                <w:rFonts w:ascii="Arial" w:eastAsia="PMingLiU" w:hAnsi="Arial" w:cs="Arial"/>
                <w:lang w:val="en-US" w:eastAsia="zh-TW"/>
              </w:rPr>
              <w:t xml:space="preserve"> (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專利</w:t>
            </w:r>
            <w:r w:rsidR="00723EA7" w:rsidRPr="00AF18E3">
              <w:rPr>
                <w:rFonts w:ascii="Arial" w:eastAsia="PMingLiU" w:hAnsi="Arial" w:cs="Arial"/>
                <w:lang w:val="en-US" w:eastAsia="zh-TW"/>
              </w:rPr>
              <w:t>技術</w:t>
            </w:r>
            <w:r w:rsidR="00723EA7" w:rsidRPr="00AF18E3">
              <w:rPr>
                <w:rFonts w:ascii="Arial" w:eastAsia="PMingLiU" w:hAnsi="Arial" w:cs="Arial"/>
                <w:lang w:val="en-US" w:eastAsia="zh-TW"/>
              </w:rPr>
              <w:t>)</w:t>
            </w:r>
          </w:p>
        </w:tc>
      </w:tr>
      <w:tr w:rsidR="004059E2" w:rsidRPr="00AF18E3" w14:paraId="5141FACD" w14:textId="77777777" w:rsidTr="00623BD9">
        <w:tc>
          <w:tcPr>
            <w:tcW w:w="2376" w:type="dxa"/>
          </w:tcPr>
          <w:p w14:paraId="0E4AD0EE" w14:textId="194B17B3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proofErr w:type="spellStart"/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fr-CH"/>
              </w:rPr>
              <w:t>寶石</w:t>
            </w:r>
            <w:proofErr w:type="spellEnd"/>
          </w:p>
        </w:tc>
        <w:tc>
          <w:tcPr>
            <w:tcW w:w="7547" w:type="dxa"/>
          </w:tcPr>
          <w:p w14:paraId="673E0490" w14:textId="70D8FB0D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44</w:t>
            </w: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顆</w:t>
            </w:r>
          </w:p>
        </w:tc>
      </w:tr>
      <w:tr w:rsidR="004059E2" w:rsidRPr="00AF18E3" w14:paraId="1EBF66E0" w14:textId="77777777" w:rsidTr="00623BD9">
        <w:tc>
          <w:tcPr>
            <w:tcW w:w="2376" w:type="dxa"/>
          </w:tcPr>
          <w:p w14:paraId="414E1657" w14:textId="4F24176F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擒縱</w:t>
            </w:r>
          </w:p>
        </w:tc>
        <w:tc>
          <w:tcPr>
            <w:tcW w:w="7547" w:type="dxa"/>
          </w:tcPr>
          <w:p w14:paraId="6BBBCD49" w14:textId="36A3E4F3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瑞士槓桿式擒縱系統</w:t>
            </w:r>
          </w:p>
        </w:tc>
      </w:tr>
      <w:tr w:rsidR="004059E2" w:rsidRPr="00AF18E3" w14:paraId="02659A34" w14:textId="77777777" w:rsidTr="00623BD9">
        <w:tc>
          <w:tcPr>
            <w:tcW w:w="2376" w:type="dxa"/>
          </w:tcPr>
          <w:p w14:paraId="3AF05666" w14:textId="48932022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proofErr w:type="spellStart"/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fr-CH"/>
              </w:rPr>
              <w:t>振頻</w:t>
            </w:r>
            <w:proofErr w:type="spellEnd"/>
          </w:p>
        </w:tc>
        <w:tc>
          <w:tcPr>
            <w:tcW w:w="7547" w:type="dxa"/>
          </w:tcPr>
          <w:p w14:paraId="312F65EA" w14:textId="4F449ABB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每小時</w:t>
            </w: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 xml:space="preserve"> 28,800 </w:t>
            </w: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次</w:t>
            </w: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 xml:space="preserve"> (4Hz)</w:t>
            </w:r>
          </w:p>
        </w:tc>
      </w:tr>
      <w:tr w:rsidR="004059E2" w:rsidRPr="00AF18E3" w14:paraId="4005D564" w14:textId="77777777" w:rsidTr="00623BD9">
        <w:tc>
          <w:tcPr>
            <w:tcW w:w="2376" w:type="dxa"/>
          </w:tcPr>
          <w:p w14:paraId="1B370162" w14:textId="15F0E4BB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proofErr w:type="spellStart"/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fr-CH"/>
              </w:rPr>
              <w:t>動力儲備</w:t>
            </w:r>
            <w:proofErr w:type="spellEnd"/>
          </w:p>
        </w:tc>
        <w:tc>
          <w:tcPr>
            <w:tcW w:w="7547" w:type="dxa"/>
          </w:tcPr>
          <w:p w14:paraId="283CD00A" w14:textId="5583A9E2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fr-CH"/>
              </w:rPr>
              <w:t>43</w:t>
            </w: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小時</w:t>
            </w:r>
          </w:p>
        </w:tc>
      </w:tr>
      <w:tr w:rsidR="004059E2" w:rsidRPr="007017B5" w14:paraId="768FA3F0" w14:textId="77777777" w:rsidTr="00623BD9">
        <w:tc>
          <w:tcPr>
            <w:tcW w:w="2376" w:type="dxa"/>
          </w:tcPr>
          <w:p w14:paraId="1879EB1A" w14:textId="371915AC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proofErr w:type="spellStart"/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fr-CH"/>
              </w:rPr>
              <w:t>物料</w:t>
            </w:r>
            <w:proofErr w:type="spellEnd"/>
          </w:p>
        </w:tc>
        <w:tc>
          <w:tcPr>
            <w:tcW w:w="7547" w:type="dxa"/>
          </w:tcPr>
          <w:p w14:paraId="183CFBAC" w14:textId="586147C4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精鋼，黃銅，</w:t>
            </w: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ARCAP</w:t>
            </w: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合金，鈹銅合金，</w:t>
            </w:r>
            <w:proofErr w:type="spellStart"/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Durnico</w:t>
            </w:r>
            <w:proofErr w:type="spellEnd"/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>鋼，鎳</w:t>
            </w:r>
            <w:r w:rsidRPr="00AF18E3">
              <w:rPr>
                <w:rFonts w:ascii="Arial" w:eastAsia="PMingLiU" w:hAnsi="Arial" w:cs="Arial"/>
                <w:kern w:val="2"/>
                <w:szCs w:val="20"/>
                <w:lang w:val="en-GB" w:eastAsia="zh-TW"/>
              </w:rPr>
              <w:t xml:space="preserve">(LIGA) </w:t>
            </w:r>
          </w:p>
        </w:tc>
      </w:tr>
      <w:tr w:rsidR="004059E2" w:rsidRPr="007017B5" w14:paraId="6C761FFA" w14:textId="77777777" w:rsidTr="00623BD9">
        <w:tc>
          <w:tcPr>
            <w:tcW w:w="2376" w:type="dxa"/>
          </w:tcPr>
          <w:p w14:paraId="50C79AC4" w14:textId="270B13B4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AF18E3">
              <w:rPr>
                <w:rFonts w:ascii="Arial" w:eastAsia="PMingLiU" w:hAnsi="Arial" w:cs="Arial"/>
                <w:lang w:val="en-US"/>
              </w:rPr>
              <w:t>修飾</w:t>
            </w:r>
          </w:p>
        </w:tc>
        <w:tc>
          <w:tcPr>
            <w:tcW w:w="7547" w:type="dxa"/>
          </w:tcPr>
          <w:p w14:paraId="148925A6" w14:textId="0088EECD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魚鱗紋打磨，</w:t>
            </w:r>
            <w:r w:rsidR="003811F0" w:rsidRPr="00AF18E3">
              <w:rPr>
                <w:rFonts w:ascii="Arial" w:eastAsia="PMingLiU" w:hAnsi="Arial" w:cs="Arial"/>
                <w:lang w:val="en-US" w:eastAsia="zh-TW"/>
              </w:rPr>
              <w:t>直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紋</w:t>
            </w:r>
            <w:r w:rsidRPr="00AF18E3">
              <w:rPr>
                <w:rFonts w:ascii="Arial" w:eastAsia="PMingLiU" w:hAnsi="Arial" w:cs="Arial"/>
                <w:lang w:val="en-US"/>
              </w:rPr>
              <w:t>打磨，噴砂打磨，拋光螺絲頭</w:t>
            </w:r>
          </w:p>
        </w:tc>
      </w:tr>
      <w:tr w:rsidR="003811F0" w:rsidRPr="007017B5" w14:paraId="71AB144C" w14:textId="77777777" w:rsidTr="00623BD9">
        <w:tc>
          <w:tcPr>
            <w:tcW w:w="2376" w:type="dxa"/>
          </w:tcPr>
          <w:p w14:paraId="3735FAF0" w14:textId="77777777" w:rsidR="003811F0" w:rsidRPr="00AF18E3" w:rsidRDefault="003811F0" w:rsidP="004059E2">
            <w:pPr>
              <w:jc w:val="both"/>
              <w:rPr>
                <w:rFonts w:ascii="Arial" w:eastAsia="PMingLiU" w:hAnsi="Arial" w:cs="Arial"/>
                <w:lang w:val="en-US"/>
              </w:rPr>
            </w:pPr>
          </w:p>
        </w:tc>
        <w:tc>
          <w:tcPr>
            <w:tcW w:w="7547" w:type="dxa"/>
          </w:tcPr>
          <w:p w14:paraId="2CE8950E" w14:textId="77777777" w:rsidR="003811F0" w:rsidRPr="00AF18E3" w:rsidRDefault="003811F0" w:rsidP="004059E2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</w:p>
        </w:tc>
      </w:tr>
      <w:tr w:rsidR="004059E2" w:rsidRPr="00AF18E3" w14:paraId="7BBB8E21" w14:textId="77777777" w:rsidTr="00623BD9">
        <w:tc>
          <w:tcPr>
            <w:tcW w:w="2376" w:type="dxa"/>
          </w:tcPr>
          <w:p w14:paraId="2F700B58" w14:textId="62284BA8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AF18E3">
              <w:rPr>
                <w:rFonts w:ascii="Arial" w:eastAsia="PMingLiU" w:hAnsi="Arial" w:cs="Arial"/>
                <w:b/>
                <w:bCs/>
                <w:lang w:val="en-US" w:eastAsia="zh-TW"/>
              </w:rPr>
              <w:t>顯示</w:t>
            </w:r>
          </w:p>
        </w:tc>
        <w:tc>
          <w:tcPr>
            <w:tcW w:w="7547" w:type="dxa"/>
          </w:tcPr>
          <w:p w14:paraId="3EEB6258" w14:textId="77777777" w:rsidR="004059E2" w:rsidRPr="00AF18E3" w:rsidRDefault="004059E2" w:rsidP="004059E2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中置時針及分針</w:t>
            </w:r>
          </w:p>
          <w:p w14:paraId="67289C8A" w14:textId="12A96B1A" w:rsidR="004059E2" w:rsidRPr="00AF18E3" w:rsidRDefault="004059E2" w:rsidP="004059E2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2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時位置顯示器顯示地球自轉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10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公里的距離</w:t>
            </w:r>
          </w:p>
          <w:p w14:paraId="1C0A3A6B" w14:textId="6A0B2AB7" w:rsidR="004059E2" w:rsidRPr="00AF18E3" w:rsidRDefault="004059E2" w:rsidP="004059E2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4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時位置顯示器顯示地球繞太陽公轉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1</w:t>
            </w:r>
            <w:r w:rsidR="00585108" w:rsidRPr="00AF18E3">
              <w:rPr>
                <w:rFonts w:ascii="Arial" w:eastAsia="PMingLiU" w:hAnsi="Arial" w:cs="Arial"/>
                <w:lang w:val="en-US" w:eastAsia="zh-TW"/>
              </w:rPr>
              <w:t>,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000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公里的距離</w:t>
            </w:r>
          </w:p>
          <w:p w14:paraId="4F6FDE02" w14:textId="4565A2F8" w:rsidR="004059E2" w:rsidRPr="00AF18E3" w:rsidRDefault="004059E2" w:rsidP="004059E2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9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時位置顯示器同時顯示</w:t>
            </w:r>
            <w:r w:rsidR="006D3D18" w:rsidRPr="00AF18E3">
              <w:rPr>
                <w:rFonts w:ascii="Arial" w:eastAsia="PMingLiU" w:hAnsi="Arial" w:cs="Arial"/>
                <w:lang w:val="en-US" w:eastAsia="zh-TW"/>
              </w:rPr>
              <w:t>地球自轉及公轉</w:t>
            </w:r>
            <w:r w:rsidR="005B7EDB" w:rsidRPr="00AF18E3">
              <w:rPr>
                <w:rFonts w:ascii="Arial" w:eastAsia="PMingLiU" w:hAnsi="Arial" w:cs="Arial"/>
                <w:lang w:val="en-US" w:eastAsia="zh-TW"/>
              </w:rPr>
              <w:t>的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距離</w:t>
            </w:r>
          </w:p>
          <w:p w14:paraId="11A4C2FA" w14:textId="77777777" w:rsidR="004059E2" w:rsidRPr="00AF18E3" w:rsidRDefault="004059E2" w:rsidP="004059E2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錶背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24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小時顯示</w:t>
            </w:r>
          </w:p>
          <w:p w14:paraId="786FFFF7" w14:textId="4508159D" w:rsidR="004059E2" w:rsidRPr="00AF18E3" w:rsidRDefault="004059E2" w:rsidP="004059E2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錶背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24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小時自轉及公轉指標</w:t>
            </w:r>
          </w:p>
        </w:tc>
      </w:tr>
      <w:tr w:rsidR="002362F5" w:rsidRPr="00AF18E3" w14:paraId="7780B449" w14:textId="77777777" w:rsidTr="00623BD9">
        <w:tc>
          <w:tcPr>
            <w:tcW w:w="2376" w:type="dxa"/>
          </w:tcPr>
          <w:p w14:paraId="18CD4A12" w14:textId="77777777" w:rsidR="002362F5" w:rsidRPr="00AF18E3" w:rsidRDefault="002362F5" w:rsidP="003811F0">
            <w:pPr>
              <w:ind w:left="426"/>
              <w:contextualSpacing/>
              <w:rPr>
                <w:rFonts w:ascii="Arial" w:eastAsia="PMingLiU" w:hAnsi="Arial" w:cs="Arial"/>
                <w:b/>
                <w:bCs/>
                <w:lang w:val="en-US" w:eastAsia="zh-TW"/>
              </w:rPr>
            </w:pPr>
          </w:p>
        </w:tc>
        <w:tc>
          <w:tcPr>
            <w:tcW w:w="7547" w:type="dxa"/>
          </w:tcPr>
          <w:p w14:paraId="169F4758" w14:textId="77777777" w:rsidR="002362F5" w:rsidRPr="00AF18E3" w:rsidRDefault="002362F5" w:rsidP="003811F0">
            <w:pPr>
              <w:snapToGrid w:val="0"/>
              <w:jc w:val="both"/>
              <w:rPr>
                <w:rFonts w:ascii="Arial" w:eastAsia="PMingLiU" w:hAnsi="Arial" w:cs="Arial"/>
                <w:lang w:val="en-US" w:eastAsia="zh-TW"/>
              </w:rPr>
            </w:pPr>
          </w:p>
        </w:tc>
      </w:tr>
      <w:tr w:rsidR="00327593" w:rsidRPr="00AF18E3" w14:paraId="25F3C84E" w14:textId="77777777" w:rsidTr="00623BD9">
        <w:tc>
          <w:tcPr>
            <w:tcW w:w="2376" w:type="dxa"/>
          </w:tcPr>
          <w:p w14:paraId="7EBAAD81" w14:textId="51FB2470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b/>
                <w:bCs/>
                <w:lang w:val="en-US"/>
              </w:rPr>
              <w:t>錶殼</w:t>
            </w:r>
            <w:r w:rsidRPr="00AF18E3">
              <w:rPr>
                <w:rFonts w:ascii="Arial" w:eastAsia="PMingLiU" w:hAnsi="Arial" w:cs="Arial"/>
                <w:b/>
                <w:bCs/>
                <w:lang w:val="en-US"/>
              </w:rPr>
              <w:tab/>
            </w:r>
          </w:p>
        </w:tc>
        <w:tc>
          <w:tcPr>
            <w:tcW w:w="7547" w:type="dxa"/>
          </w:tcPr>
          <w:p w14:paraId="5A9F224D" w14:textId="77777777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327593" w:rsidRPr="007017B5" w14:paraId="5037D232" w14:textId="77777777" w:rsidTr="00623BD9">
        <w:tc>
          <w:tcPr>
            <w:tcW w:w="2376" w:type="dxa"/>
          </w:tcPr>
          <w:p w14:paraId="21185F75" w14:textId="2AB1CB5C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/>
              </w:rPr>
              <w:t>尺寸</w:t>
            </w:r>
            <w:r w:rsidRPr="00AF18E3">
              <w:rPr>
                <w:rFonts w:ascii="Arial" w:eastAsia="PMingLiU" w:hAnsi="Arial" w:cs="Arial"/>
                <w:lang w:val="en-US"/>
              </w:rPr>
              <w:tab/>
            </w:r>
          </w:p>
        </w:tc>
        <w:tc>
          <w:tcPr>
            <w:tcW w:w="7547" w:type="dxa"/>
          </w:tcPr>
          <w:p w14:paraId="3F12D310" w14:textId="01D346C4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/>
              </w:rPr>
              <w:t>4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5.4</w:t>
            </w:r>
            <w:r w:rsidRPr="00AF18E3">
              <w:rPr>
                <w:rFonts w:ascii="Arial" w:eastAsia="PMingLiU" w:hAnsi="Arial" w:cs="Arial"/>
                <w:lang w:val="en-US"/>
              </w:rPr>
              <w:t>0</w:t>
            </w:r>
            <w:r w:rsidRPr="00AF18E3">
              <w:rPr>
                <w:rFonts w:ascii="Arial" w:eastAsia="PMingLiU" w:hAnsi="Arial" w:cs="Arial"/>
                <w:lang w:val="en-US"/>
              </w:rPr>
              <w:t>毫米</w:t>
            </w:r>
            <w:r w:rsidRPr="00AF18E3">
              <w:rPr>
                <w:rFonts w:ascii="Arial" w:eastAsia="PMingLiU" w:hAnsi="Arial" w:cs="Arial"/>
                <w:lang w:val="en-US"/>
              </w:rPr>
              <w:t>(</w:t>
            </w:r>
            <w:r w:rsidRPr="00AF18E3">
              <w:rPr>
                <w:rFonts w:ascii="Arial" w:eastAsia="PMingLiU" w:hAnsi="Arial" w:cs="Arial"/>
                <w:lang w:val="en-US"/>
              </w:rPr>
              <w:t>闊</w:t>
            </w:r>
            <w:r w:rsidRPr="00AF18E3">
              <w:rPr>
                <w:rFonts w:ascii="Arial" w:eastAsia="PMingLiU" w:hAnsi="Arial" w:cs="Arial"/>
                <w:lang w:val="en-US"/>
              </w:rPr>
              <w:t xml:space="preserve">) x 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44</w:t>
            </w:r>
            <w:r w:rsidRPr="00AF18E3">
              <w:rPr>
                <w:rFonts w:ascii="Arial" w:eastAsia="PMingLiU" w:hAnsi="Arial" w:cs="Arial"/>
                <w:lang w:val="en-US"/>
              </w:rPr>
              <w:t>毫米</w:t>
            </w:r>
            <w:r w:rsidRPr="00AF18E3">
              <w:rPr>
                <w:rFonts w:ascii="Arial" w:eastAsia="PMingLiU" w:hAnsi="Arial" w:cs="Arial"/>
                <w:lang w:val="en-US"/>
              </w:rPr>
              <w:t>(</w:t>
            </w:r>
            <w:r w:rsidRPr="00AF18E3">
              <w:rPr>
                <w:rFonts w:ascii="Arial" w:eastAsia="PMingLiU" w:hAnsi="Arial" w:cs="Arial"/>
                <w:lang w:val="en-US"/>
              </w:rPr>
              <w:t>長</w:t>
            </w:r>
            <w:r w:rsidRPr="00AF18E3">
              <w:rPr>
                <w:rFonts w:ascii="Arial" w:eastAsia="PMingLiU" w:hAnsi="Arial" w:cs="Arial"/>
                <w:lang w:val="en-US"/>
              </w:rPr>
              <w:t xml:space="preserve">) x 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7.13</w:t>
            </w:r>
            <w:r w:rsidRPr="00AF18E3">
              <w:rPr>
                <w:rFonts w:ascii="Arial" w:eastAsia="PMingLiU" w:hAnsi="Arial" w:cs="Arial"/>
                <w:lang w:val="en-US"/>
              </w:rPr>
              <w:t>毫米</w:t>
            </w:r>
            <w:r w:rsidRPr="00AF18E3">
              <w:rPr>
                <w:rFonts w:ascii="Arial" w:eastAsia="PMingLiU" w:hAnsi="Arial" w:cs="Arial"/>
                <w:lang w:val="en-US"/>
              </w:rPr>
              <w:t xml:space="preserve"> (</w:t>
            </w:r>
            <w:r w:rsidRPr="00AF18E3">
              <w:rPr>
                <w:rFonts w:ascii="Arial" w:eastAsia="PMingLiU" w:hAnsi="Arial" w:cs="Arial"/>
                <w:lang w:val="en-US"/>
              </w:rPr>
              <w:t>厚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度，不計錶鏡</w:t>
            </w:r>
            <w:r w:rsidRPr="00AF18E3">
              <w:rPr>
                <w:rFonts w:ascii="Arial" w:eastAsia="PMingLiU" w:hAnsi="Arial" w:cs="Arial"/>
                <w:lang w:val="en-US"/>
              </w:rPr>
              <w:t>)</w:t>
            </w:r>
          </w:p>
        </w:tc>
      </w:tr>
      <w:tr w:rsidR="00327593" w:rsidRPr="00AF18E3" w14:paraId="484330D8" w14:textId="77777777" w:rsidTr="00623BD9">
        <w:tc>
          <w:tcPr>
            <w:tcW w:w="2376" w:type="dxa"/>
          </w:tcPr>
          <w:p w14:paraId="19A31C2D" w14:textId="214E857A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/>
              </w:rPr>
              <w:t>物料</w:t>
            </w:r>
            <w:r w:rsidRPr="00AF18E3">
              <w:rPr>
                <w:rFonts w:ascii="Arial" w:eastAsia="PMingLiU" w:hAnsi="Arial" w:cs="Arial"/>
                <w:lang w:val="en-US"/>
              </w:rPr>
              <w:tab/>
            </w:r>
          </w:p>
        </w:tc>
        <w:tc>
          <w:tcPr>
            <w:tcW w:w="7547" w:type="dxa"/>
          </w:tcPr>
          <w:p w14:paraId="217CB547" w14:textId="5C635C9B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/>
              </w:rPr>
              <w:t>噴砂打磨鈦金屬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面殼，噴砂</w:t>
            </w:r>
            <w:r w:rsidRPr="00AF18E3">
              <w:rPr>
                <w:rFonts w:ascii="Arial" w:eastAsia="PMingLiU" w:hAnsi="Arial" w:cs="Arial"/>
                <w:lang w:val="en-US"/>
              </w:rPr>
              <w:t>打磨精鋼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底蓋</w:t>
            </w:r>
          </w:p>
        </w:tc>
      </w:tr>
      <w:tr w:rsidR="00327593" w:rsidRPr="00AF18E3" w14:paraId="356CF7FD" w14:textId="77777777" w:rsidTr="00623BD9">
        <w:tc>
          <w:tcPr>
            <w:tcW w:w="2376" w:type="dxa"/>
          </w:tcPr>
          <w:p w14:paraId="2EBBD7E3" w14:textId="6AE49B7F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錶鏡</w:t>
            </w:r>
          </w:p>
        </w:tc>
        <w:tc>
          <w:tcPr>
            <w:tcW w:w="7547" w:type="dxa"/>
          </w:tcPr>
          <w:p w14:paraId="7755E632" w14:textId="17A2AB72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防眩</w:t>
            </w:r>
            <w:r w:rsidRPr="00AF18E3">
              <w:rPr>
                <w:rFonts w:ascii="Arial" w:eastAsia="PMingLiU" w:hAnsi="Arial" w:cs="Arial"/>
                <w:lang w:val="en-US"/>
              </w:rPr>
              <w:t>藍寶石</w:t>
            </w:r>
            <w:r w:rsidR="00E40B36" w:rsidRPr="00AF18E3">
              <w:rPr>
                <w:rFonts w:ascii="Arial" w:eastAsia="PMingLiU" w:hAnsi="Arial" w:cs="Arial"/>
                <w:lang w:val="en-US"/>
              </w:rPr>
              <w:t>水晶</w:t>
            </w:r>
            <w:r w:rsidRPr="00AF18E3">
              <w:rPr>
                <w:rFonts w:ascii="Arial" w:eastAsia="PMingLiU" w:hAnsi="Arial" w:cs="Arial"/>
                <w:lang w:val="en-US"/>
              </w:rPr>
              <w:t>玻璃</w:t>
            </w:r>
          </w:p>
        </w:tc>
      </w:tr>
      <w:tr w:rsidR="00327593" w:rsidRPr="00AF18E3" w14:paraId="09168A85" w14:textId="77777777" w:rsidTr="00623BD9">
        <w:tc>
          <w:tcPr>
            <w:tcW w:w="2376" w:type="dxa"/>
          </w:tcPr>
          <w:p w14:paraId="6300A3AC" w14:textId="0A9832E1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/>
              </w:rPr>
              <w:t>防水</w:t>
            </w:r>
          </w:p>
        </w:tc>
        <w:tc>
          <w:tcPr>
            <w:tcW w:w="7547" w:type="dxa"/>
          </w:tcPr>
          <w:p w14:paraId="2A93F479" w14:textId="0BE4A63A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 xml:space="preserve">3 </w:t>
            </w:r>
            <w:r w:rsidRPr="00AF18E3">
              <w:rPr>
                <w:rFonts w:ascii="Arial" w:eastAsia="PMingLiU" w:hAnsi="Arial" w:cs="Arial"/>
                <w:lang w:val="en-US"/>
              </w:rPr>
              <w:t>ATM (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3</w:t>
            </w:r>
            <w:r w:rsidRPr="00AF18E3">
              <w:rPr>
                <w:rFonts w:ascii="Arial" w:eastAsia="PMingLiU" w:hAnsi="Arial" w:cs="Arial"/>
                <w:lang w:val="en-US"/>
              </w:rPr>
              <w:t>0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公尺</w:t>
            </w:r>
            <w:r w:rsidRPr="00AF18E3">
              <w:rPr>
                <w:rFonts w:ascii="Arial" w:eastAsia="PMingLiU" w:hAnsi="Arial" w:cs="Arial"/>
                <w:lang w:val="en-US"/>
              </w:rPr>
              <w:t>)</w:t>
            </w:r>
          </w:p>
        </w:tc>
      </w:tr>
      <w:tr w:rsidR="00327593" w:rsidRPr="00AF18E3" w14:paraId="0F116F35" w14:textId="77777777" w:rsidTr="00623BD9">
        <w:tc>
          <w:tcPr>
            <w:tcW w:w="2376" w:type="dxa"/>
          </w:tcPr>
          <w:p w14:paraId="5374030D" w14:textId="77777777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  <w:tc>
          <w:tcPr>
            <w:tcW w:w="7547" w:type="dxa"/>
          </w:tcPr>
          <w:p w14:paraId="24A5FE17" w14:textId="77777777" w:rsidR="00327593" w:rsidRPr="00AF18E3" w:rsidRDefault="00327593" w:rsidP="00327593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0419D4" w:rsidRPr="00AF18E3" w14:paraId="22BB96D3" w14:textId="77777777" w:rsidTr="00623BD9">
        <w:tc>
          <w:tcPr>
            <w:tcW w:w="2376" w:type="dxa"/>
          </w:tcPr>
          <w:p w14:paraId="070DC58C" w14:textId="4F987CC3" w:rsidR="000419D4" w:rsidRPr="00AF18E3" w:rsidRDefault="000419D4" w:rsidP="000419D4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b/>
                <w:bCs/>
                <w:lang w:val="en-US" w:eastAsia="zh-TW"/>
              </w:rPr>
              <w:t>錶盤</w:t>
            </w:r>
          </w:p>
        </w:tc>
        <w:tc>
          <w:tcPr>
            <w:tcW w:w="7547" w:type="dxa"/>
          </w:tcPr>
          <w:p w14:paraId="36602D6E" w14:textId="77777777" w:rsidR="000419D4" w:rsidRPr="00AF18E3" w:rsidRDefault="000419D4" w:rsidP="000419D4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0419D4" w:rsidRPr="00AF18E3" w14:paraId="35FDB2BB" w14:textId="77777777" w:rsidTr="00623BD9">
        <w:tc>
          <w:tcPr>
            <w:tcW w:w="2376" w:type="dxa"/>
          </w:tcPr>
          <w:p w14:paraId="33FA8CB8" w14:textId="27F71E28" w:rsidR="000419D4" w:rsidRPr="00AF18E3" w:rsidRDefault="000419D4" w:rsidP="000419D4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修飾</w:t>
            </w:r>
          </w:p>
        </w:tc>
        <w:tc>
          <w:tcPr>
            <w:tcW w:w="7547" w:type="dxa"/>
          </w:tcPr>
          <w:p w14:paraId="4E4CABCA" w14:textId="2665E435" w:rsidR="000419D4" w:rsidRPr="00AF18E3" w:rsidRDefault="00D5167C" w:rsidP="000419D4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ADL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處理</w:t>
            </w:r>
            <w:r w:rsidR="000419D4" w:rsidRPr="00AF18E3">
              <w:rPr>
                <w:rFonts w:ascii="Arial" w:eastAsia="PMingLiU" w:hAnsi="Arial" w:cs="Arial"/>
                <w:lang w:val="en-US" w:eastAsia="zh-TW"/>
              </w:rPr>
              <w:t>藍色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弧形錶盤</w:t>
            </w:r>
            <w:r w:rsidR="000419D4" w:rsidRPr="00AF18E3">
              <w:rPr>
                <w:rFonts w:ascii="Arial" w:eastAsia="PMingLiU" w:hAnsi="Arial" w:cs="Arial"/>
                <w:lang w:val="en-US" w:eastAsia="zh-TW"/>
              </w:rPr>
              <w:t>，圓紋打磨</w:t>
            </w:r>
          </w:p>
          <w:p w14:paraId="6E673441" w14:textId="6AD62BB6" w:rsidR="000419D4" w:rsidRPr="00AF18E3" w:rsidRDefault="000419D4" w:rsidP="000419D4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2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時及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4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時位置顯示器</w:t>
            </w:r>
            <w:r w:rsidR="006B00C0" w:rsidRPr="00AF18E3">
              <w:rPr>
                <w:rFonts w:ascii="Arial" w:eastAsia="PMingLiU" w:hAnsi="Arial" w:cs="Arial"/>
                <w:lang w:val="en-US" w:eastAsia="zh-TW"/>
              </w:rPr>
              <w:t>經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噴砂打磨</w:t>
            </w:r>
          </w:p>
          <w:p w14:paraId="2DF548FC" w14:textId="3557DC7B" w:rsidR="000419D4" w:rsidRPr="00AF18E3" w:rsidRDefault="000419D4" w:rsidP="000419D4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9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時位置顯示器</w:t>
            </w:r>
            <w:r w:rsidR="006B00C0" w:rsidRPr="00AF18E3">
              <w:rPr>
                <w:rFonts w:ascii="Arial" w:eastAsia="PMingLiU" w:hAnsi="Arial" w:cs="Arial"/>
                <w:lang w:val="en-US" w:eastAsia="zh-TW"/>
              </w:rPr>
              <w:t>經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圓紋打磨</w:t>
            </w:r>
          </w:p>
        </w:tc>
      </w:tr>
      <w:tr w:rsidR="006B00C0" w:rsidRPr="00AF18E3" w14:paraId="5311121C" w14:textId="77777777" w:rsidTr="00623BD9">
        <w:tc>
          <w:tcPr>
            <w:tcW w:w="2376" w:type="dxa"/>
          </w:tcPr>
          <w:p w14:paraId="74B112A4" w14:textId="0B909916" w:rsidR="006B00C0" w:rsidRPr="00AF18E3" w:rsidRDefault="006B00C0" w:rsidP="006B00C0">
            <w:pPr>
              <w:jc w:val="both"/>
              <w:rPr>
                <w:rFonts w:ascii="Arial" w:eastAsia="PMingLiU" w:hAnsi="Arial" w:cs="Arial"/>
                <w:lang w:val="en-GB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指針</w:t>
            </w:r>
          </w:p>
        </w:tc>
        <w:tc>
          <w:tcPr>
            <w:tcW w:w="7547" w:type="dxa"/>
          </w:tcPr>
          <w:p w14:paraId="454DA63A" w14:textId="3188315A" w:rsidR="006B00C0" w:rsidRPr="00AF18E3" w:rsidRDefault="007C3515" w:rsidP="006B00C0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錶廠自製指針</w:t>
            </w:r>
          </w:p>
          <w:p w14:paraId="4EEED29D" w14:textId="5B49383C" w:rsidR="006B00C0" w:rsidRPr="00AF18E3" w:rsidRDefault="006B00C0" w:rsidP="006B00C0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針筒形</w:t>
            </w:r>
            <w:r w:rsidR="00785964" w:rsidRPr="00AF18E3">
              <w:rPr>
                <w:rFonts w:ascii="Arial" w:eastAsia="PMingLiU" w:hAnsi="Arial" w:cs="Arial"/>
                <w:lang w:val="en-US" w:eastAsia="zh-TW"/>
              </w:rPr>
              <w:t>時針及分</w:t>
            </w:r>
            <w:r w:rsidRPr="00AF18E3">
              <w:rPr>
                <w:rFonts w:ascii="Arial" w:eastAsia="PMingLiU" w:hAnsi="Arial" w:cs="Arial"/>
                <w:lang w:val="en-US" w:eastAsia="zh-TW"/>
              </w:rPr>
              <w:t>針，填</w:t>
            </w:r>
            <w:proofErr w:type="spellStart"/>
            <w:r w:rsidRPr="00AF18E3">
              <w:rPr>
                <w:rFonts w:ascii="Arial" w:eastAsia="PMingLiU" w:hAnsi="Arial" w:cs="Arial"/>
                <w:lang w:val="en-US" w:eastAsia="zh-TW"/>
              </w:rPr>
              <w:t>SuperLumiNova</w:t>
            </w:r>
            <w:proofErr w:type="spellEnd"/>
            <w:r w:rsidRPr="00AF18E3">
              <w:rPr>
                <w:rFonts w:ascii="Arial" w:eastAsia="PMingLiU" w:hAnsi="Arial" w:cs="Arial"/>
                <w:lang w:val="en-US" w:eastAsia="zh-TW"/>
              </w:rPr>
              <w:t>夜光物料</w:t>
            </w:r>
          </w:p>
          <w:p w14:paraId="3B12BF2E" w14:textId="5987B6E2" w:rsidR="006B00C0" w:rsidRPr="00AF18E3" w:rsidRDefault="009704CC" w:rsidP="006B00C0">
            <w:pPr>
              <w:jc w:val="both"/>
              <w:rPr>
                <w:rFonts w:ascii="Arial" w:eastAsia="PMingLiU" w:hAnsi="Arial" w:cs="Arial"/>
                <w:lang w:val="en-US" w:eastAsia="zh-TW"/>
              </w:rPr>
            </w:pPr>
            <w:r w:rsidRPr="00AF18E3">
              <w:rPr>
                <w:rFonts w:ascii="Arial" w:eastAsia="PMingLiU" w:hAnsi="Arial" w:cs="Arial"/>
                <w:lang w:val="en-US" w:eastAsia="zh-TW"/>
              </w:rPr>
              <w:t>圈針：</w:t>
            </w:r>
            <w:r w:rsidR="006B00C0" w:rsidRPr="00AF18E3">
              <w:rPr>
                <w:rFonts w:ascii="Arial" w:eastAsia="PMingLiU" w:hAnsi="Arial" w:cs="Arial"/>
                <w:lang w:val="en-US" w:eastAsia="zh-TW"/>
              </w:rPr>
              <w:t>距離顯示</w:t>
            </w:r>
          </w:p>
          <w:p w14:paraId="48251E88" w14:textId="77777777" w:rsidR="006B00C0" w:rsidRPr="00AF18E3" w:rsidRDefault="006B00C0" w:rsidP="006B00C0">
            <w:pPr>
              <w:jc w:val="both"/>
              <w:rPr>
                <w:rFonts w:ascii="Arial" w:eastAsia="PMingLiU" w:hAnsi="Arial" w:cs="Arial"/>
                <w:lang w:val="en-GB"/>
              </w:rPr>
            </w:pPr>
          </w:p>
        </w:tc>
      </w:tr>
      <w:tr w:rsidR="006B00C0" w:rsidRPr="00AF18E3" w14:paraId="1831D0E0" w14:textId="77777777" w:rsidTr="00623BD9">
        <w:tc>
          <w:tcPr>
            <w:tcW w:w="2376" w:type="dxa"/>
          </w:tcPr>
          <w:p w14:paraId="50F099AF" w14:textId="6E30479C" w:rsidR="00570303" w:rsidRPr="00AF18E3" w:rsidRDefault="00570303" w:rsidP="006B00C0">
            <w:pPr>
              <w:jc w:val="both"/>
              <w:rPr>
                <w:rFonts w:ascii="Arial" w:eastAsia="PMingLiU" w:hAnsi="Arial" w:cs="Arial"/>
                <w:b/>
                <w:bCs/>
                <w:lang w:val="en-GB" w:eastAsia="zh-TW"/>
              </w:rPr>
            </w:pPr>
            <w:r w:rsidRPr="00AF18E3">
              <w:rPr>
                <w:rFonts w:ascii="Arial" w:eastAsia="PMingLiU" w:hAnsi="Arial" w:cs="Arial"/>
                <w:b/>
                <w:bCs/>
                <w:lang w:val="en-GB" w:eastAsia="zh-TW"/>
              </w:rPr>
              <w:t>錶帶</w:t>
            </w:r>
          </w:p>
        </w:tc>
        <w:tc>
          <w:tcPr>
            <w:tcW w:w="7547" w:type="dxa"/>
          </w:tcPr>
          <w:p w14:paraId="40BA6AEC" w14:textId="77777777" w:rsidR="006B00C0" w:rsidRDefault="00570303" w:rsidP="006B00C0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AF18E3">
              <w:rPr>
                <w:rFonts w:ascii="Arial" w:eastAsia="PMingLiU" w:hAnsi="Arial" w:cs="Arial"/>
                <w:lang w:val="en-GB"/>
              </w:rPr>
              <w:t>噴砂打磨鈦金屬</w:t>
            </w:r>
            <w:r w:rsidR="00E51442" w:rsidRPr="00AF18E3">
              <w:rPr>
                <w:rFonts w:ascii="Arial" w:eastAsia="PMingLiU" w:hAnsi="Arial" w:cs="Arial"/>
                <w:lang w:val="en-GB"/>
              </w:rPr>
              <w:t>，</w:t>
            </w:r>
            <w:r w:rsidRPr="00AF18E3">
              <w:rPr>
                <w:rFonts w:ascii="Arial" w:eastAsia="PMingLiU" w:hAnsi="Arial" w:cs="Arial"/>
                <w:lang w:val="en-GB"/>
              </w:rPr>
              <w:t>單鏈節</w:t>
            </w:r>
            <w:r w:rsidR="00E51442" w:rsidRPr="00AF18E3">
              <w:rPr>
                <w:rFonts w:ascii="Arial" w:eastAsia="PMingLiU" w:hAnsi="Arial" w:cs="Arial"/>
                <w:lang w:val="en-GB"/>
              </w:rPr>
              <w:t>，</w:t>
            </w:r>
            <w:r w:rsidRPr="00AF18E3">
              <w:rPr>
                <w:rFonts w:ascii="Arial" w:eastAsia="PMingLiU" w:hAnsi="Arial" w:cs="Arial"/>
                <w:lang w:val="en-GB"/>
              </w:rPr>
              <w:t>鈦金屬摺扣</w:t>
            </w:r>
          </w:p>
          <w:p w14:paraId="39449C6D" w14:textId="6DAA82AF" w:rsidR="00065873" w:rsidRPr="00AF18E3" w:rsidRDefault="00065873" w:rsidP="006B00C0">
            <w:pPr>
              <w:jc w:val="both"/>
              <w:rPr>
                <w:rFonts w:ascii="Arial" w:eastAsia="PMingLiU" w:hAnsi="Arial" w:cs="Arial"/>
                <w:lang w:val="en-GB" w:eastAsia="zh-TW"/>
              </w:rPr>
            </w:pPr>
          </w:p>
        </w:tc>
      </w:tr>
      <w:tr w:rsidR="00570303" w:rsidRPr="007017B5" w14:paraId="373114A6" w14:textId="77777777" w:rsidTr="00623BD9">
        <w:tc>
          <w:tcPr>
            <w:tcW w:w="2376" w:type="dxa"/>
          </w:tcPr>
          <w:p w14:paraId="1449090F" w14:textId="5067C59E" w:rsidR="00570303" w:rsidRPr="00AF18E3" w:rsidRDefault="00570303" w:rsidP="00570303">
            <w:pPr>
              <w:jc w:val="both"/>
              <w:rPr>
                <w:rFonts w:ascii="Arial" w:eastAsia="PMingLiU" w:hAnsi="Arial" w:cs="Arial"/>
                <w:b/>
                <w:bCs/>
                <w:lang w:val="en-GB"/>
              </w:rPr>
            </w:pPr>
            <w:r w:rsidRPr="00AF18E3">
              <w:rPr>
                <w:rFonts w:ascii="Arial" w:eastAsia="PMingLiU" w:hAnsi="Arial" w:cs="Arial"/>
                <w:b/>
                <w:bCs/>
                <w:lang w:val="en-US" w:eastAsia="zh-TW"/>
              </w:rPr>
              <w:t>訂價</w:t>
            </w:r>
          </w:p>
        </w:tc>
        <w:tc>
          <w:tcPr>
            <w:tcW w:w="7547" w:type="dxa"/>
          </w:tcPr>
          <w:p w14:paraId="381513BE" w14:textId="3487FB89" w:rsidR="00570303" w:rsidRPr="007017B5" w:rsidRDefault="00570303" w:rsidP="00570303">
            <w:pPr>
              <w:snapToGrid w:val="0"/>
              <w:jc w:val="both"/>
              <w:rPr>
                <w:rFonts w:ascii="Arial" w:eastAsia="PMingLiU" w:hAnsi="Arial" w:cs="Arial"/>
                <w:lang w:val="en-GB" w:eastAsia="zh-TW"/>
              </w:rPr>
            </w:pPr>
            <w:r w:rsidRPr="007017B5">
              <w:rPr>
                <w:rFonts w:ascii="Arial" w:eastAsia="PMingLiU" w:hAnsi="Arial" w:cs="Arial"/>
                <w:lang w:val="en-GB" w:eastAsia="zh-TW"/>
              </w:rPr>
              <w:t>7</w:t>
            </w:r>
            <w:r w:rsidRPr="007017B5">
              <w:rPr>
                <w:rFonts w:ascii="Arial" w:eastAsia="PMingLiU" w:hAnsi="Arial" w:cs="Arial"/>
                <w:lang w:val="en-GB"/>
              </w:rPr>
              <w:t>0,000</w:t>
            </w:r>
            <w:r w:rsidRPr="00AF18E3">
              <w:rPr>
                <w:rFonts w:ascii="Arial" w:eastAsia="PMingLiU" w:hAnsi="Arial" w:cs="Arial"/>
              </w:rPr>
              <w:t>瑞士法郎</w:t>
            </w:r>
            <w:r w:rsidRPr="007017B5">
              <w:rPr>
                <w:rFonts w:ascii="Arial" w:eastAsia="PMingLiU" w:hAnsi="Arial" w:cs="Arial"/>
                <w:lang w:val="en-GB"/>
              </w:rPr>
              <w:t>，</w:t>
            </w:r>
            <w:r w:rsidR="002819A4" w:rsidRPr="00AF18E3">
              <w:rPr>
                <w:rFonts w:ascii="Arial" w:eastAsia="PMingLiU" w:hAnsi="Arial" w:cs="Arial"/>
              </w:rPr>
              <w:t>不含</w:t>
            </w:r>
            <w:r w:rsidRPr="00AF18E3">
              <w:rPr>
                <w:rFonts w:ascii="Arial" w:eastAsia="PMingLiU" w:hAnsi="Arial" w:cs="Arial"/>
              </w:rPr>
              <w:t>稅</w:t>
            </w:r>
          </w:p>
          <w:p w14:paraId="50ED35AD" w14:textId="1BA33598" w:rsidR="00570303" w:rsidRPr="00AF18E3" w:rsidRDefault="00570303" w:rsidP="00570303">
            <w:pPr>
              <w:jc w:val="both"/>
              <w:rPr>
                <w:rFonts w:ascii="Arial" w:eastAsia="PMingLiU" w:hAnsi="Arial" w:cs="Arial"/>
                <w:lang w:val="en-US"/>
              </w:rPr>
            </w:pPr>
            <w:r w:rsidRPr="00AF18E3">
              <w:rPr>
                <w:rFonts w:ascii="Arial" w:eastAsia="PMingLiU" w:hAnsi="Arial" w:cs="Arial"/>
                <w:lang w:eastAsia="zh-TW"/>
              </w:rPr>
              <w:t>限量</w:t>
            </w:r>
            <w:r w:rsidRPr="007017B5">
              <w:rPr>
                <w:rFonts w:ascii="Arial" w:eastAsia="PMingLiU" w:hAnsi="Arial" w:cs="Arial"/>
                <w:lang w:val="en-GB" w:eastAsia="zh-TW"/>
              </w:rPr>
              <w:t>25</w:t>
            </w:r>
            <w:r w:rsidRPr="00AF18E3">
              <w:rPr>
                <w:rFonts w:ascii="Arial" w:eastAsia="PMingLiU" w:hAnsi="Arial" w:cs="Arial"/>
                <w:lang w:eastAsia="zh-TW"/>
              </w:rPr>
              <w:t>枚</w:t>
            </w:r>
          </w:p>
        </w:tc>
      </w:tr>
    </w:tbl>
    <w:p w14:paraId="69AC8999" w14:textId="77777777" w:rsidR="00173A71" w:rsidRPr="00AF18E3" w:rsidRDefault="00173A71">
      <w:pPr>
        <w:rPr>
          <w:rFonts w:ascii="Arial" w:eastAsia="PMingLiU" w:hAnsi="Arial" w:cs="Arial"/>
          <w:lang w:val="en-US"/>
        </w:rPr>
      </w:pPr>
      <w:r w:rsidRPr="00AF18E3">
        <w:rPr>
          <w:rFonts w:ascii="Arial" w:eastAsia="PMingLiU" w:hAnsi="Arial" w:cs="Arial"/>
          <w:lang w:val="en-US"/>
        </w:rPr>
        <w:br w:type="page"/>
      </w:r>
    </w:p>
    <w:p w14:paraId="1B279EEE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US"/>
        </w:rPr>
      </w:pPr>
    </w:p>
    <w:p w14:paraId="5A08DCF6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US"/>
        </w:rPr>
      </w:pPr>
    </w:p>
    <w:p w14:paraId="2111B4AB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US"/>
        </w:rPr>
      </w:pPr>
    </w:p>
    <w:p w14:paraId="3F4CBBCB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US"/>
        </w:rPr>
      </w:pPr>
    </w:p>
    <w:p w14:paraId="7DCD3302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US"/>
        </w:rPr>
      </w:pPr>
    </w:p>
    <w:p w14:paraId="7C6E933A" w14:textId="77777777" w:rsidR="00F468DA" w:rsidRPr="00AF18E3" w:rsidRDefault="00F468DA" w:rsidP="00F468DA">
      <w:pPr>
        <w:jc w:val="both"/>
        <w:rPr>
          <w:rFonts w:ascii="Arial" w:eastAsia="PMingLiU" w:hAnsi="Arial" w:cs="Arial"/>
          <w:lang w:val="en-US" w:eastAsia="zh-TW"/>
        </w:rPr>
      </w:pPr>
      <w:r w:rsidRPr="00AF18E3">
        <w:rPr>
          <w:rFonts w:ascii="Arial" w:eastAsia="PMingLiU" w:hAnsi="Arial" w:cs="Arial"/>
          <w:lang w:val="en-US" w:eastAsia="zh-TW"/>
        </w:rPr>
        <w:t>URWERK</w:t>
      </w:r>
      <w:r w:rsidRPr="00AF18E3">
        <w:rPr>
          <w:rFonts w:ascii="Arial" w:eastAsia="PMingLiU" w:hAnsi="Arial" w:cs="Arial"/>
          <w:lang w:val="en-US" w:eastAsia="zh-TW"/>
        </w:rPr>
        <w:t>簡介</w:t>
      </w:r>
    </w:p>
    <w:p w14:paraId="508AB85E" w14:textId="77777777" w:rsidR="007A56E0" w:rsidRPr="00AF18E3" w:rsidRDefault="007A56E0" w:rsidP="00F468DA">
      <w:pPr>
        <w:jc w:val="both"/>
        <w:rPr>
          <w:rFonts w:ascii="Arial" w:eastAsia="PMingLiU" w:hAnsi="Arial" w:cs="Arial"/>
          <w:lang w:val="en-US" w:eastAsia="zh-TW"/>
        </w:rPr>
      </w:pPr>
    </w:p>
    <w:p w14:paraId="74015863" w14:textId="74CFE030" w:rsidR="00113795" w:rsidRPr="00AF18E3" w:rsidRDefault="00F23B65" w:rsidP="00F23B65">
      <w:pPr>
        <w:jc w:val="both"/>
        <w:rPr>
          <w:rFonts w:ascii="Arial" w:eastAsia="PMingLiU" w:hAnsi="Arial" w:cs="Arial"/>
          <w:lang w:val="en-US" w:eastAsia="zh-TW"/>
        </w:rPr>
      </w:pPr>
      <w:r w:rsidRPr="00AF18E3">
        <w:rPr>
          <w:rFonts w:ascii="Arial" w:eastAsia="PMingLiU" w:hAnsi="Arial" w:cs="Arial"/>
          <w:lang w:val="en-US" w:eastAsia="zh-TW"/>
        </w:rPr>
        <w:t>URWERK</w:t>
      </w:r>
      <w:r w:rsidRPr="00AF18E3">
        <w:rPr>
          <w:rFonts w:ascii="Arial" w:eastAsia="PMingLiU" w:hAnsi="Arial" w:cs="Arial"/>
          <w:lang w:val="en-US" w:eastAsia="zh-TW"/>
        </w:rPr>
        <w:t>成立於</w:t>
      </w:r>
      <w:r w:rsidRPr="00AF18E3">
        <w:rPr>
          <w:rFonts w:ascii="Arial" w:eastAsia="PMingLiU" w:hAnsi="Arial" w:cs="Arial"/>
          <w:lang w:val="en-US" w:eastAsia="zh-TW"/>
        </w:rPr>
        <w:t>1997</w:t>
      </w:r>
      <w:r w:rsidRPr="00AF18E3">
        <w:rPr>
          <w:rFonts w:ascii="Arial" w:eastAsia="PMingLiU" w:hAnsi="Arial" w:cs="Arial"/>
          <w:lang w:val="en-US" w:eastAsia="zh-TW"/>
        </w:rPr>
        <w:t>年，一直位居獨立製錶工藝先鋒之列。</w:t>
      </w:r>
      <w:r w:rsidR="00113795" w:rsidRPr="00AF18E3">
        <w:rPr>
          <w:rFonts w:ascii="Arial" w:eastAsia="PMingLiU" w:hAnsi="Arial" w:cs="Arial"/>
          <w:lang w:val="en-US" w:eastAsia="zh-TW"/>
        </w:rPr>
        <w:t>兩位聯合創辦人</w:t>
      </w:r>
      <w:r w:rsidR="00113795" w:rsidRPr="00AF18E3">
        <w:rPr>
          <w:rFonts w:ascii="Arial" w:eastAsia="PMingLiU" w:hAnsi="Arial" w:cs="Arial"/>
          <w:lang w:val="en-US" w:eastAsia="zh-TW"/>
        </w:rPr>
        <w:t>Martin Frei</w:t>
      </w:r>
      <w:r w:rsidR="00113795" w:rsidRPr="00AF18E3">
        <w:rPr>
          <w:rFonts w:ascii="Arial" w:eastAsia="PMingLiU" w:hAnsi="Arial" w:cs="Arial"/>
          <w:lang w:val="en-US" w:eastAsia="zh-TW"/>
        </w:rPr>
        <w:t>和</w:t>
      </w:r>
      <w:r w:rsidR="00113795" w:rsidRPr="00AF18E3">
        <w:rPr>
          <w:rFonts w:ascii="Arial" w:eastAsia="PMingLiU" w:hAnsi="Arial" w:cs="Arial"/>
          <w:lang w:val="en-US" w:eastAsia="zh-TW"/>
        </w:rPr>
        <w:t>Felix Baumgartner</w:t>
      </w:r>
      <w:r w:rsidR="00113795" w:rsidRPr="00AF18E3">
        <w:rPr>
          <w:rFonts w:ascii="Arial" w:eastAsia="PMingLiU" w:hAnsi="Arial" w:cs="Arial"/>
          <w:lang w:val="en-US" w:eastAsia="zh-TW"/>
        </w:rPr>
        <w:t>從一開始就拒絕局限於傳統複雜功能腕錶的舊路，</w:t>
      </w:r>
      <w:r w:rsidR="00E02DA4" w:rsidRPr="00AF18E3">
        <w:rPr>
          <w:rFonts w:ascii="Arial" w:eastAsia="PMingLiU" w:hAnsi="Arial" w:cs="Arial"/>
          <w:lang w:val="en-US" w:eastAsia="zh-TW"/>
        </w:rPr>
        <w:t>銳意革新時間顯示觀念，</w:t>
      </w:r>
      <w:r w:rsidR="00113795" w:rsidRPr="00AF18E3">
        <w:rPr>
          <w:rFonts w:ascii="Arial" w:eastAsia="PMingLiU" w:hAnsi="Arial" w:cs="Arial"/>
          <w:lang w:val="en-US" w:eastAsia="zh-TW"/>
        </w:rPr>
        <w:t>製作具有原創性及非凡工藝的時計。</w:t>
      </w:r>
    </w:p>
    <w:p w14:paraId="29F7A00D" w14:textId="77777777" w:rsidR="00263EFD" w:rsidRPr="00AF18E3" w:rsidRDefault="00263EFD" w:rsidP="00F23B65">
      <w:pPr>
        <w:jc w:val="both"/>
        <w:rPr>
          <w:rFonts w:ascii="Arial" w:eastAsia="PMingLiU" w:hAnsi="Arial" w:cs="Arial"/>
          <w:lang w:val="en-US" w:eastAsia="zh-TW"/>
        </w:rPr>
      </w:pPr>
    </w:p>
    <w:p w14:paraId="7B244408" w14:textId="73018196" w:rsidR="00A44E83" w:rsidRPr="00AF18E3" w:rsidRDefault="00A44E83" w:rsidP="00A44E83">
      <w:pPr>
        <w:rPr>
          <w:rFonts w:ascii="Arial" w:eastAsia="PMingLiU" w:hAnsi="Arial" w:cs="Arial"/>
          <w:lang w:val="en-US" w:eastAsia="zh-TW"/>
        </w:rPr>
      </w:pPr>
      <w:r w:rsidRPr="00AF18E3">
        <w:rPr>
          <w:rFonts w:ascii="Arial" w:eastAsia="PMingLiU" w:hAnsi="Arial" w:cs="Arial"/>
          <w:lang w:val="en-US" w:eastAsia="zh-TW"/>
        </w:rPr>
        <w:t>URWERK</w:t>
      </w:r>
      <w:r w:rsidRPr="00AF18E3">
        <w:rPr>
          <w:rFonts w:ascii="Arial" w:eastAsia="PMingLiU" w:hAnsi="Arial" w:cs="Arial"/>
          <w:lang w:val="en-US" w:eastAsia="zh-TW"/>
        </w:rPr>
        <w:t>的品牌名稱</w:t>
      </w:r>
      <w:r w:rsidR="00852357" w:rsidRPr="00AF18E3">
        <w:rPr>
          <w:rFonts w:ascii="Arial" w:eastAsia="PMingLiU" w:hAnsi="Arial" w:cs="Arial"/>
          <w:lang w:val="en-US" w:eastAsia="zh-TW"/>
        </w:rPr>
        <w:t>有多</w:t>
      </w:r>
      <w:r w:rsidR="00263EFD" w:rsidRPr="00AF18E3">
        <w:rPr>
          <w:rFonts w:ascii="Arial" w:eastAsia="PMingLiU" w:hAnsi="Arial" w:cs="Arial"/>
          <w:lang w:val="en-US" w:eastAsia="zh-TW"/>
        </w:rPr>
        <w:t>層</w:t>
      </w:r>
      <w:r w:rsidRPr="00AF18E3">
        <w:rPr>
          <w:rFonts w:ascii="Arial" w:eastAsia="PMingLiU" w:hAnsi="Arial" w:cs="Arial"/>
          <w:lang w:val="en-US" w:eastAsia="zh-TW"/>
        </w:rPr>
        <w:t>含義：古時美索不達米亞平原吾珥（</w:t>
      </w:r>
      <w:r w:rsidRPr="00AF18E3">
        <w:rPr>
          <w:rFonts w:ascii="Arial" w:eastAsia="PMingLiU" w:hAnsi="Arial" w:cs="Arial"/>
          <w:lang w:val="en-US" w:eastAsia="zh-TW"/>
        </w:rPr>
        <w:t>Ur</w:t>
      </w:r>
      <w:r w:rsidRPr="00AF18E3">
        <w:rPr>
          <w:rFonts w:ascii="Arial" w:eastAsia="PMingLiU" w:hAnsi="Arial" w:cs="Arial"/>
          <w:lang w:val="en-US" w:eastAsia="zh-TW"/>
        </w:rPr>
        <w:t>）古城的蘇美人已懂得從紀念碑的日照影子移動，研究出最早期的時間測量單位。在德文中，</w:t>
      </w:r>
      <w:r w:rsidRPr="00AF18E3">
        <w:rPr>
          <w:rFonts w:ascii="Arial" w:eastAsia="PMingLiU" w:hAnsi="Arial" w:cs="Arial"/>
          <w:lang w:val="en-US" w:eastAsia="zh-TW"/>
        </w:rPr>
        <w:t>Ur</w:t>
      </w:r>
      <w:r w:rsidRPr="00AF18E3">
        <w:rPr>
          <w:rFonts w:ascii="Arial" w:eastAsia="PMingLiU" w:hAnsi="Arial" w:cs="Arial"/>
          <w:lang w:val="en-US" w:eastAsia="zh-TW"/>
        </w:rPr>
        <w:t>意指「</w:t>
      </w:r>
      <w:r w:rsidR="00A509F0" w:rsidRPr="00AF18E3">
        <w:rPr>
          <w:rFonts w:ascii="Arial" w:eastAsia="PMingLiU" w:hAnsi="Arial" w:cs="Arial"/>
          <w:lang w:val="en-US" w:eastAsia="zh-TW"/>
        </w:rPr>
        <w:t>原創</w:t>
      </w:r>
      <w:r w:rsidRPr="00AF18E3">
        <w:rPr>
          <w:rFonts w:ascii="Arial" w:eastAsia="PMingLiU" w:hAnsi="Arial" w:cs="Arial"/>
          <w:lang w:val="en-US" w:eastAsia="zh-TW"/>
        </w:rPr>
        <w:t>」，</w:t>
      </w:r>
      <w:proofErr w:type="spellStart"/>
      <w:r w:rsidRPr="00AF18E3">
        <w:rPr>
          <w:rFonts w:ascii="Arial" w:eastAsia="PMingLiU" w:hAnsi="Arial" w:cs="Arial"/>
          <w:lang w:val="en-US" w:eastAsia="zh-TW"/>
        </w:rPr>
        <w:t>Werk</w:t>
      </w:r>
      <w:proofErr w:type="spellEnd"/>
      <w:r w:rsidRPr="00AF18E3">
        <w:rPr>
          <w:rFonts w:ascii="Arial" w:eastAsia="PMingLiU" w:hAnsi="Arial" w:cs="Arial"/>
          <w:lang w:val="en-US" w:eastAsia="zh-TW"/>
        </w:rPr>
        <w:t>則有</w:t>
      </w:r>
      <w:r w:rsidR="00A3436A" w:rsidRPr="00AF18E3">
        <w:rPr>
          <w:rFonts w:ascii="Arial" w:eastAsia="PMingLiU" w:hAnsi="Arial" w:cs="Arial"/>
          <w:lang w:val="en-US" w:eastAsia="zh-TW"/>
        </w:rPr>
        <w:t>製作</w:t>
      </w:r>
      <w:r w:rsidR="00C974AA" w:rsidRPr="00AF18E3">
        <w:rPr>
          <w:rFonts w:ascii="Arial" w:eastAsia="PMingLiU" w:hAnsi="Arial" w:cs="Arial"/>
          <w:lang w:val="en-US" w:eastAsia="zh-TW"/>
        </w:rPr>
        <w:t>或</w:t>
      </w:r>
      <w:r w:rsidRPr="00AF18E3">
        <w:rPr>
          <w:rFonts w:ascii="Arial" w:eastAsia="PMingLiU" w:hAnsi="Arial" w:cs="Arial"/>
          <w:lang w:val="en-US" w:eastAsia="zh-TW"/>
        </w:rPr>
        <w:t>機械</w:t>
      </w:r>
      <w:r w:rsidR="00263EFD" w:rsidRPr="00AF18E3">
        <w:rPr>
          <w:rFonts w:ascii="Arial" w:eastAsia="PMingLiU" w:hAnsi="Arial" w:cs="Arial"/>
          <w:lang w:val="en-US" w:eastAsia="zh-TW"/>
        </w:rPr>
        <w:t>之意</w:t>
      </w:r>
      <w:r w:rsidRPr="00AF18E3">
        <w:rPr>
          <w:rFonts w:ascii="Arial" w:eastAsia="PMingLiU" w:hAnsi="Arial" w:cs="Arial"/>
          <w:lang w:val="en-US" w:eastAsia="zh-TW"/>
        </w:rPr>
        <w:t>，所以</w:t>
      </w:r>
      <w:r w:rsidRPr="00AF18E3">
        <w:rPr>
          <w:rFonts w:ascii="Arial" w:eastAsia="PMingLiU" w:hAnsi="Arial" w:cs="Arial"/>
          <w:lang w:val="en-US" w:eastAsia="zh-TW"/>
        </w:rPr>
        <w:t>URWERK</w:t>
      </w:r>
      <w:r w:rsidRPr="00AF18E3">
        <w:rPr>
          <w:rFonts w:ascii="Arial" w:eastAsia="PMingLiU" w:hAnsi="Arial" w:cs="Arial"/>
          <w:lang w:val="en-US" w:eastAsia="zh-TW"/>
        </w:rPr>
        <w:t>可理解為「原創機械」的意思。</w:t>
      </w:r>
    </w:p>
    <w:p w14:paraId="75A90FFD" w14:textId="77777777" w:rsidR="00A3436A" w:rsidRPr="00AF18E3" w:rsidRDefault="00A3436A" w:rsidP="00A44E83">
      <w:pPr>
        <w:rPr>
          <w:rFonts w:ascii="Arial" w:eastAsia="PMingLiU" w:hAnsi="Arial" w:cs="Arial"/>
          <w:lang w:val="en-US" w:eastAsia="zh-TW"/>
        </w:rPr>
      </w:pPr>
    </w:p>
    <w:p w14:paraId="360BEEF1" w14:textId="07FC6B50" w:rsidR="00F23B65" w:rsidRPr="00AF18E3" w:rsidRDefault="00F23B65" w:rsidP="00F23B65">
      <w:pPr>
        <w:jc w:val="both"/>
        <w:rPr>
          <w:rFonts w:ascii="Arial" w:eastAsia="PMingLiU" w:hAnsi="Arial" w:cs="Arial"/>
          <w:lang w:val="en-US" w:eastAsia="zh-TW"/>
        </w:rPr>
      </w:pPr>
      <w:r w:rsidRPr="00AF18E3">
        <w:rPr>
          <w:rFonts w:ascii="Arial" w:eastAsia="PMingLiU" w:hAnsi="Arial" w:cs="Arial"/>
          <w:lang w:val="en-US" w:eastAsia="zh-TW"/>
        </w:rPr>
        <w:t>URWERK</w:t>
      </w:r>
      <w:r w:rsidRPr="00AF18E3">
        <w:rPr>
          <w:rFonts w:ascii="Arial" w:eastAsia="PMingLiU" w:hAnsi="Arial" w:cs="Arial"/>
          <w:lang w:val="en-US" w:eastAsia="zh-TW"/>
        </w:rPr>
        <w:t>旗下三大系列各有個性：</w:t>
      </w:r>
      <w:r w:rsidRPr="00AF18E3">
        <w:rPr>
          <w:rFonts w:ascii="Arial" w:eastAsia="PMingLiU" w:hAnsi="Arial" w:cs="Arial"/>
          <w:lang w:val="en-US" w:eastAsia="zh-TW"/>
        </w:rPr>
        <w:t xml:space="preserve">Hour Satellite </w:t>
      </w:r>
      <w:r w:rsidRPr="00AF18E3">
        <w:rPr>
          <w:rFonts w:ascii="Arial" w:eastAsia="PMingLiU" w:hAnsi="Arial" w:cs="Arial"/>
          <w:lang w:val="en-US" w:eastAsia="zh-TW"/>
        </w:rPr>
        <w:t>系列是品牌的標誌，其衛星漫遊小時技術重新定義時間顯示觀念；</w:t>
      </w:r>
      <w:r w:rsidRPr="00AF18E3">
        <w:rPr>
          <w:rFonts w:ascii="Arial" w:eastAsia="PMingLiU" w:hAnsi="Arial" w:cs="Arial"/>
          <w:lang w:val="en-US" w:eastAsia="zh-TW"/>
        </w:rPr>
        <w:t xml:space="preserve">Chronometry </w:t>
      </w:r>
      <w:r w:rsidRPr="00AF18E3">
        <w:rPr>
          <w:rFonts w:ascii="Arial" w:eastAsia="PMingLiU" w:hAnsi="Arial" w:cs="Arial"/>
          <w:lang w:val="en-US" w:eastAsia="zh-TW"/>
        </w:rPr>
        <w:t>系列聚焦於時計精確度及創新機械技術；</w:t>
      </w:r>
      <w:r w:rsidRPr="00AF18E3">
        <w:rPr>
          <w:rFonts w:ascii="Arial" w:eastAsia="PMingLiU" w:hAnsi="Arial" w:cs="Arial"/>
          <w:lang w:val="en-US" w:eastAsia="zh-TW"/>
        </w:rPr>
        <w:t>Special Projects</w:t>
      </w:r>
      <w:r w:rsidRPr="00AF18E3">
        <w:rPr>
          <w:rFonts w:ascii="Arial" w:eastAsia="PMingLiU" w:hAnsi="Arial" w:cs="Arial"/>
          <w:lang w:val="en-US" w:eastAsia="zh-TW"/>
        </w:rPr>
        <w:t>是大膽實驗及破格概念的實驗平台。</w:t>
      </w:r>
      <w:r w:rsidR="00370250" w:rsidRPr="00AF18E3">
        <w:rPr>
          <w:rFonts w:ascii="Arial" w:eastAsia="PMingLiU" w:hAnsi="Arial" w:cs="Arial"/>
          <w:lang w:val="en-US" w:eastAsia="zh-TW"/>
        </w:rPr>
        <w:t>URWERK</w:t>
      </w:r>
      <w:r w:rsidR="006F6240" w:rsidRPr="00AF18E3">
        <w:rPr>
          <w:rFonts w:ascii="Arial" w:eastAsia="PMingLiU" w:hAnsi="Arial" w:cs="Arial"/>
          <w:lang w:val="en-US" w:eastAsia="zh-TW"/>
        </w:rPr>
        <w:t>總部設於日內瓦，研發及製作中心設於蘇黎世，</w:t>
      </w:r>
      <w:r w:rsidR="00370250" w:rsidRPr="00AF18E3">
        <w:rPr>
          <w:rFonts w:ascii="Arial" w:eastAsia="PMingLiU" w:hAnsi="Arial" w:cs="Arial"/>
          <w:lang w:val="en-US" w:eastAsia="zh-TW"/>
        </w:rPr>
        <w:t>每年製作</w:t>
      </w:r>
      <w:r w:rsidR="006F6240" w:rsidRPr="00AF18E3">
        <w:rPr>
          <w:rFonts w:ascii="Arial" w:eastAsia="PMingLiU" w:hAnsi="Arial" w:cs="Arial"/>
          <w:lang w:val="en-US" w:eastAsia="zh-TW"/>
        </w:rPr>
        <w:t>200</w:t>
      </w:r>
      <w:r w:rsidR="00370250" w:rsidRPr="00AF18E3">
        <w:rPr>
          <w:rFonts w:ascii="Arial" w:eastAsia="PMingLiU" w:hAnsi="Arial" w:cs="Arial"/>
          <w:lang w:val="en-US" w:eastAsia="zh-TW"/>
        </w:rPr>
        <w:t>枚腕錶左右。</w:t>
      </w:r>
    </w:p>
    <w:p w14:paraId="0D8CEA91" w14:textId="77777777" w:rsidR="00F23B65" w:rsidRPr="00AF18E3" w:rsidRDefault="00F23B65" w:rsidP="00F468DA">
      <w:pPr>
        <w:jc w:val="both"/>
        <w:rPr>
          <w:rFonts w:ascii="Arial" w:eastAsia="PMingLiU" w:hAnsi="Arial" w:cs="Arial"/>
          <w:lang w:val="en-US" w:eastAsia="zh-TW"/>
        </w:rPr>
      </w:pPr>
    </w:p>
    <w:p w14:paraId="701CDB4E" w14:textId="77777777" w:rsidR="00173A71" w:rsidRPr="00AF18E3" w:rsidRDefault="00173A71" w:rsidP="00173A71">
      <w:pPr>
        <w:jc w:val="both"/>
        <w:rPr>
          <w:rFonts w:ascii="Arial" w:eastAsia="PMingLiU" w:hAnsi="Arial" w:cs="Arial"/>
          <w:lang w:val="en-US"/>
        </w:rPr>
      </w:pPr>
    </w:p>
    <w:p w14:paraId="1E162D1C" w14:textId="77777777" w:rsidR="00173A71" w:rsidRPr="00AF18E3" w:rsidRDefault="00173A71" w:rsidP="00173A71">
      <w:pPr>
        <w:jc w:val="both"/>
        <w:rPr>
          <w:rFonts w:ascii="Arial" w:eastAsia="PMingLiU" w:hAnsi="Arial" w:cs="Arial"/>
          <w:lang w:val="en-GB"/>
        </w:rPr>
      </w:pPr>
    </w:p>
    <w:p w14:paraId="53CD42B1" w14:textId="77777777" w:rsidR="00173A71" w:rsidRPr="00AF18E3" w:rsidRDefault="00173A71" w:rsidP="0075644A">
      <w:pPr>
        <w:jc w:val="both"/>
        <w:rPr>
          <w:rFonts w:ascii="Arial" w:eastAsia="PMingLiU" w:hAnsi="Arial" w:cs="Arial"/>
          <w:lang w:val="en-GB"/>
        </w:rPr>
      </w:pPr>
    </w:p>
    <w:sectPr w:rsidR="00173A71" w:rsidRPr="00AF18E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608A4" w14:textId="77777777" w:rsidR="00B71D95" w:rsidRDefault="00B71D95" w:rsidP="00377B96">
      <w:r>
        <w:separator/>
      </w:r>
    </w:p>
  </w:endnote>
  <w:endnote w:type="continuationSeparator" w:id="0">
    <w:p w14:paraId="21BB6ED1" w14:textId="77777777" w:rsidR="00B71D95" w:rsidRDefault="00B71D95" w:rsidP="003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7C4EB" w14:textId="162A5EBC" w:rsidR="00C57662" w:rsidRPr="00C57662" w:rsidRDefault="00C57662" w:rsidP="00C57662">
    <w:pPr>
      <w:pStyle w:val="Pieddepage"/>
      <w:jc w:val="center"/>
      <w:rPr>
        <w:b/>
        <w:color w:val="4472C4" w:themeColor="accent1"/>
        <w:lang w:val="en-US"/>
      </w:rPr>
    </w:pPr>
    <w:r w:rsidRPr="00C57662">
      <w:rPr>
        <w:b/>
        <w:color w:val="4472C4" w:themeColor="accent1"/>
        <w:lang w:val="en-US"/>
      </w:rPr>
      <w:t>UNDER EMBARGO TILL MAY 1</w:t>
    </w:r>
    <w:r w:rsidR="007017B5">
      <w:rPr>
        <w:b/>
        <w:color w:val="4472C4" w:themeColor="accent1"/>
        <w:lang w:val="en-US"/>
      </w:rPr>
      <w:t>2</w:t>
    </w:r>
    <w:r w:rsidRPr="00C57662">
      <w:rPr>
        <w:b/>
        <w:color w:val="4472C4" w:themeColor="accent1"/>
        <w:lang w:val="en-US"/>
      </w:rPr>
      <w:t>, 2026 – 10.00AM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80366" w14:textId="77777777" w:rsidR="00B71D95" w:rsidRDefault="00B71D95" w:rsidP="00377B96">
      <w:r>
        <w:separator/>
      </w:r>
    </w:p>
  </w:footnote>
  <w:footnote w:type="continuationSeparator" w:id="0">
    <w:p w14:paraId="750487F1" w14:textId="77777777" w:rsidR="00B71D95" w:rsidRDefault="00B71D95" w:rsidP="00377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1E1B4" w14:textId="77777777" w:rsidR="00377B96" w:rsidRDefault="00377B96" w:rsidP="00377B96">
    <w:pPr>
      <w:pStyle w:val="En-tte"/>
      <w:jc w:val="right"/>
    </w:pPr>
    <w:r>
      <w:rPr>
        <w:noProof/>
      </w:rPr>
      <w:drawing>
        <wp:inline distT="0" distB="0" distL="0" distR="0" wp14:anchorId="52CED56F" wp14:editId="63DEDF2F">
          <wp:extent cx="2520000" cy="684425"/>
          <wp:effectExtent l="0" t="0" r="0" b="190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84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AAB"/>
    <w:rsid w:val="00033F19"/>
    <w:rsid w:val="00040750"/>
    <w:rsid w:val="000419D4"/>
    <w:rsid w:val="00041CC5"/>
    <w:rsid w:val="000546F3"/>
    <w:rsid w:val="00057019"/>
    <w:rsid w:val="00065873"/>
    <w:rsid w:val="00072C68"/>
    <w:rsid w:val="000849C7"/>
    <w:rsid w:val="00092F8F"/>
    <w:rsid w:val="000A529E"/>
    <w:rsid w:val="000B2ADE"/>
    <w:rsid w:val="000C665D"/>
    <w:rsid w:val="000E4663"/>
    <w:rsid w:val="000E5483"/>
    <w:rsid w:val="000F0105"/>
    <w:rsid w:val="00101389"/>
    <w:rsid w:val="001135E0"/>
    <w:rsid w:val="00113795"/>
    <w:rsid w:val="0011758D"/>
    <w:rsid w:val="00121DDD"/>
    <w:rsid w:val="00125B52"/>
    <w:rsid w:val="001408B3"/>
    <w:rsid w:val="001701D2"/>
    <w:rsid w:val="00173A71"/>
    <w:rsid w:val="001A5EEC"/>
    <w:rsid w:val="001B0F75"/>
    <w:rsid w:val="001B3658"/>
    <w:rsid w:val="001C10A5"/>
    <w:rsid w:val="001C69E4"/>
    <w:rsid w:val="001D36E0"/>
    <w:rsid w:val="001F02AB"/>
    <w:rsid w:val="0022049A"/>
    <w:rsid w:val="00224533"/>
    <w:rsid w:val="002362F5"/>
    <w:rsid w:val="00237A82"/>
    <w:rsid w:val="0024116B"/>
    <w:rsid w:val="00244833"/>
    <w:rsid w:val="00251887"/>
    <w:rsid w:val="00263EFD"/>
    <w:rsid w:val="0027344B"/>
    <w:rsid w:val="0027765C"/>
    <w:rsid w:val="00281756"/>
    <w:rsid w:val="002819A4"/>
    <w:rsid w:val="00283CCF"/>
    <w:rsid w:val="00293F7B"/>
    <w:rsid w:val="002954A5"/>
    <w:rsid w:val="002A245A"/>
    <w:rsid w:val="002C3C08"/>
    <w:rsid w:val="002D3F47"/>
    <w:rsid w:val="002D4AAB"/>
    <w:rsid w:val="002D6EF8"/>
    <w:rsid w:val="003035B1"/>
    <w:rsid w:val="00311E53"/>
    <w:rsid w:val="00320D97"/>
    <w:rsid w:val="00327593"/>
    <w:rsid w:val="00346B06"/>
    <w:rsid w:val="003543E6"/>
    <w:rsid w:val="00363BEB"/>
    <w:rsid w:val="00370250"/>
    <w:rsid w:val="00373158"/>
    <w:rsid w:val="00377B96"/>
    <w:rsid w:val="003811F0"/>
    <w:rsid w:val="00385FEF"/>
    <w:rsid w:val="00397A62"/>
    <w:rsid w:val="003C5E8D"/>
    <w:rsid w:val="003D1FFA"/>
    <w:rsid w:val="00404020"/>
    <w:rsid w:val="004059E2"/>
    <w:rsid w:val="00411810"/>
    <w:rsid w:val="0042238B"/>
    <w:rsid w:val="00452ECC"/>
    <w:rsid w:val="00470A79"/>
    <w:rsid w:val="004710F3"/>
    <w:rsid w:val="004806E6"/>
    <w:rsid w:val="00495383"/>
    <w:rsid w:val="004979C4"/>
    <w:rsid w:val="004A781C"/>
    <w:rsid w:val="004C4192"/>
    <w:rsid w:val="004C5527"/>
    <w:rsid w:val="004D1F58"/>
    <w:rsid w:val="004D75F9"/>
    <w:rsid w:val="004E20DF"/>
    <w:rsid w:val="00504239"/>
    <w:rsid w:val="005261CE"/>
    <w:rsid w:val="00544ED4"/>
    <w:rsid w:val="00547FB7"/>
    <w:rsid w:val="00564E00"/>
    <w:rsid w:val="00570303"/>
    <w:rsid w:val="00582638"/>
    <w:rsid w:val="00585108"/>
    <w:rsid w:val="005908D8"/>
    <w:rsid w:val="005B4D4E"/>
    <w:rsid w:val="005B7EDB"/>
    <w:rsid w:val="005D7F5C"/>
    <w:rsid w:val="005E442B"/>
    <w:rsid w:val="006276AD"/>
    <w:rsid w:val="00631E07"/>
    <w:rsid w:val="00636C10"/>
    <w:rsid w:val="00640BF2"/>
    <w:rsid w:val="006708FC"/>
    <w:rsid w:val="00671466"/>
    <w:rsid w:val="0069006B"/>
    <w:rsid w:val="00693FA3"/>
    <w:rsid w:val="006B00C0"/>
    <w:rsid w:val="006B67D3"/>
    <w:rsid w:val="006D1498"/>
    <w:rsid w:val="006D3D18"/>
    <w:rsid w:val="006E3065"/>
    <w:rsid w:val="006F0206"/>
    <w:rsid w:val="006F0F9D"/>
    <w:rsid w:val="006F6240"/>
    <w:rsid w:val="007000C6"/>
    <w:rsid w:val="007017B5"/>
    <w:rsid w:val="007079B7"/>
    <w:rsid w:val="00710175"/>
    <w:rsid w:val="007106ED"/>
    <w:rsid w:val="00714B3E"/>
    <w:rsid w:val="007168BA"/>
    <w:rsid w:val="00717ACB"/>
    <w:rsid w:val="00723EA7"/>
    <w:rsid w:val="0074355A"/>
    <w:rsid w:val="007458D3"/>
    <w:rsid w:val="00750CCA"/>
    <w:rsid w:val="00750E84"/>
    <w:rsid w:val="0075644A"/>
    <w:rsid w:val="00780272"/>
    <w:rsid w:val="00785964"/>
    <w:rsid w:val="00793219"/>
    <w:rsid w:val="007A56E0"/>
    <w:rsid w:val="007C3515"/>
    <w:rsid w:val="007E54EB"/>
    <w:rsid w:val="007F2653"/>
    <w:rsid w:val="007F2DB5"/>
    <w:rsid w:val="007F486D"/>
    <w:rsid w:val="008269D0"/>
    <w:rsid w:val="008333FA"/>
    <w:rsid w:val="00852357"/>
    <w:rsid w:val="00853729"/>
    <w:rsid w:val="0086192B"/>
    <w:rsid w:val="00875DE1"/>
    <w:rsid w:val="00882303"/>
    <w:rsid w:val="00890D4D"/>
    <w:rsid w:val="0089266A"/>
    <w:rsid w:val="008C0EF0"/>
    <w:rsid w:val="008D2C38"/>
    <w:rsid w:val="008E4A59"/>
    <w:rsid w:val="00900D51"/>
    <w:rsid w:val="00903998"/>
    <w:rsid w:val="00930B7D"/>
    <w:rsid w:val="009366B0"/>
    <w:rsid w:val="00951EC1"/>
    <w:rsid w:val="00955DD1"/>
    <w:rsid w:val="009704CC"/>
    <w:rsid w:val="009A34E0"/>
    <w:rsid w:val="009B54FE"/>
    <w:rsid w:val="009C3216"/>
    <w:rsid w:val="009C3FE2"/>
    <w:rsid w:val="00A054BC"/>
    <w:rsid w:val="00A10F83"/>
    <w:rsid w:val="00A301E1"/>
    <w:rsid w:val="00A3436A"/>
    <w:rsid w:val="00A35302"/>
    <w:rsid w:val="00A44E83"/>
    <w:rsid w:val="00A509F0"/>
    <w:rsid w:val="00A66C91"/>
    <w:rsid w:val="00A92E54"/>
    <w:rsid w:val="00A944D0"/>
    <w:rsid w:val="00A96726"/>
    <w:rsid w:val="00AA3CCB"/>
    <w:rsid w:val="00AA78C3"/>
    <w:rsid w:val="00AB1656"/>
    <w:rsid w:val="00AD12D3"/>
    <w:rsid w:val="00AD27E3"/>
    <w:rsid w:val="00AE05F8"/>
    <w:rsid w:val="00AF18E3"/>
    <w:rsid w:val="00B07BD4"/>
    <w:rsid w:val="00B152DC"/>
    <w:rsid w:val="00B20FB4"/>
    <w:rsid w:val="00B23616"/>
    <w:rsid w:val="00B34DA6"/>
    <w:rsid w:val="00B46A0A"/>
    <w:rsid w:val="00B6705C"/>
    <w:rsid w:val="00B71D95"/>
    <w:rsid w:val="00B83E33"/>
    <w:rsid w:val="00BB2CEC"/>
    <w:rsid w:val="00BB3D10"/>
    <w:rsid w:val="00BC6D8B"/>
    <w:rsid w:val="00BD2F84"/>
    <w:rsid w:val="00BE4DED"/>
    <w:rsid w:val="00BF1CA8"/>
    <w:rsid w:val="00C317CE"/>
    <w:rsid w:val="00C53EB0"/>
    <w:rsid w:val="00C57662"/>
    <w:rsid w:val="00C7378A"/>
    <w:rsid w:val="00C82BB4"/>
    <w:rsid w:val="00C856E8"/>
    <w:rsid w:val="00C92614"/>
    <w:rsid w:val="00C974AA"/>
    <w:rsid w:val="00CA5B9D"/>
    <w:rsid w:val="00CA679C"/>
    <w:rsid w:val="00CC0AAD"/>
    <w:rsid w:val="00CD4EF3"/>
    <w:rsid w:val="00CE6587"/>
    <w:rsid w:val="00D140C1"/>
    <w:rsid w:val="00D22CC8"/>
    <w:rsid w:val="00D261C8"/>
    <w:rsid w:val="00D37445"/>
    <w:rsid w:val="00D471EE"/>
    <w:rsid w:val="00D5167C"/>
    <w:rsid w:val="00D533E5"/>
    <w:rsid w:val="00D55A35"/>
    <w:rsid w:val="00D602BF"/>
    <w:rsid w:val="00D86551"/>
    <w:rsid w:val="00D936E8"/>
    <w:rsid w:val="00D975CC"/>
    <w:rsid w:val="00DA1A0F"/>
    <w:rsid w:val="00DB0D4F"/>
    <w:rsid w:val="00DC7B76"/>
    <w:rsid w:val="00DD03DF"/>
    <w:rsid w:val="00DD11FD"/>
    <w:rsid w:val="00DE710D"/>
    <w:rsid w:val="00DF2A16"/>
    <w:rsid w:val="00E02DA4"/>
    <w:rsid w:val="00E101D3"/>
    <w:rsid w:val="00E11290"/>
    <w:rsid w:val="00E266F2"/>
    <w:rsid w:val="00E37085"/>
    <w:rsid w:val="00E40B36"/>
    <w:rsid w:val="00E50C87"/>
    <w:rsid w:val="00E51442"/>
    <w:rsid w:val="00E55757"/>
    <w:rsid w:val="00E57559"/>
    <w:rsid w:val="00E625ED"/>
    <w:rsid w:val="00E968AD"/>
    <w:rsid w:val="00EA6E89"/>
    <w:rsid w:val="00EB69CE"/>
    <w:rsid w:val="00EC0449"/>
    <w:rsid w:val="00EE0472"/>
    <w:rsid w:val="00F051AA"/>
    <w:rsid w:val="00F146EA"/>
    <w:rsid w:val="00F23B65"/>
    <w:rsid w:val="00F35BB2"/>
    <w:rsid w:val="00F41CA1"/>
    <w:rsid w:val="00F44206"/>
    <w:rsid w:val="00F468DA"/>
    <w:rsid w:val="00F52D02"/>
    <w:rsid w:val="00F844CB"/>
    <w:rsid w:val="00F85B86"/>
    <w:rsid w:val="00F936D8"/>
    <w:rsid w:val="00F96278"/>
    <w:rsid w:val="00FC7FDA"/>
    <w:rsid w:val="00FE0DD2"/>
    <w:rsid w:val="00FE77F4"/>
    <w:rsid w:val="00FF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B5FE6"/>
  <w15:chartTrackingRefBased/>
  <w15:docId w15:val="{00E13D72-8305-4DE0-8833-F94AD9E39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77B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7B96"/>
  </w:style>
  <w:style w:type="paragraph" w:styleId="Pieddepage">
    <w:name w:val="footer"/>
    <w:basedOn w:val="Normal"/>
    <w:link w:val="PieddepageCar"/>
    <w:uiPriority w:val="99"/>
    <w:unhideWhenUsed/>
    <w:rsid w:val="00377B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7B96"/>
  </w:style>
  <w:style w:type="character" w:styleId="lev">
    <w:name w:val="Strong"/>
    <w:basedOn w:val="Policepardfaut"/>
    <w:uiPriority w:val="22"/>
    <w:qFormat/>
    <w:rsid w:val="0011758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B16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Marquedecommentaire">
    <w:name w:val="annotation reference"/>
    <w:basedOn w:val="Policepardfaut"/>
    <w:uiPriority w:val="99"/>
    <w:semiHidden/>
    <w:unhideWhenUsed/>
    <w:rsid w:val="00640B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40B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40BF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40B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40BF2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D261C8"/>
  </w:style>
  <w:style w:type="paragraph" w:styleId="Textedebulles">
    <w:name w:val="Balloon Text"/>
    <w:basedOn w:val="Normal"/>
    <w:link w:val="TextedebullesCar"/>
    <w:uiPriority w:val="99"/>
    <w:semiHidden/>
    <w:unhideWhenUsed/>
    <w:rsid w:val="00C5766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7662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03998"/>
    <w:pPr>
      <w:widowControl w:val="0"/>
      <w:suppressAutoHyphens/>
      <w:ind w:leftChars="200" w:left="480"/>
    </w:pPr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  <w:style w:type="paragraph" w:styleId="Sansinterligne">
    <w:name w:val="No Spacing"/>
    <w:uiPriority w:val="1"/>
    <w:qFormat/>
    <w:rsid w:val="00903998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6</Pages>
  <Words>394</Words>
  <Characters>2173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100</cp:revision>
  <dcterms:created xsi:type="dcterms:W3CDTF">2026-04-26T04:22:00Z</dcterms:created>
  <dcterms:modified xsi:type="dcterms:W3CDTF">2026-04-30T15:30:00Z</dcterms:modified>
</cp:coreProperties>
</file>