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24" w:rsidRPr="008F3FA0" w:rsidRDefault="00216571" w:rsidP="00BE3E80">
      <w:pPr>
        <w:spacing w:after="0" w:line="240" w:lineRule="auto"/>
        <w:ind w:left="142"/>
        <w:jc w:val="center"/>
        <w:rPr>
          <w:b/>
          <w:sz w:val="36"/>
          <w:szCs w:val="36"/>
          <w:lang w:val="en-US" w:eastAsia="zh-CN"/>
        </w:rPr>
      </w:pPr>
      <w:r w:rsidRPr="008F3FA0">
        <w:rPr>
          <w:b/>
          <w:sz w:val="36"/>
          <w:szCs w:val="36"/>
          <w:lang w:val="en-US"/>
        </w:rPr>
        <w:t>Fuchsia shock</w:t>
      </w:r>
      <w:r w:rsidR="00B25E1E">
        <w:rPr>
          <w:rFonts w:hint="eastAsia"/>
          <w:b/>
          <w:sz w:val="36"/>
          <w:szCs w:val="36"/>
          <w:lang w:val="en-US" w:eastAsia="zh-CN"/>
        </w:rPr>
        <w:t>（紫红震撼）</w:t>
      </w:r>
    </w:p>
    <w:p w:rsidR="00B77D1C" w:rsidRPr="008F3FA0" w:rsidRDefault="00B77D1C" w:rsidP="007F0172">
      <w:pPr>
        <w:spacing w:after="0" w:line="240" w:lineRule="auto"/>
        <w:ind w:left="142"/>
        <w:jc w:val="both"/>
        <w:rPr>
          <w:bCs/>
          <w:sz w:val="24"/>
          <w:szCs w:val="24"/>
          <w:lang w:val="en-US"/>
        </w:rPr>
      </w:pPr>
    </w:p>
    <w:p w:rsidR="002C03E4" w:rsidRPr="008F3FA0" w:rsidRDefault="002C03E4" w:rsidP="007F0172">
      <w:pPr>
        <w:spacing w:after="0" w:line="240" w:lineRule="auto"/>
        <w:ind w:left="142"/>
        <w:jc w:val="both"/>
        <w:rPr>
          <w:bCs/>
          <w:sz w:val="24"/>
          <w:szCs w:val="24"/>
          <w:lang w:val="en-US"/>
        </w:rPr>
      </w:pPr>
    </w:p>
    <w:p w:rsidR="007C3A24" w:rsidRPr="008F3FA0" w:rsidRDefault="00B25E1E" w:rsidP="00825693">
      <w:pPr>
        <w:spacing w:after="0" w:line="240" w:lineRule="auto"/>
        <w:ind w:left="142"/>
        <w:jc w:val="both"/>
        <w:rPr>
          <w:bCs/>
          <w:sz w:val="24"/>
          <w:szCs w:val="24"/>
          <w:lang w:val="en-US"/>
        </w:rPr>
      </w:pPr>
      <w:r>
        <w:rPr>
          <w:rFonts w:hint="eastAsia"/>
          <w:bCs/>
          <w:sz w:val="24"/>
          <w:szCs w:val="24"/>
          <w:lang w:val="en-US" w:eastAsia="zh-CN"/>
        </w:rPr>
        <w:t>纽约</w:t>
      </w:r>
      <w:r w:rsidR="007C3A24" w:rsidRPr="008F3FA0">
        <w:rPr>
          <w:bCs/>
          <w:sz w:val="24"/>
          <w:szCs w:val="24"/>
          <w:lang w:val="en-US"/>
        </w:rPr>
        <w:t xml:space="preserve"> –</w:t>
      </w:r>
      <w:r w:rsidR="00825693" w:rsidRPr="008F3FA0">
        <w:rPr>
          <w:bCs/>
          <w:sz w:val="24"/>
          <w:szCs w:val="24"/>
          <w:lang w:val="en-US"/>
        </w:rPr>
        <w:t>2016</w:t>
      </w:r>
      <w:r>
        <w:rPr>
          <w:rFonts w:hint="eastAsia"/>
          <w:bCs/>
          <w:sz w:val="24"/>
          <w:szCs w:val="24"/>
          <w:lang w:val="en-US" w:eastAsia="zh-CN"/>
        </w:rPr>
        <w:t>年</w:t>
      </w:r>
      <w:r>
        <w:rPr>
          <w:rFonts w:hint="eastAsia"/>
          <w:bCs/>
          <w:sz w:val="24"/>
          <w:szCs w:val="24"/>
          <w:lang w:val="en-US" w:eastAsia="zh-CN"/>
        </w:rPr>
        <w:t>5</w:t>
      </w:r>
      <w:r>
        <w:rPr>
          <w:rFonts w:hint="eastAsia"/>
          <w:bCs/>
          <w:sz w:val="24"/>
          <w:szCs w:val="24"/>
          <w:lang w:val="en-US" w:eastAsia="zh-CN"/>
        </w:rPr>
        <w:t>月</w:t>
      </w:r>
    </w:p>
    <w:p w:rsidR="00B8783F" w:rsidRDefault="0043075C" w:rsidP="00991561">
      <w:pPr>
        <w:ind w:left="142"/>
        <w:jc w:val="both"/>
        <w:rPr>
          <w:bCs/>
          <w:sz w:val="24"/>
          <w:szCs w:val="24"/>
          <w:lang w:val="en-US" w:eastAsia="zh-CN"/>
        </w:rPr>
      </w:pPr>
      <w:r>
        <w:rPr>
          <w:rFonts w:hint="eastAsia"/>
          <w:bCs/>
          <w:sz w:val="24"/>
          <w:szCs w:val="24"/>
          <w:lang w:val="en-US" w:eastAsia="zh-CN"/>
        </w:rPr>
        <w:t>URWERK</w:t>
      </w:r>
      <w:r>
        <w:rPr>
          <w:rFonts w:hint="eastAsia"/>
          <w:bCs/>
          <w:sz w:val="24"/>
          <w:szCs w:val="24"/>
          <w:lang w:val="en-US" w:eastAsia="zh-CN"/>
        </w:rPr>
        <w:t>（和域）</w:t>
      </w:r>
      <w:r>
        <w:rPr>
          <w:rFonts w:hint="eastAsia"/>
          <w:bCs/>
          <w:sz w:val="24"/>
          <w:szCs w:val="24"/>
          <w:lang w:val="en-US" w:eastAsia="zh-CN"/>
        </w:rPr>
        <w:t>106</w:t>
      </w:r>
      <w:r>
        <w:rPr>
          <w:rFonts w:hint="eastAsia"/>
          <w:bCs/>
          <w:sz w:val="24"/>
          <w:szCs w:val="24"/>
          <w:lang w:val="en-US" w:eastAsia="zh-CN"/>
        </w:rPr>
        <w:t>系列最新的型号是</w:t>
      </w:r>
      <w:r w:rsidR="00B25E1E">
        <w:rPr>
          <w:rFonts w:hint="eastAsia"/>
          <w:bCs/>
          <w:sz w:val="24"/>
          <w:szCs w:val="24"/>
          <w:lang w:val="en-US" w:eastAsia="zh-CN"/>
        </w:rPr>
        <w:t>一朵带暗边的</w:t>
      </w:r>
      <w:r>
        <w:rPr>
          <w:rFonts w:hint="eastAsia"/>
          <w:bCs/>
          <w:sz w:val="24"/>
          <w:szCs w:val="24"/>
          <w:lang w:val="en-US" w:eastAsia="zh-CN"/>
        </w:rPr>
        <w:t>盛开的</w:t>
      </w:r>
      <w:r w:rsidR="00B25E1E">
        <w:rPr>
          <w:rFonts w:hint="eastAsia"/>
          <w:bCs/>
          <w:sz w:val="24"/>
          <w:szCs w:val="24"/>
          <w:lang w:val="en-US" w:eastAsia="zh-CN"/>
        </w:rPr>
        <w:t>粉红莲花</w:t>
      </w:r>
      <w:r>
        <w:rPr>
          <w:rFonts w:hint="eastAsia"/>
          <w:bCs/>
          <w:sz w:val="24"/>
          <w:szCs w:val="24"/>
          <w:lang w:val="en-US" w:eastAsia="zh-CN"/>
        </w:rPr>
        <w:t>。</w:t>
      </w:r>
      <w:r w:rsidR="009D3098">
        <w:rPr>
          <w:rFonts w:hint="eastAsia"/>
          <w:bCs/>
          <w:sz w:val="24"/>
          <w:szCs w:val="24"/>
          <w:lang w:val="en-US" w:eastAsia="zh-CN"/>
        </w:rPr>
        <w:t>一台朦胧的旋转木马在</w:t>
      </w:r>
      <w:r w:rsidR="009D3098">
        <w:rPr>
          <w:rFonts w:hint="eastAsia"/>
          <w:bCs/>
          <w:sz w:val="24"/>
          <w:szCs w:val="24"/>
          <w:lang w:val="en-US" w:eastAsia="zh-CN"/>
        </w:rPr>
        <w:t>UR-106</w:t>
      </w:r>
      <w:r w:rsidR="009D3098">
        <w:rPr>
          <w:rFonts w:hint="eastAsia"/>
          <w:bCs/>
          <w:sz w:val="24"/>
          <w:szCs w:val="24"/>
          <w:lang w:val="en-US" w:eastAsia="zh-CN"/>
        </w:rPr>
        <w:t>黑色粉红的腕表里转动着，</w:t>
      </w:r>
      <w:r w:rsidR="00FF628B">
        <w:rPr>
          <w:rFonts w:hint="eastAsia"/>
          <w:bCs/>
          <w:sz w:val="24"/>
          <w:szCs w:val="24"/>
          <w:lang w:val="en-US" w:eastAsia="zh-CN"/>
        </w:rPr>
        <w:t>固封在一个乌黑钻石</w:t>
      </w:r>
      <w:r w:rsidR="009615A6">
        <w:rPr>
          <w:rFonts w:hint="eastAsia"/>
          <w:bCs/>
          <w:sz w:val="24"/>
          <w:szCs w:val="24"/>
          <w:lang w:val="en-US" w:eastAsia="zh-CN"/>
        </w:rPr>
        <w:t>状</w:t>
      </w:r>
      <w:r w:rsidR="00FF628B">
        <w:rPr>
          <w:rFonts w:hint="eastAsia"/>
          <w:bCs/>
          <w:sz w:val="24"/>
          <w:szCs w:val="24"/>
          <w:lang w:val="en-US" w:eastAsia="zh-CN"/>
        </w:rPr>
        <w:t>的</w:t>
      </w:r>
      <w:r w:rsidR="009615A6">
        <w:rPr>
          <w:rFonts w:hint="eastAsia"/>
          <w:bCs/>
          <w:sz w:val="24"/>
          <w:szCs w:val="24"/>
          <w:lang w:val="en-US" w:eastAsia="zh-CN"/>
        </w:rPr>
        <w:t>拱顶下，四周是</w:t>
      </w:r>
      <w:r w:rsidR="00FF628B">
        <w:rPr>
          <w:rFonts w:hint="eastAsia"/>
          <w:bCs/>
          <w:sz w:val="24"/>
          <w:szCs w:val="24"/>
          <w:lang w:val="en-US" w:eastAsia="zh-CN"/>
        </w:rPr>
        <w:t>闪烁的黑色</w:t>
      </w:r>
      <w:r w:rsidR="009615A6">
        <w:rPr>
          <w:rFonts w:hint="eastAsia"/>
          <w:bCs/>
          <w:sz w:val="24"/>
          <w:szCs w:val="24"/>
          <w:lang w:val="en-US" w:eastAsia="zh-CN"/>
        </w:rPr>
        <w:t>。</w:t>
      </w:r>
      <w:r w:rsidR="00DB7E79">
        <w:rPr>
          <w:rFonts w:hint="eastAsia"/>
          <w:bCs/>
          <w:sz w:val="24"/>
          <w:szCs w:val="24"/>
          <w:lang w:val="en-US" w:eastAsia="zh-CN"/>
        </w:rPr>
        <w:t>当</w:t>
      </w:r>
      <w:r w:rsidR="009615A6">
        <w:rPr>
          <w:rFonts w:hint="eastAsia"/>
          <w:bCs/>
          <w:sz w:val="24"/>
          <w:szCs w:val="24"/>
          <w:lang w:val="en-US" w:eastAsia="zh-CN"/>
        </w:rPr>
        <w:t>鲜艳、震撼的粉红耀斑</w:t>
      </w:r>
      <w:r w:rsidR="00DB7E79">
        <w:rPr>
          <w:rFonts w:hint="eastAsia"/>
          <w:bCs/>
          <w:sz w:val="24"/>
          <w:szCs w:val="24"/>
          <w:lang w:val="en-US" w:eastAsia="zh-CN"/>
        </w:rPr>
        <w:t>旋转到位以完成</w:t>
      </w:r>
      <w:r w:rsidR="00672CA8">
        <w:rPr>
          <w:rFonts w:hint="eastAsia"/>
          <w:bCs/>
          <w:sz w:val="24"/>
          <w:szCs w:val="24"/>
          <w:lang w:val="en-US" w:eastAsia="zh-CN"/>
        </w:rPr>
        <w:t>它们</w:t>
      </w:r>
      <w:r w:rsidR="00DB7E79">
        <w:rPr>
          <w:rFonts w:hint="eastAsia"/>
          <w:bCs/>
          <w:sz w:val="24"/>
          <w:szCs w:val="24"/>
          <w:lang w:val="en-US" w:eastAsia="zh-CN"/>
        </w:rPr>
        <w:t>60</w:t>
      </w:r>
      <w:r w:rsidR="00DB7E79">
        <w:rPr>
          <w:rFonts w:hint="eastAsia"/>
          <w:bCs/>
          <w:sz w:val="24"/>
          <w:szCs w:val="24"/>
          <w:lang w:val="en-US" w:eastAsia="zh-CN"/>
        </w:rPr>
        <w:t>分钟的</w:t>
      </w:r>
      <w:r w:rsidR="00380D76">
        <w:rPr>
          <w:rFonts w:hint="eastAsia"/>
          <w:bCs/>
          <w:sz w:val="24"/>
          <w:szCs w:val="24"/>
          <w:lang w:val="en-US" w:eastAsia="zh-CN"/>
        </w:rPr>
        <w:t>旋转时，</w:t>
      </w:r>
      <w:r w:rsidR="00672CA8">
        <w:rPr>
          <w:rFonts w:hint="eastAsia"/>
          <w:bCs/>
          <w:sz w:val="24"/>
          <w:szCs w:val="24"/>
          <w:lang w:val="en-US" w:eastAsia="zh-CN"/>
        </w:rPr>
        <w:t>它们</w:t>
      </w:r>
      <w:r w:rsidR="009615A6">
        <w:rPr>
          <w:rFonts w:hint="eastAsia"/>
          <w:bCs/>
          <w:sz w:val="24"/>
          <w:szCs w:val="24"/>
          <w:lang w:val="en-US" w:eastAsia="zh-CN"/>
        </w:rPr>
        <w:t>就像黑夜里的一个烟火，并突显出</w:t>
      </w:r>
      <w:r w:rsidR="00DB7E79">
        <w:rPr>
          <w:rFonts w:hint="eastAsia"/>
          <w:bCs/>
          <w:sz w:val="24"/>
          <w:szCs w:val="24"/>
          <w:lang w:val="en-US" w:eastAsia="zh-CN"/>
        </w:rPr>
        <w:t>本质</w:t>
      </w:r>
      <w:r w:rsidR="00DB7E79">
        <w:rPr>
          <w:rFonts w:hint="eastAsia"/>
          <w:bCs/>
          <w:sz w:val="24"/>
          <w:szCs w:val="24"/>
          <w:lang w:val="en-US" w:eastAsia="zh-CN"/>
        </w:rPr>
        <w:t xml:space="preserve"> </w:t>
      </w:r>
      <w:r w:rsidR="00DB7E79" w:rsidRPr="008F3FA0">
        <w:rPr>
          <w:bCs/>
          <w:sz w:val="24"/>
          <w:szCs w:val="24"/>
          <w:lang w:val="en-US"/>
        </w:rPr>
        <w:t>—</w:t>
      </w:r>
      <w:r w:rsidR="00DB7E79">
        <w:rPr>
          <w:rFonts w:hint="eastAsia"/>
          <w:bCs/>
          <w:sz w:val="24"/>
          <w:szCs w:val="24"/>
          <w:lang w:val="en-US" w:eastAsia="zh-CN"/>
        </w:rPr>
        <w:t xml:space="preserve"> </w:t>
      </w:r>
      <w:r w:rsidR="00DB7E79">
        <w:rPr>
          <w:rFonts w:hint="eastAsia"/>
          <w:bCs/>
          <w:sz w:val="24"/>
          <w:szCs w:val="24"/>
          <w:lang w:val="en-US" w:eastAsia="zh-CN"/>
        </w:rPr>
        <w:t>小时</w:t>
      </w:r>
      <w:r w:rsidR="00672CA8">
        <w:rPr>
          <w:rFonts w:hint="eastAsia"/>
          <w:bCs/>
          <w:sz w:val="24"/>
          <w:szCs w:val="24"/>
          <w:lang w:val="en-US" w:eastAsia="zh-CN"/>
        </w:rPr>
        <w:t>刻度</w:t>
      </w:r>
      <w:r w:rsidR="00380D76">
        <w:rPr>
          <w:rFonts w:hint="eastAsia"/>
          <w:bCs/>
          <w:sz w:val="24"/>
          <w:szCs w:val="24"/>
          <w:lang w:val="en-US" w:eastAsia="zh-CN"/>
        </w:rPr>
        <w:t>。</w:t>
      </w:r>
    </w:p>
    <w:p w:rsidR="00991561" w:rsidRPr="008F3FA0" w:rsidRDefault="00991561" w:rsidP="00991561">
      <w:pPr>
        <w:ind w:left="142"/>
        <w:jc w:val="both"/>
        <w:rPr>
          <w:bCs/>
          <w:sz w:val="24"/>
          <w:szCs w:val="24"/>
          <w:lang w:val="en-US"/>
        </w:rPr>
      </w:pPr>
    </w:p>
    <w:p w:rsidR="00B57A7A" w:rsidRPr="008F3FA0" w:rsidRDefault="001741D2" w:rsidP="001741D2">
      <w:pPr>
        <w:ind w:left="142"/>
        <w:jc w:val="center"/>
        <w:rPr>
          <w:bCs/>
          <w:sz w:val="24"/>
          <w:szCs w:val="24"/>
          <w:lang w:val="en-US"/>
        </w:rPr>
      </w:pPr>
      <w:r w:rsidRPr="008F3FA0">
        <w:rPr>
          <w:bCs/>
          <w:noProof/>
          <w:sz w:val="24"/>
          <w:szCs w:val="24"/>
          <w:lang w:eastAsia="fr-CH"/>
        </w:rPr>
        <w:drawing>
          <wp:inline distT="0" distB="0" distL="0" distR="0">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inline>
        </w:drawing>
      </w:r>
    </w:p>
    <w:p w:rsidR="00BE3E80" w:rsidRPr="008F3FA0" w:rsidRDefault="00BE3E80" w:rsidP="002467A5">
      <w:pPr>
        <w:spacing w:after="60"/>
        <w:ind w:left="142"/>
        <w:jc w:val="both"/>
        <w:rPr>
          <w:lang w:val="en-US"/>
        </w:rPr>
      </w:pPr>
    </w:p>
    <w:p w:rsidR="00C57B90" w:rsidRPr="008F3FA0" w:rsidRDefault="00C57B90" w:rsidP="00BE3E80">
      <w:pPr>
        <w:spacing w:after="60"/>
        <w:ind w:left="142"/>
        <w:jc w:val="both"/>
        <w:rPr>
          <w:lang w:val="en-US"/>
        </w:rPr>
      </w:pPr>
    </w:p>
    <w:p w:rsidR="00BF58B4" w:rsidRDefault="004432CE" w:rsidP="00991561">
      <w:pPr>
        <w:spacing w:after="60"/>
        <w:ind w:left="142"/>
        <w:jc w:val="both"/>
        <w:rPr>
          <w:lang w:val="en-US" w:eastAsia="zh-CN"/>
        </w:rPr>
      </w:pPr>
      <w:r>
        <w:rPr>
          <w:rFonts w:hint="eastAsia"/>
          <w:bCs/>
          <w:sz w:val="24"/>
          <w:szCs w:val="24"/>
          <w:lang w:val="en-US" w:eastAsia="zh-CN"/>
        </w:rPr>
        <w:t>实际上跟所有</w:t>
      </w:r>
      <w:r>
        <w:rPr>
          <w:rFonts w:hint="eastAsia"/>
          <w:bCs/>
          <w:sz w:val="24"/>
          <w:szCs w:val="24"/>
          <w:lang w:val="en-US" w:eastAsia="zh-CN"/>
        </w:rPr>
        <w:t>URWERK</w:t>
      </w:r>
      <w:r>
        <w:rPr>
          <w:rFonts w:hint="eastAsia"/>
          <w:bCs/>
          <w:sz w:val="24"/>
          <w:szCs w:val="24"/>
          <w:lang w:val="en-US" w:eastAsia="zh-CN"/>
        </w:rPr>
        <w:t>型号一样，</w:t>
      </w:r>
      <w:r w:rsidRPr="008F3FA0">
        <w:rPr>
          <w:bCs/>
          <w:sz w:val="24"/>
          <w:szCs w:val="24"/>
          <w:lang w:val="en-US" w:eastAsia="fr-CH"/>
        </w:rPr>
        <w:t>UR-106</w:t>
      </w:r>
      <w:r>
        <w:rPr>
          <w:rFonts w:hint="eastAsia"/>
          <w:bCs/>
          <w:sz w:val="24"/>
          <w:szCs w:val="24"/>
          <w:lang w:val="en-US" w:eastAsia="zh-CN"/>
        </w:rPr>
        <w:t xml:space="preserve"> Pink Lotus</w:t>
      </w:r>
      <w:r w:rsidR="00672CA8">
        <w:rPr>
          <w:rFonts w:hint="eastAsia"/>
          <w:bCs/>
          <w:sz w:val="24"/>
          <w:szCs w:val="24"/>
          <w:lang w:val="en-US" w:eastAsia="zh-CN"/>
        </w:rPr>
        <w:t>（粉红莲花）是建立在漫游时间</w:t>
      </w:r>
      <w:r>
        <w:rPr>
          <w:rFonts w:hint="eastAsia"/>
          <w:bCs/>
          <w:sz w:val="24"/>
          <w:szCs w:val="24"/>
          <w:lang w:val="en-US" w:eastAsia="zh-CN"/>
        </w:rPr>
        <w:t>原理的基础上。</w:t>
      </w:r>
      <w:r w:rsidR="00EC05EB">
        <w:rPr>
          <w:rFonts w:hint="eastAsia"/>
          <w:bCs/>
          <w:sz w:val="24"/>
          <w:szCs w:val="24"/>
          <w:lang w:val="en-US" w:eastAsia="zh-CN"/>
        </w:rPr>
        <w:t>三条卫星臂，每条承担四个数字，</w:t>
      </w:r>
      <w:r w:rsidR="00B47263">
        <w:rPr>
          <w:rFonts w:hint="eastAsia"/>
          <w:bCs/>
          <w:sz w:val="24"/>
          <w:szCs w:val="24"/>
          <w:lang w:val="en-US" w:eastAsia="zh-CN"/>
        </w:rPr>
        <w:t>在无情的时间动态展示进程里，</w:t>
      </w:r>
      <w:r w:rsidR="00EC05EB">
        <w:rPr>
          <w:rFonts w:hint="eastAsia"/>
          <w:bCs/>
          <w:sz w:val="24"/>
          <w:szCs w:val="24"/>
          <w:lang w:val="en-US" w:eastAsia="zh-CN"/>
        </w:rPr>
        <w:t>在分钟范围内显示连续的小时</w:t>
      </w:r>
      <w:r w:rsidR="00B47263">
        <w:rPr>
          <w:rFonts w:hint="eastAsia"/>
          <w:bCs/>
          <w:sz w:val="24"/>
          <w:szCs w:val="24"/>
          <w:lang w:val="en-US" w:eastAsia="zh-CN"/>
        </w:rPr>
        <w:t>数字。</w:t>
      </w:r>
      <w:r w:rsidR="00EF698F">
        <w:rPr>
          <w:rFonts w:hint="eastAsia"/>
          <w:bCs/>
          <w:sz w:val="24"/>
          <w:szCs w:val="24"/>
          <w:lang w:val="en-US" w:eastAsia="zh-CN"/>
        </w:rPr>
        <w:t>一轮迷</w:t>
      </w:r>
      <w:r w:rsidR="003D6EF6">
        <w:rPr>
          <w:rFonts w:hint="eastAsia"/>
          <w:bCs/>
          <w:sz w:val="24"/>
          <w:szCs w:val="24"/>
          <w:lang w:val="en-US" w:eastAsia="zh-CN"/>
        </w:rPr>
        <w:t>失</w:t>
      </w:r>
      <w:r w:rsidR="00EF698F">
        <w:rPr>
          <w:rFonts w:hint="eastAsia"/>
          <w:bCs/>
          <w:sz w:val="24"/>
          <w:szCs w:val="24"/>
          <w:lang w:val="en-US" w:eastAsia="zh-CN"/>
        </w:rPr>
        <w:t>的月亮在黑夜中划过</w:t>
      </w:r>
      <w:r w:rsidR="00382D49">
        <w:rPr>
          <w:rFonts w:hint="eastAsia"/>
          <w:bCs/>
          <w:sz w:val="24"/>
          <w:szCs w:val="24"/>
          <w:lang w:val="en-US" w:eastAsia="zh-CN"/>
        </w:rPr>
        <w:t>，这就完成了整幅图片。“我们特别注意</w:t>
      </w:r>
      <w:r w:rsidR="00382D49" w:rsidRPr="008F3FA0">
        <w:rPr>
          <w:bCs/>
          <w:sz w:val="24"/>
          <w:szCs w:val="24"/>
          <w:lang w:val="en-US" w:eastAsia="zh-CN"/>
        </w:rPr>
        <w:t>UR-106</w:t>
      </w:r>
      <w:r w:rsidR="00382D49">
        <w:rPr>
          <w:rFonts w:hint="eastAsia"/>
          <w:bCs/>
          <w:sz w:val="24"/>
          <w:szCs w:val="24"/>
          <w:lang w:val="en-US" w:eastAsia="zh-CN"/>
        </w:rPr>
        <w:t>腕表的细节，”其创作者</w:t>
      </w:r>
      <w:r w:rsidR="00382D49">
        <w:rPr>
          <w:bCs/>
          <w:sz w:val="24"/>
          <w:szCs w:val="24"/>
          <w:lang w:val="en-US" w:eastAsia="zh-CN"/>
        </w:rPr>
        <w:t>Felix Baumgartner</w:t>
      </w:r>
      <w:r w:rsidR="00382D49">
        <w:rPr>
          <w:rFonts w:hint="eastAsia"/>
          <w:bCs/>
          <w:sz w:val="24"/>
          <w:szCs w:val="24"/>
          <w:lang w:val="en-US" w:eastAsia="zh-CN"/>
        </w:rPr>
        <w:t>及</w:t>
      </w:r>
      <w:r w:rsidR="00382D49" w:rsidRPr="008F3FA0">
        <w:rPr>
          <w:bCs/>
          <w:sz w:val="24"/>
          <w:szCs w:val="24"/>
          <w:lang w:val="en-US" w:eastAsia="zh-CN"/>
        </w:rPr>
        <w:t>Martin Frei</w:t>
      </w:r>
      <w:r w:rsidR="00382D49">
        <w:rPr>
          <w:rFonts w:hint="eastAsia"/>
          <w:bCs/>
          <w:sz w:val="24"/>
          <w:szCs w:val="24"/>
          <w:lang w:val="en-US" w:eastAsia="zh-CN"/>
        </w:rPr>
        <w:t>声明说。“旋转木马及卫星由手工加工以创造出一种特别的缎面光，并且我们的车间</w:t>
      </w:r>
      <w:r w:rsidR="004D4DCF">
        <w:rPr>
          <w:rFonts w:hint="eastAsia"/>
          <w:bCs/>
          <w:sz w:val="24"/>
          <w:szCs w:val="24"/>
          <w:lang w:val="en-US" w:eastAsia="zh-CN"/>
        </w:rPr>
        <w:t>已经仔细地描绘</w:t>
      </w:r>
      <w:r w:rsidR="0017671F">
        <w:rPr>
          <w:rFonts w:hint="eastAsia"/>
          <w:bCs/>
          <w:sz w:val="24"/>
          <w:szCs w:val="24"/>
          <w:lang w:val="en-US" w:eastAsia="zh-CN"/>
        </w:rPr>
        <w:t>出</w:t>
      </w:r>
      <w:r w:rsidR="004D4DCF">
        <w:rPr>
          <w:rFonts w:hint="eastAsia"/>
          <w:bCs/>
          <w:sz w:val="24"/>
          <w:szCs w:val="24"/>
          <w:lang w:val="en-US" w:eastAsia="zh-CN"/>
        </w:rPr>
        <w:t>每一个小时数字及刻画出分钟</w:t>
      </w:r>
      <w:r w:rsidR="0003445D">
        <w:rPr>
          <w:rFonts w:hint="eastAsia"/>
          <w:bCs/>
          <w:sz w:val="24"/>
          <w:szCs w:val="24"/>
          <w:lang w:val="en-US" w:eastAsia="zh-CN"/>
        </w:rPr>
        <w:t>刻度。月亮在一个</w:t>
      </w:r>
      <w:r w:rsidR="00930018">
        <w:rPr>
          <w:rFonts w:hint="eastAsia"/>
          <w:bCs/>
          <w:sz w:val="24"/>
          <w:szCs w:val="24"/>
          <w:lang w:val="en-US" w:eastAsia="zh-CN"/>
        </w:rPr>
        <w:t>天蓝色的</w:t>
      </w:r>
      <w:r w:rsidR="0003445D">
        <w:rPr>
          <w:rFonts w:hint="eastAsia"/>
          <w:bCs/>
          <w:sz w:val="24"/>
          <w:szCs w:val="24"/>
          <w:lang w:val="en-US" w:eastAsia="zh-CN"/>
        </w:rPr>
        <w:t>天空里照耀着，该</w:t>
      </w:r>
      <w:r w:rsidR="00930018">
        <w:rPr>
          <w:rFonts w:hint="eastAsia"/>
          <w:bCs/>
          <w:sz w:val="24"/>
          <w:szCs w:val="24"/>
          <w:lang w:val="en-US" w:eastAsia="zh-CN"/>
        </w:rPr>
        <w:t>天</w:t>
      </w:r>
      <w:r w:rsidR="0003445D">
        <w:rPr>
          <w:rFonts w:hint="eastAsia"/>
          <w:bCs/>
          <w:sz w:val="24"/>
          <w:szCs w:val="24"/>
          <w:lang w:val="en-US" w:eastAsia="zh-CN"/>
        </w:rPr>
        <w:t>蓝色从数百</w:t>
      </w:r>
      <w:r w:rsidR="00531B77">
        <w:rPr>
          <w:rFonts w:hint="eastAsia"/>
          <w:bCs/>
          <w:sz w:val="24"/>
          <w:szCs w:val="24"/>
          <w:lang w:val="en-US" w:eastAsia="zh-CN"/>
        </w:rPr>
        <w:t>种</w:t>
      </w:r>
      <w:r w:rsidR="0003445D">
        <w:rPr>
          <w:rFonts w:hint="eastAsia"/>
          <w:bCs/>
          <w:sz w:val="24"/>
          <w:szCs w:val="24"/>
          <w:lang w:val="en-US" w:eastAsia="zh-CN"/>
        </w:rPr>
        <w:t>不同</w:t>
      </w:r>
      <w:r w:rsidR="00930018">
        <w:rPr>
          <w:rFonts w:hint="eastAsia"/>
          <w:bCs/>
          <w:sz w:val="24"/>
          <w:szCs w:val="24"/>
          <w:lang w:val="en-US" w:eastAsia="zh-CN"/>
        </w:rPr>
        <w:t>色调</w:t>
      </w:r>
      <w:r w:rsidR="00531B77">
        <w:rPr>
          <w:rFonts w:hint="eastAsia"/>
          <w:bCs/>
          <w:sz w:val="24"/>
          <w:szCs w:val="24"/>
          <w:lang w:val="en-US" w:eastAsia="zh-CN"/>
        </w:rPr>
        <w:t>的屏</w:t>
      </w:r>
      <w:r w:rsidR="00930018">
        <w:rPr>
          <w:rFonts w:hint="eastAsia"/>
          <w:bCs/>
          <w:sz w:val="24"/>
          <w:szCs w:val="24"/>
          <w:lang w:val="en-US" w:eastAsia="zh-CN"/>
        </w:rPr>
        <w:t>罩</w:t>
      </w:r>
      <w:r w:rsidR="0003445D">
        <w:rPr>
          <w:rFonts w:hint="eastAsia"/>
          <w:bCs/>
          <w:sz w:val="24"/>
          <w:szCs w:val="24"/>
          <w:lang w:val="en-US" w:eastAsia="zh-CN"/>
        </w:rPr>
        <w:t>里挑选出来，</w:t>
      </w:r>
      <w:r w:rsidR="00CC06FC">
        <w:rPr>
          <w:rFonts w:hint="eastAsia"/>
          <w:bCs/>
          <w:sz w:val="24"/>
          <w:szCs w:val="24"/>
          <w:lang w:val="en-US" w:eastAsia="zh-CN"/>
        </w:rPr>
        <w:t>并且背面的莲花轮廓线仿佛</w:t>
      </w:r>
      <w:r w:rsidR="00531B77">
        <w:rPr>
          <w:rFonts w:hint="eastAsia"/>
          <w:bCs/>
          <w:sz w:val="24"/>
          <w:szCs w:val="24"/>
          <w:lang w:val="en-US" w:eastAsia="zh-CN"/>
        </w:rPr>
        <w:t>是由</w:t>
      </w:r>
      <w:r w:rsidR="00531B77">
        <w:rPr>
          <w:rFonts w:hint="eastAsia"/>
          <w:bCs/>
          <w:sz w:val="24"/>
          <w:szCs w:val="24"/>
          <w:lang w:val="en-US" w:eastAsia="zh-CN"/>
        </w:rPr>
        <w:t>Martin</w:t>
      </w:r>
      <w:r w:rsidR="00531B77">
        <w:rPr>
          <w:rFonts w:hint="eastAsia"/>
          <w:bCs/>
          <w:sz w:val="24"/>
          <w:szCs w:val="24"/>
          <w:lang w:val="en-US" w:eastAsia="zh-CN"/>
        </w:rPr>
        <w:t>勾画</w:t>
      </w:r>
      <w:r w:rsidR="00CC06FC">
        <w:rPr>
          <w:rFonts w:hint="eastAsia"/>
          <w:bCs/>
          <w:sz w:val="24"/>
          <w:szCs w:val="24"/>
          <w:lang w:val="en-US" w:eastAsia="zh-CN"/>
        </w:rPr>
        <w:t>出来</w:t>
      </w:r>
      <w:r w:rsidR="00531B77">
        <w:rPr>
          <w:rFonts w:hint="eastAsia"/>
          <w:bCs/>
          <w:sz w:val="24"/>
          <w:szCs w:val="24"/>
          <w:lang w:val="en-US" w:eastAsia="zh-CN"/>
        </w:rPr>
        <w:t>。我们想我们的</w:t>
      </w:r>
      <w:r w:rsidR="00531B77" w:rsidRPr="008F3FA0">
        <w:rPr>
          <w:bCs/>
          <w:sz w:val="24"/>
          <w:szCs w:val="24"/>
          <w:lang w:val="en-US" w:eastAsia="zh-CN"/>
        </w:rPr>
        <w:t>UR-106</w:t>
      </w:r>
      <w:r w:rsidR="00531B77">
        <w:rPr>
          <w:rFonts w:hint="eastAsia"/>
          <w:bCs/>
          <w:sz w:val="24"/>
          <w:szCs w:val="24"/>
          <w:lang w:val="en-US" w:eastAsia="zh-CN"/>
        </w:rPr>
        <w:t>系列腕表看起来光滑</w:t>
      </w:r>
      <w:r w:rsidR="006F3695">
        <w:rPr>
          <w:rFonts w:hint="eastAsia"/>
          <w:bCs/>
          <w:sz w:val="24"/>
          <w:szCs w:val="24"/>
          <w:lang w:val="en-US" w:eastAsia="zh-CN"/>
        </w:rPr>
        <w:t>、帅气，</w:t>
      </w:r>
      <w:r w:rsidR="001E2C90">
        <w:rPr>
          <w:rFonts w:hint="eastAsia"/>
          <w:bCs/>
          <w:sz w:val="24"/>
          <w:szCs w:val="24"/>
          <w:lang w:val="en-US" w:eastAsia="zh-CN"/>
        </w:rPr>
        <w:t>而且</w:t>
      </w:r>
      <w:r w:rsidR="006F3695">
        <w:rPr>
          <w:rFonts w:hint="eastAsia"/>
          <w:bCs/>
          <w:sz w:val="24"/>
          <w:szCs w:val="24"/>
          <w:lang w:val="en-US" w:eastAsia="zh-CN"/>
        </w:rPr>
        <w:t>对我们来说这是一个富有成就感的使命。</w:t>
      </w:r>
      <w:r w:rsidR="00382D49">
        <w:rPr>
          <w:rFonts w:hint="eastAsia"/>
          <w:bCs/>
          <w:sz w:val="24"/>
          <w:szCs w:val="24"/>
          <w:lang w:val="en-US" w:eastAsia="zh-CN"/>
        </w:rPr>
        <w:t>”</w:t>
      </w:r>
    </w:p>
    <w:p w:rsidR="002C03E4" w:rsidRPr="008F3FA0" w:rsidRDefault="002C03E4">
      <w:pPr>
        <w:rPr>
          <w:bCs/>
          <w:sz w:val="24"/>
          <w:szCs w:val="24"/>
          <w:lang w:val="en-US" w:eastAsia="zh-CN"/>
        </w:rPr>
      </w:pPr>
      <w:r w:rsidRPr="008F3FA0">
        <w:rPr>
          <w:bCs/>
          <w:sz w:val="24"/>
          <w:szCs w:val="24"/>
          <w:lang w:val="en-US" w:eastAsia="zh-CN"/>
        </w:rPr>
        <w:br w:type="page"/>
      </w:r>
    </w:p>
    <w:p w:rsidR="002C03E4" w:rsidRPr="008F3FA0" w:rsidRDefault="002C03E4" w:rsidP="00BE3E80">
      <w:pPr>
        <w:spacing w:after="60"/>
        <w:ind w:left="142"/>
        <w:jc w:val="both"/>
        <w:rPr>
          <w:bCs/>
          <w:sz w:val="24"/>
          <w:szCs w:val="24"/>
          <w:lang w:val="en-US" w:eastAsia="zh-CN"/>
        </w:rPr>
      </w:pPr>
    </w:p>
    <w:p w:rsidR="002C03E4" w:rsidRPr="008F3FA0" w:rsidRDefault="002C03E4" w:rsidP="00BE3E80">
      <w:pPr>
        <w:spacing w:after="60"/>
        <w:ind w:left="142"/>
        <w:jc w:val="both"/>
        <w:rPr>
          <w:lang w:val="en-US" w:eastAsia="zh-CN"/>
        </w:rPr>
      </w:pPr>
    </w:p>
    <w:p w:rsidR="00AA5E69" w:rsidRPr="008F3FA0" w:rsidRDefault="001F28DB" w:rsidP="007B5439">
      <w:pPr>
        <w:ind w:left="142"/>
        <w:jc w:val="center"/>
        <w:rPr>
          <w:b/>
          <w:bCs/>
          <w:sz w:val="28"/>
          <w:szCs w:val="28"/>
          <w:lang w:val="en-US" w:eastAsia="zh-CN"/>
        </w:rPr>
      </w:pPr>
      <w:r>
        <w:rPr>
          <w:b/>
          <w:bCs/>
          <w:sz w:val="28"/>
          <w:szCs w:val="28"/>
          <w:lang w:val="en-US" w:eastAsia="zh-CN"/>
        </w:rPr>
        <w:t>UR-106</w:t>
      </w:r>
      <w:r w:rsidR="003B6245" w:rsidRPr="003B6245">
        <w:rPr>
          <w:b/>
          <w:bCs/>
          <w:sz w:val="28"/>
          <w:szCs w:val="28"/>
          <w:lang w:val="en-US" w:eastAsia="zh-CN"/>
        </w:rPr>
        <w:t xml:space="preserve"> </w:t>
      </w:r>
      <w:r w:rsidR="003B6245">
        <w:rPr>
          <w:b/>
          <w:bCs/>
          <w:sz w:val="28"/>
          <w:szCs w:val="28"/>
          <w:lang w:val="en-US" w:eastAsia="zh-CN"/>
        </w:rPr>
        <w:t xml:space="preserve">Black </w:t>
      </w:r>
      <w:r w:rsidR="003B6245" w:rsidRPr="008F3FA0">
        <w:rPr>
          <w:b/>
          <w:bCs/>
          <w:sz w:val="28"/>
          <w:szCs w:val="28"/>
          <w:lang w:val="en-US" w:eastAsia="zh-CN"/>
        </w:rPr>
        <w:t xml:space="preserve">Pink </w:t>
      </w:r>
      <w:r w:rsidR="003B6245">
        <w:rPr>
          <w:b/>
          <w:bCs/>
          <w:sz w:val="28"/>
          <w:szCs w:val="28"/>
          <w:lang w:val="en-US" w:eastAsia="zh-CN"/>
        </w:rPr>
        <w:t>Lotus</w:t>
      </w:r>
      <w:r w:rsidR="003B6245">
        <w:rPr>
          <w:rFonts w:hint="eastAsia"/>
          <w:b/>
          <w:bCs/>
          <w:sz w:val="28"/>
          <w:szCs w:val="28"/>
          <w:lang w:val="en-US" w:eastAsia="zh-CN"/>
        </w:rPr>
        <w:t>（黑粉莲花）说明书</w:t>
      </w:r>
    </w:p>
    <w:p w:rsidR="00AA5E69" w:rsidRPr="008F3FA0" w:rsidRDefault="00AA5E69" w:rsidP="007F0172">
      <w:pPr>
        <w:ind w:left="142"/>
        <w:rPr>
          <w:lang w:val="en-US" w:eastAsia="zh-CN"/>
        </w:rPr>
      </w:pPr>
    </w:p>
    <w:tbl>
      <w:tblPr>
        <w:tblW w:w="9356" w:type="dxa"/>
        <w:tblLook w:val="04A0" w:firstRow="1" w:lastRow="0" w:firstColumn="1" w:lastColumn="0" w:noHBand="0" w:noVBand="1"/>
      </w:tblPr>
      <w:tblGrid>
        <w:gridCol w:w="2552"/>
        <w:gridCol w:w="6804"/>
      </w:tblGrid>
      <w:tr w:rsidR="00AA5E69" w:rsidRPr="008F3FA0" w:rsidTr="0064112D">
        <w:tc>
          <w:tcPr>
            <w:tcW w:w="2552" w:type="dxa"/>
            <w:shd w:val="clear" w:color="auto" w:fill="auto"/>
          </w:tcPr>
          <w:p w:rsidR="00AA5E69" w:rsidRPr="008F3FA0" w:rsidRDefault="003B6245" w:rsidP="001F28DB">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机芯</w:t>
            </w: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0117C6" w:rsidTr="0064112D">
        <w:tc>
          <w:tcPr>
            <w:tcW w:w="2552" w:type="dxa"/>
            <w:shd w:val="clear" w:color="auto" w:fill="auto"/>
          </w:tcPr>
          <w:p w:rsidR="00AA5E69" w:rsidRPr="008F3FA0" w:rsidRDefault="0064295A" w:rsidP="001F28DB">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品质</w:t>
            </w:r>
            <w:r w:rsidR="001F28DB">
              <w:rPr>
                <w:rFonts w:cs="Calibri"/>
                <w:color w:val="000000"/>
                <w:lang w:val="en-US"/>
              </w:rPr>
              <w:t>:</w:t>
            </w: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cs="Calibri"/>
                <w:color w:val="000000"/>
                <w:lang w:val="en-US"/>
              </w:rPr>
            </w:pPr>
            <w:r w:rsidRPr="008F3FA0">
              <w:rPr>
                <w:rFonts w:cs="Calibri"/>
                <w:color w:val="000000"/>
                <w:lang w:val="en-US"/>
              </w:rPr>
              <w:t>UR 6.01</w:t>
            </w:r>
            <w:r w:rsidR="00BD69EE">
              <w:rPr>
                <w:rFonts w:cs="Calibri" w:hint="eastAsia"/>
                <w:color w:val="000000"/>
                <w:lang w:val="en-US" w:eastAsia="zh-CN"/>
              </w:rPr>
              <w:t>自动上弦，</w:t>
            </w:r>
            <w:r w:rsidR="00BD69EE">
              <w:rPr>
                <w:rFonts w:cs="Calibri" w:hint="eastAsia"/>
                <w:color w:val="000000"/>
                <w:lang w:val="en-US" w:eastAsia="zh-CN"/>
              </w:rPr>
              <w:t>48</w:t>
            </w:r>
            <w:r w:rsidR="00BD69EE">
              <w:rPr>
                <w:rFonts w:cs="Calibri" w:hint="eastAsia"/>
                <w:color w:val="000000"/>
                <w:lang w:val="en-US" w:eastAsia="zh-CN"/>
              </w:rPr>
              <w:t>小时动力储备</w:t>
            </w:r>
          </w:p>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E80D4F" w:rsidTr="0064112D">
        <w:tc>
          <w:tcPr>
            <w:tcW w:w="2552" w:type="dxa"/>
            <w:shd w:val="clear" w:color="auto" w:fill="auto"/>
          </w:tcPr>
          <w:p w:rsidR="00AA5E69" w:rsidRPr="008F3FA0" w:rsidRDefault="00BD69EE" w:rsidP="001F28DB">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表面处理</w:t>
            </w:r>
            <w:r w:rsidR="00AA5E69" w:rsidRPr="008F3FA0">
              <w:rPr>
                <w:rFonts w:cs="Calibri"/>
                <w:color w:val="000000"/>
                <w:lang w:val="en-US"/>
              </w:rPr>
              <w:t>:</w:t>
            </w:r>
          </w:p>
        </w:tc>
        <w:tc>
          <w:tcPr>
            <w:tcW w:w="6804" w:type="dxa"/>
            <w:shd w:val="clear" w:color="auto" w:fill="auto"/>
          </w:tcPr>
          <w:p w:rsidR="00AA5E69" w:rsidRPr="008F3FA0" w:rsidRDefault="00BD69EE"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圆形粒化</w:t>
            </w:r>
            <w:r w:rsidR="00DB369A">
              <w:rPr>
                <w:rFonts w:cs="Calibri" w:hint="eastAsia"/>
                <w:color w:val="000000"/>
                <w:lang w:val="en-US" w:eastAsia="zh-CN"/>
              </w:rPr>
              <w:t>、抛光、拉丝</w:t>
            </w:r>
          </w:p>
          <w:p w:rsidR="00AA5E69" w:rsidRPr="008F3FA0" w:rsidRDefault="00DB369A" w:rsidP="00DB369A">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倒角螺丝头</w:t>
            </w:r>
          </w:p>
        </w:tc>
      </w:tr>
      <w:tr w:rsidR="00AA5E69" w:rsidRPr="00E80D4F" w:rsidTr="0064112D">
        <w:tc>
          <w:tcPr>
            <w:tcW w:w="2552"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39773C" w:rsidRPr="000117C6" w:rsidTr="0064112D">
        <w:tc>
          <w:tcPr>
            <w:tcW w:w="2552" w:type="dxa"/>
            <w:shd w:val="clear" w:color="auto" w:fill="auto"/>
          </w:tcPr>
          <w:p w:rsidR="0039773C" w:rsidRPr="008F3FA0" w:rsidRDefault="00DB369A" w:rsidP="007F0172">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表盘</w:t>
            </w:r>
          </w:p>
        </w:tc>
        <w:tc>
          <w:tcPr>
            <w:tcW w:w="6804" w:type="dxa"/>
            <w:shd w:val="clear" w:color="auto" w:fill="auto"/>
          </w:tcPr>
          <w:p w:rsidR="00ED164A" w:rsidRPr="008F3FA0" w:rsidRDefault="00DB369A"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抛光及拉丝底盘</w:t>
            </w:r>
          </w:p>
          <w:p w:rsidR="00ED164A" w:rsidRPr="008F3FA0" w:rsidRDefault="00DB369A"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旋转木马及小时卫星采用手工磨光及拉丝</w:t>
            </w:r>
          </w:p>
          <w:p w:rsidR="0039773C" w:rsidRPr="008F3FA0" w:rsidRDefault="00930018" w:rsidP="004735AF">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镂空</w:t>
            </w:r>
            <w:r w:rsidR="00E548CE">
              <w:rPr>
                <w:rFonts w:cs="Calibri" w:hint="eastAsia"/>
                <w:color w:val="000000"/>
                <w:lang w:val="en-US" w:eastAsia="zh-CN"/>
              </w:rPr>
              <w:t>的</w:t>
            </w:r>
            <w:r>
              <w:rPr>
                <w:rFonts w:cs="Calibri" w:hint="eastAsia"/>
                <w:color w:val="000000"/>
                <w:lang w:val="en-US" w:eastAsia="zh-CN"/>
              </w:rPr>
              <w:t>分钟盘</w:t>
            </w:r>
          </w:p>
          <w:p w:rsidR="00ED164A" w:rsidRPr="008F3FA0" w:rsidRDefault="00854BE0" w:rsidP="007F0172">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银色、迷失的月亮在一个天蓝色的圆盘上</w:t>
            </w:r>
          </w:p>
          <w:p w:rsidR="0064112D" w:rsidRPr="008F3FA0" w:rsidRDefault="00E548CE" w:rsidP="00E548CE">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小时及分钟采用夜光物料手工绘画</w:t>
            </w:r>
          </w:p>
        </w:tc>
      </w:tr>
      <w:tr w:rsidR="0064112D" w:rsidRPr="000117C6" w:rsidTr="0064112D">
        <w:tc>
          <w:tcPr>
            <w:tcW w:w="2552"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p w:rsidR="0064112D" w:rsidRPr="008F3FA0" w:rsidRDefault="00E548CE" w:rsidP="0064112D">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指示</w:t>
            </w:r>
          </w:p>
        </w:tc>
        <w:tc>
          <w:tcPr>
            <w:tcW w:w="6804" w:type="dxa"/>
            <w:shd w:val="clear" w:color="auto" w:fill="auto"/>
          </w:tcPr>
          <w:p w:rsidR="00C008C7" w:rsidRPr="008F3FA0" w:rsidRDefault="00C008C7" w:rsidP="00C008C7">
            <w:pPr>
              <w:autoSpaceDE w:val="0"/>
              <w:autoSpaceDN w:val="0"/>
              <w:adjustRightInd w:val="0"/>
              <w:spacing w:after="0" w:line="240" w:lineRule="auto"/>
              <w:jc w:val="both"/>
              <w:rPr>
                <w:rFonts w:cs="Calibri"/>
                <w:color w:val="000000"/>
                <w:lang w:val="en-US"/>
              </w:rPr>
            </w:pPr>
          </w:p>
          <w:p w:rsidR="0064112D" w:rsidRPr="008F3FA0" w:rsidRDefault="00226F90" w:rsidP="00226F90">
            <w:pPr>
              <w:autoSpaceDE w:val="0"/>
              <w:autoSpaceDN w:val="0"/>
              <w:adjustRightInd w:val="0"/>
              <w:spacing w:after="0" w:line="240" w:lineRule="auto"/>
              <w:ind w:left="175"/>
              <w:jc w:val="both"/>
              <w:rPr>
                <w:rFonts w:ascii="Calibri,Bold" w:hAnsi="Calibri,Bold" w:cs="Calibri,Bold"/>
                <w:b/>
                <w:bCs/>
                <w:color w:val="000000"/>
                <w:lang w:val="en-US"/>
              </w:rPr>
            </w:pPr>
            <w:r>
              <w:rPr>
                <w:rFonts w:cs="Calibri" w:hint="eastAsia"/>
                <w:color w:val="000000"/>
                <w:lang w:val="en-US" w:eastAsia="zh-CN"/>
              </w:rPr>
              <w:t>漫游小时</w:t>
            </w:r>
            <w:r w:rsidR="00E548CE">
              <w:rPr>
                <w:rFonts w:cs="Calibri" w:hint="eastAsia"/>
                <w:color w:val="000000"/>
                <w:lang w:val="en-US" w:eastAsia="zh-CN"/>
              </w:rPr>
              <w:t>卫星</w:t>
            </w:r>
            <w:r>
              <w:rPr>
                <w:rFonts w:cs="Calibri" w:hint="eastAsia"/>
                <w:color w:val="000000"/>
                <w:lang w:val="en-US" w:eastAsia="zh-CN"/>
              </w:rPr>
              <w:t>、分钟及月相</w:t>
            </w:r>
            <w:r w:rsidR="0064112D" w:rsidRPr="008F3FA0">
              <w:rPr>
                <w:rFonts w:cs="Calibri"/>
                <w:color w:val="000000"/>
                <w:lang w:val="en-US"/>
              </w:rPr>
              <w:t xml:space="preserve"> </w:t>
            </w:r>
          </w:p>
        </w:tc>
      </w:tr>
      <w:tr w:rsidR="0064112D" w:rsidRPr="000117C6" w:rsidTr="0064112D">
        <w:tc>
          <w:tcPr>
            <w:tcW w:w="2552"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c>
          <w:tcPr>
            <w:tcW w:w="6804"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rsidTr="0064112D">
        <w:tc>
          <w:tcPr>
            <w:tcW w:w="2552" w:type="dxa"/>
            <w:shd w:val="clear" w:color="auto" w:fill="auto"/>
          </w:tcPr>
          <w:p w:rsidR="0064112D" w:rsidRPr="008F3FA0" w:rsidRDefault="007E74AE" w:rsidP="0064112D">
            <w:pPr>
              <w:autoSpaceDE w:val="0"/>
              <w:autoSpaceDN w:val="0"/>
              <w:adjustRightInd w:val="0"/>
              <w:spacing w:after="0" w:line="240" w:lineRule="auto"/>
              <w:ind w:left="142"/>
              <w:jc w:val="both"/>
              <w:rPr>
                <w:rFonts w:ascii="Calibri,Bold" w:hAnsi="Calibri,Bold" w:cs="Calibri,Bold"/>
                <w:b/>
                <w:bCs/>
                <w:color w:val="000000"/>
                <w:lang w:val="en-US" w:eastAsia="zh-CN"/>
              </w:rPr>
            </w:pPr>
            <w:r>
              <w:rPr>
                <w:rFonts w:ascii="Calibri,Bold" w:hAnsi="Calibri,Bold" w:cs="Calibri,Bold" w:hint="eastAsia"/>
                <w:b/>
                <w:bCs/>
                <w:color w:val="000000"/>
                <w:lang w:val="en-US" w:eastAsia="zh-CN"/>
              </w:rPr>
              <w:t>表壳</w:t>
            </w:r>
          </w:p>
        </w:tc>
        <w:tc>
          <w:tcPr>
            <w:tcW w:w="6804" w:type="dxa"/>
            <w:shd w:val="clear" w:color="auto" w:fill="auto"/>
          </w:tcPr>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E80D4F" w:rsidTr="0064112D">
        <w:tc>
          <w:tcPr>
            <w:tcW w:w="2552" w:type="dxa"/>
            <w:shd w:val="clear" w:color="auto" w:fill="auto"/>
          </w:tcPr>
          <w:p w:rsidR="0064112D" w:rsidRPr="008F3FA0" w:rsidRDefault="007E74AE"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材质</w:t>
            </w:r>
            <w:r w:rsidR="0064112D" w:rsidRPr="008F3FA0">
              <w:rPr>
                <w:rFonts w:cs="Calibri"/>
                <w:color w:val="000000"/>
                <w:lang w:val="en-US"/>
              </w:rPr>
              <w:t>:</w:t>
            </w:r>
          </w:p>
        </w:tc>
        <w:tc>
          <w:tcPr>
            <w:tcW w:w="6804" w:type="dxa"/>
            <w:shd w:val="clear" w:color="auto" w:fill="auto"/>
          </w:tcPr>
          <w:p w:rsidR="0064112D" w:rsidRPr="008F3FA0" w:rsidRDefault="005A6213" w:rsidP="0070098A">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钛金属及精钢表壳，黑色真空镀膜及使用黑钻装饰（限于</w:t>
            </w:r>
            <w:r>
              <w:rPr>
                <w:rFonts w:cs="Calibri" w:hint="eastAsia"/>
                <w:color w:val="000000"/>
                <w:lang w:val="en-US" w:eastAsia="zh-CN"/>
              </w:rPr>
              <w:t>11</w:t>
            </w:r>
            <w:r>
              <w:rPr>
                <w:rFonts w:cs="Calibri" w:hint="eastAsia"/>
                <w:color w:val="000000"/>
                <w:lang w:val="en-US" w:eastAsia="zh-CN"/>
              </w:rPr>
              <w:t>块腕表）。</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E80D4F" w:rsidTr="0064112D">
        <w:tc>
          <w:tcPr>
            <w:tcW w:w="2552" w:type="dxa"/>
            <w:shd w:val="clear" w:color="auto" w:fill="auto"/>
          </w:tcPr>
          <w:p w:rsidR="0064112D" w:rsidRPr="008F3FA0" w:rsidRDefault="007E74AE" w:rsidP="0064112D">
            <w:pPr>
              <w:autoSpaceDE w:val="0"/>
              <w:autoSpaceDN w:val="0"/>
              <w:adjustRightInd w:val="0"/>
              <w:spacing w:after="0" w:line="240" w:lineRule="auto"/>
              <w:ind w:left="142"/>
              <w:jc w:val="both"/>
              <w:rPr>
                <w:rFonts w:ascii="Calibri,Bold" w:hAnsi="Calibri,Bold" w:cs="Calibri,Bold"/>
                <w:b/>
                <w:bCs/>
                <w:color w:val="000000"/>
                <w:lang w:val="en-US"/>
              </w:rPr>
            </w:pPr>
            <w:r>
              <w:rPr>
                <w:rFonts w:cs="Calibri" w:hint="eastAsia"/>
                <w:color w:val="000000"/>
                <w:lang w:val="en-US" w:eastAsia="zh-CN"/>
              </w:rPr>
              <w:t>尺寸</w:t>
            </w:r>
            <w:r w:rsidR="0064112D" w:rsidRPr="008F3FA0">
              <w:rPr>
                <w:rFonts w:cs="Calibri"/>
                <w:color w:val="000000"/>
                <w:lang w:val="en-US"/>
              </w:rPr>
              <w:t>:</w:t>
            </w:r>
          </w:p>
        </w:tc>
        <w:tc>
          <w:tcPr>
            <w:tcW w:w="6804" w:type="dxa"/>
            <w:shd w:val="clear" w:color="auto" w:fill="auto"/>
          </w:tcPr>
          <w:p w:rsidR="0064112D" w:rsidRPr="008F3FA0" w:rsidRDefault="005A6213" w:rsidP="00783B35">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宽</w:t>
            </w:r>
            <w:r w:rsidR="00D71C70">
              <w:rPr>
                <w:rFonts w:cs="Calibri"/>
                <w:color w:val="000000"/>
                <w:lang w:val="en-US"/>
              </w:rPr>
              <w:t>35</w:t>
            </w:r>
            <w:r w:rsidR="0064112D" w:rsidRPr="008F3FA0">
              <w:rPr>
                <w:rFonts w:cs="Calibri"/>
                <w:color w:val="000000"/>
                <w:lang w:val="en-US"/>
              </w:rPr>
              <w:t>mm</w:t>
            </w:r>
            <w:r>
              <w:rPr>
                <w:rFonts w:cs="Calibri" w:hint="eastAsia"/>
                <w:color w:val="000000"/>
                <w:lang w:val="en-US" w:eastAsia="zh-CN"/>
              </w:rPr>
              <w:t>；长</w:t>
            </w:r>
            <w:r w:rsidR="0064112D" w:rsidRPr="008F3FA0">
              <w:rPr>
                <w:rFonts w:cs="Calibri"/>
                <w:color w:val="000000"/>
                <w:lang w:val="en-US"/>
              </w:rPr>
              <w:t xml:space="preserve"> </w:t>
            </w:r>
            <w:r w:rsidR="00D71C70">
              <w:rPr>
                <w:rFonts w:cs="Calibri"/>
                <w:color w:val="000000"/>
                <w:lang w:val="en-US"/>
              </w:rPr>
              <w:t>49.4</w:t>
            </w:r>
            <w:r w:rsidR="0064112D" w:rsidRPr="008F3FA0">
              <w:rPr>
                <w:rFonts w:cs="Calibri"/>
                <w:color w:val="000000"/>
                <w:lang w:val="en-US"/>
              </w:rPr>
              <w:t>mm</w:t>
            </w:r>
            <w:r>
              <w:rPr>
                <w:rFonts w:cs="Calibri" w:hint="eastAsia"/>
                <w:color w:val="000000"/>
                <w:lang w:val="en-US" w:eastAsia="zh-CN"/>
              </w:rPr>
              <w:t>；高</w:t>
            </w:r>
            <w:r w:rsidR="00D71C70">
              <w:rPr>
                <w:rFonts w:cs="Calibri"/>
                <w:color w:val="000000"/>
                <w:lang w:val="en-US"/>
              </w:rPr>
              <w:t>14.</w:t>
            </w:r>
            <w:r w:rsidR="00783B35" w:rsidRPr="008F3FA0">
              <w:rPr>
                <w:rFonts w:cs="Calibri"/>
                <w:color w:val="000000"/>
                <w:lang w:val="en-US"/>
              </w:rPr>
              <w:t>45</w:t>
            </w:r>
            <w:r w:rsidR="0064112D" w:rsidRPr="008F3FA0">
              <w:rPr>
                <w:rFonts w:cs="Calibri"/>
                <w:color w:val="000000"/>
                <w:lang w:val="en-US"/>
              </w:rPr>
              <w:t>mm</w:t>
            </w:r>
            <w:r w:rsidR="00D71C70">
              <w:rPr>
                <w:rFonts w:cs="Calibri"/>
                <w:color w:val="000000"/>
                <w:lang w:val="en-US"/>
              </w:rPr>
              <w:t xml:space="preserve"> </w:t>
            </w:r>
          </w:p>
          <w:p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8F3FA0" w:rsidTr="0064112D">
        <w:tc>
          <w:tcPr>
            <w:tcW w:w="2552" w:type="dxa"/>
            <w:shd w:val="clear" w:color="auto" w:fill="auto"/>
          </w:tcPr>
          <w:p w:rsidR="0064112D" w:rsidRPr="008F3FA0" w:rsidRDefault="007E74AE" w:rsidP="001F28DB">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玻璃</w:t>
            </w:r>
            <w:r w:rsidR="0064112D" w:rsidRPr="008F3FA0">
              <w:rPr>
                <w:rFonts w:cs="Calibri"/>
                <w:color w:val="000000"/>
                <w:lang w:val="en-US"/>
              </w:rPr>
              <w:t>:</w:t>
            </w:r>
          </w:p>
        </w:tc>
        <w:tc>
          <w:tcPr>
            <w:tcW w:w="6804" w:type="dxa"/>
            <w:shd w:val="clear" w:color="auto" w:fill="auto"/>
          </w:tcPr>
          <w:p w:rsidR="0064112D" w:rsidRPr="008F3FA0" w:rsidRDefault="001D5F0F" w:rsidP="0064112D">
            <w:pPr>
              <w:autoSpaceDE w:val="0"/>
              <w:autoSpaceDN w:val="0"/>
              <w:adjustRightInd w:val="0"/>
              <w:spacing w:after="0" w:line="240" w:lineRule="auto"/>
              <w:ind w:left="142"/>
              <w:jc w:val="both"/>
              <w:rPr>
                <w:rFonts w:cs="Calibri"/>
                <w:color w:val="000000"/>
                <w:lang w:val="en-US" w:eastAsia="zh-CN"/>
              </w:rPr>
            </w:pPr>
            <w:r>
              <w:rPr>
                <w:rFonts w:cs="Calibri" w:hint="eastAsia"/>
                <w:color w:val="000000"/>
                <w:lang w:val="en-US" w:eastAsia="zh-CN"/>
              </w:rPr>
              <w:t>蓝宝石水晶玻璃</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0117C6" w:rsidTr="0064112D">
        <w:tc>
          <w:tcPr>
            <w:tcW w:w="2552" w:type="dxa"/>
            <w:shd w:val="clear" w:color="auto" w:fill="auto"/>
          </w:tcPr>
          <w:p w:rsidR="0064112D" w:rsidRPr="008F3FA0" w:rsidRDefault="007E74AE" w:rsidP="007E74AE">
            <w:pPr>
              <w:autoSpaceDE w:val="0"/>
              <w:autoSpaceDN w:val="0"/>
              <w:adjustRightInd w:val="0"/>
              <w:spacing w:after="0" w:line="240" w:lineRule="auto"/>
              <w:ind w:left="142"/>
              <w:jc w:val="both"/>
              <w:rPr>
                <w:rFonts w:cs="Calibri"/>
                <w:color w:val="000000"/>
                <w:lang w:val="en-US"/>
              </w:rPr>
            </w:pPr>
            <w:r>
              <w:rPr>
                <w:rFonts w:cs="Calibri" w:hint="eastAsia"/>
                <w:color w:val="000000"/>
                <w:lang w:val="en-US" w:eastAsia="zh-CN"/>
              </w:rPr>
              <w:t>防水</w:t>
            </w:r>
            <w:r w:rsidR="0064112D" w:rsidRPr="008F3FA0">
              <w:rPr>
                <w:rFonts w:cs="Calibri"/>
                <w:color w:val="000000"/>
                <w:lang w:val="en-US"/>
              </w:rPr>
              <w:t>:</w:t>
            </w:r>
          </w:p>
        </w:tc>
        <w:tc>
          <w:tcPr>
            <w:tcW w:w="6804" w:type="dxa"/>
            <w:shd w:val="clear" w:color="auto" w:fill="auto"/>
          </w:tcPr>
          <w:p w:rsidR="0064112D" w:rsidRPr="008F3FA0" w:rsidRDefault="001D5F0F" w:rsidP="0064112D">
            <w:pPr>
              <w:autoSpaceDE w:val="0"/>
              <w:autoSpaceDN w:val="0"/>
              <w:adjustRightInd w:val="0"/>
              <w:spacing w:after="0" w:line="240" w:lineRule="auto"/>
              <w:ind w:left="142"/>
              <w:jc w:val="both"/>
              <w:rPr>
                <w:rFonts w:cs="Calibri"/>
                <w:color w:val="000000"/>
                <w:lang w:val="en-US" w:eastAsia="zh-CN"/>
              </w:rPr>
            </w:pPr>
            <w:r>
              <w:rPr>
                <w:rFonts w:cs="Calibri" w:hint="eastAsia"/>
                <w:color w:val="000000"/>
                <w:lang w:val="en-US" w:eastAsia="zh-CN"/>
              </w:rPr>
              <w:t>压力测试达</w:t>
            </w:r>
            <w:r>
              <w:rPr>
                <w:rFonts w:cs="Calibri"/>
                <w:color w:val="000000"/>
                <w:lang w:val="en-US"/>
              </w:rPr>
              <w:t xml:space="preserve">3 ATM </w:t>
            </w:r>
            <w:r>
              <w:rPr>
                <w:rFonts w:cs="Calibri" w:hint="eastAsia"/>
                <w:color w:val="000000"/>
                <w:lang w:val="en-US" w:eastAsia="zh-CN"/>
              </w:rPr>
              <w:t>（</w:t>
            </w:r>
            <w:r w:rsidR="00D71C70">
              <w:rPr>
                <w:rFonts w:cs="Calibri"/>
                <w:color w:val="000000"/>
                <w:lang w:val="en-US"/>
              </w:rPr>
              <w:t xml:space="preserve">30 </w:t>
            </w:r>
            <w:r>
              <w:rPr>
                <w:rFonts w:cs="Calibri" w:hint="eastAsia"/>
                <w:color w:val="000000"/>
                <w:lang w:val="en-US" w:eastAsia="zh-CN"/>
              </w:rPr>
              <w:t>米）</w:t>
            </w:r>
          </w:p>
          <w:p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bl>
    <w:p w:rsidR="00AA5E69" w:rsidRDefault="00AA5E69" w:rsidP="007F0172">
      <w:pPr>
        <w:ind w:left="142"/>
        <w:jc w:val="both"/>
        <w:rPr>
          <w:sz w:val="24"/>
          <w:szCs w:val="24"/>
          <w:lang w:val="en-US"/>
        </w:rPr>
      </w:pPr>
    </w:p>
    <w:p w:rsidR="00E80D4F" w:rsidRDefault="00E80D4F">
      <w:pPr>
        <w:rPr>
          <w:sz w:val="24"/>
          <w:szCs w:val="24"/>
          <w:lang w:val="en-US"/>
        </w:rPr>
      </w:pPr>
    </w:p>
    <w:p w:rsidR="00E80D4F" w:rsidRDefault="00E80D4F" w:rsidP="007F0172">
      <w:pPr>
        <w:ind w:left="142"/>
        <w:jc w:val="both"/>
        <w:rPr>
          <w:sz w:val="24"/>
          <w:szCs w:val="24"/>
          <w:lang w:val="en-US"/>
        </w:rPr>
      </w:pPr>
    </w:p>
    <w:p w:rsidR="00E80D4F" w:rsidRDefault="00E80D4F" w:rsidP="007F0172">
      <w:pPr>
        <w:ind w:left="142"/>
        <w:jc w:val="both"/>
        <w:rPr>
          <w:sz w:val="24"/>
          <w:szCs w:val="24"/>
          <w:lang w:val="en-US"/>
        </w:rPr>
      </w:pPr>
    </w:p>
    <w:p w:rsidR="00E80D4F" w:rsidRDefault="00E80D4F" w:rsidP="00E80D4F">
      <w:pPr>
        <w:rPr>
          <w:sz w:val="24"/>
          <w:szCs w:val="24"/>
          <w:lang w:val="en-US"/>
        </w:rPr>
      </w:pPr>
      <w:r>
        <w:rPr>
          <w:sz w:val="24"/>
          <w:szCs w:val="24"/>
          <w:lang w:val="en-US"/>
        </w:rPr>
        <w:br w:type="page"/>
      </w:r>
    </w:p>
    <w:p w:rsidR="00E80D4F" w:rsidRPr="00C4727D" w:rsidRDefault="00E80D4F" w:rsidP="00E80D4F">
      <w:pPr>
        <w:rPr>
          <w:rFonts w:cs="Tahoma"/>
          <w:b/>
          <w:bCs/>
          <w:lang w:val="en-US" w:eastAsia="zh-TW"/>
        </w:rPr>
      </w:pPr>
      <w:r w:rsidRPr="00E37CE9">
        <w:rPr>
          <w:b/>
          <w:bCs/>
          <w:lang w:val="en-US" w:eastAsia="zh-TW"/>
        </w:rPr>
        <w:lastRenderedPageBreak/>
        <w:t>URWERK</w:t>
      </w:r>
      <w:r>
        <w:rPr>
          <w:rFonts w:hint="eastAsia"/>
          <w:b/>
          <w:bCs/>
          <w:lang w:val="en-US" w:eastAsia="zh-TW"/>
        </w:rPr>
        <w:t>簡介</w:t>
      </w:r>
    </w:p>
    <w:p w:rsidR="00E80D4F" w:rsidRDefault="00E80D4F" w:rsidP="00E80D4F">
      <w:pPr>
        <w:rPr>
          <w:lang w:val="en-US" w:eastAsia="zh-TW"/>
        </w:rPr>
      </w:pPr>
      <w:r>
        <w:rPr>
          <w:rFonts w:eastAsia="Calibri" w:cs="Tahoma" w:hint="eastAsia"/>
          <w:bCs/>
          <w:lang w:val="en-US" w:eastAsia="zh-TW"/>
        </w:rPr>
        <w:t>「製作另一款目前已經存在的複雜功能錶並非我們的目標」</w:t>
      </w:r>
      <w:r>
        <w:rPr>
          <w:rFonts w:hint="eastAsia"/>
          <w:lang w:val="en-US" w:eastAsia="zh-TW"/>
        </w:rPr>
        <w:t>URWERK</w:t>
      </w:r>
      <w:r>
        <w:rPr>
          <w:rFonts w:hint="eastAsia"/>
          <w:lang w:val="en-US" w:eastAsia="zh-TW"/>
        </w:rPr>
        <w:t>聯合創辦人也是製錶大師</w:t>
      </w:r>
      <w:r w:rsidRPr="00E37CE9">
        <w:rPr>
          <w:lang w:val="en-US" w:eastAsia="zh-TW"/>
        </w:rPr>
        <w:t>Felix Baumgartner</w:t>
      </w:r>
      <w:r>
        <w:rPr>
          <w:rFonts w:hint="eastAsia"/>
          <w:lang w:val="en-US" w:eastAsia="zh-TW"/>
        </w:rPr>
        <w:t>說道，「我們的腕錶獨一無二，因為每一款都被公認是原創作品，造就出</w:t>
      </w:r>
      <w:r w:rsidRPr="00C4727D">
        <w:rPr>
          <w:rFonts w:eastAsia="Calibri" w:cs="Tahoma" w:hint="eastAsia"/>
          <w:bCs/>
          <w:lang w:val="en-US" w:eastAsia="zh-TW"/>
        </w:rPr>
        <w:t>URWERK</w:t>
      </w:r>
      <w:r>
        <w:rPr>
          <w:rFonts w:eastAsia="Calibri" w:cs="Tahoma" w:hint="eastAsia"/>
          <w:bCs/>
          <w:lang w:val="en-US" w:eastAsia="zh-TW"/>
        </w:rPr>
        <w:t>腕錶的珍稀價值。更重要是，我們想要超越高級製錶的傳統視野。」</w:t>
      </w:r>
      <w:r>
        <w:rPr>
          <w:lang w:val="en-US" w:eastAsia="zh-TW"/>
        </w:rPr>
        <w:t>Martin Frei</w:t>
      </w:r>
      <w:r>
        <w:rPr>
          <w:rFonts w:hint="eastAsia"/>
          <w:lang w:val="en-US" w:eastAsia="zh-TW"/>
        </w:rPr>
        <w:t>說道，他是品牌</w:t>
      </w:r>
      <w:r w:rsidRPr="00042BC4">
        <w:rPr>
          <w:rFonts w:hint="eastAsia"/>
          <w:lang w:val="en-US" w:eastAsia="zh-TW"/>
        </w:rPr>
        <w:t>首席設計師</w:t>
      </w:r>
      <w:r>
        <w:rPr>
          <w:rFonts w:hint="eastAsia"/>
          <w:lang w:val="en-US" w:eastAsia="zh-TW"/>
        </w:rPr>
        <w:t>也是另一位創辦</w:t>
      </w:r>
      <w:r w:rsidRPr="00042BC4">
        <w:rPr>
          <w:rFonts w:hint="eastAsia"/>
          <w:lang w:val="en-US" w:eastAsia="zh-TW"/>
        </w:rPr>
        <w:t>人</w:t>
      </w:r>
      <w:r>
        <w:rPr>
          <w:rFonts w:hint="eastAsia"/>
          <w:lang w:val="en-US" w:eastAsia="zh-TW"/>
        </w:rPr>
        <w:t>，並為每一款品牌腕錶設計出獨特唯美造型，「我來自完全創作自由的世界，而且沒有被侷限在製錶框架裡，所以我可以從整個文化傳承裡汲取靈感化為精彩創作」。</w:t>
      </w:r>
    </w:p>
    <w:p w:rsidR="00E80D4F" w:rsidRDefault="00E80D4F" w:rsidP="00E80D4F">
      <w:pPr>
        <w:rPr>
          <w:rFonts w:eastAsia="Calibri" w:cs="Tahoma"/>
          <w:bCs/>
          <w:lang w:val="en-US" w:eastAsia="zh-TW"/>
        </w:rPr>
      </w:pPr>
    </w:p>
    <w:p w:rsidR="00E80D4F" w:rsidRDefault="00E80D4F" w:rsidP="00E80D4F">
      <w:pPr>
        <w:rPr>
          <w:rFonts w:eastAsia="Calibri" w:cs="Tahoma"/>
          <w:bCs/>
          <w:lang w:val="en-US" w:eastAsia="zh-TW"/>
        </w:rPr>
      </w:pPr>
      <w:r>
        <w:rPr>
          <w:rFonts w:eastAsia="Calibri" w:cs="Tahoma" w:hint="eastAsia"/>
          <w:bCs/>
          <w:lang w:val="en-US" w:eastAsia="zh-TW"/>
        </w:rPr>
        <w:t>雖然URWERK是創立於1997年的一家年輕公司，但卻是被公認獨立製錶領域的先驅，每年僅生產約150枚腕錶，URWERK認為自己是將傳統製錶技藝跟前衛藝術美學完美和諧並存的手造工匠。URWERK致力開發與眾不同的現代化複雜腕錶，並且符合最嚴苛的高級製錶準則，也就是完全自主研發、設計、採用先進尖端物料，再用手工製作完成。</w:t>
      </w:r>
    </w:p>
    <w:p w:rsidR="00E80D4F" w:rsidRPr="00E37CE9" w:rsidRDefault="00E80D4F" w:rsidP="00E80D4F">
      <w:pPr>
        <w:rPr>
          <w:rFonts w:eastAsia="Calibri" w:cs="Tahoma"/>
          <w:bCs/>
          <w:lang w:val="en-US" w:eastAsia="zh-TW"/>
        </w:rPr>
      </w:pPr>
    </w:p>
    <w:p w:rsidR="00E80D4F" w:rsidRPr="00E37CE9" w:rsidRDefault="00E80D4F" w:rsidP="00E80D4F">
      <w:pPr>
        <w:rPr>
          <w:lang w:val="en-US" w:eastAsia="zh-TW"/>
        </w:rPr>
      </w:pPr>
      <w:r>
        <w:rPr>
          <w:rFonts w:hint="eastAsia"/>
          <w:lang w:val="en-US" w:eastAsia="zh-TW"/>
        </w:rPr>
        <w:t>品牌名稱</w:t>
      </w:r>
      <w:r w:rsidRPr="00E37CE9">
        <w:rPr>
          <w:lang w:val="en-US" w:eastAsia="zh-TW"/>
        </w:rPr>
        <w:t>URWERK</w:t>
      </w:r>
      <w:r>
        <w:rPr>
          <w:rFonts w:hint="eastAsia"/>
          <w:lang w:val="en-US" w:eastAsia="zh-TW"/>
        </w:rPr>
        <w:t>，源自公元前六千年位在美索布達米亞（</w:t>
      </w:r>
      <w:r w:rsidRPr="00E37CE9">
        <w:rPr>
          <w:lang w:val="en-US" w:eastAsia="zh-TW"/>
        </w:rPr>
        <w:t>Mesopotamian</w:t>
      </w:r>
      <w:r>
        <w:rPr>
          <w:rFonts w:hint="eastAsia"/>
          <w:lang w:val="en-US" w:eastAsia="zh-TW"/>
        </w:rPr>
        <w:t>）平原上一座歷史古城</w:t>
      </w:r>
      <w:r w:rsidRPr="00AD5053">
        <w:rPr>
          <w:rFonts w:hint="eastAsia"/>
          <w:lang w:eastAsia="zh-TW"/>
        </w:rPr>
        <w:t>吾珥</w:t>
      </w:r>
      <w:r w:rsidRPr="005548C6">
        <w:rPr>
          <w:rFonts w:hint="eastAsia"/>
          <w:lang w:val="en-US" w:eastAsia="zh-TW"/>
        </w:rPr>
        <w:t>（</w:t>
      </w:r>
      <w:r w:rsidRPr="005548C6">
        <w:rPr>
          <w:rFonts w:hint="eastAsia"/>
          <w:lang w:val="en-US" w:eastAsia="zh-TW"/>
        </w:rPr>
        <w:t>Ur</w:t>
      </w:r>
      <w:r w:rsidRPr="005548C6">
        <w:rPr>
          <w:rFonts w:hint="eastAsia"/>
          <w:lang w:val="en-US" w:eastAsia="zh-TW"/>
        </w:rPr>
        <w:t>），</w:t>
      </w:r>
      <w:r>
        <w:rPr>
          <w:rFonts w:hint="eastAsia"/>
          <w:lang w:eastAsia="zh-TW"/>
        </w:rPr>
        <w:t>當地的蘇美爾人從觀察太陽照射紀念碑所產生的陰影</w:t>
      </w:r>
      <w:r w:rsidRPr="005548C6">
        <w:rPr>
          <w:rFonts w:hint="eastAsia"/>
          <w:lang w:val="en-US" w:eastAsia="zh-TW"/>
        </w:rPr>
        <w:t>，</w:t>
      </w:r>
      <w:r>
        <w:rPr>
          <w:rFonts w:hint="eastAsia"/>
          <w:lang w:eastAsia="zh-TW"/>
        </w:rPr>
        <w:t>首先定義出我們現今所使用的時間單位。</w:t>
      </w:r>
      <w:r>
        <w:rPr>
          <w:rFonts w:hint="eastAsia"/>
          <w:lang w:val="en-US" w:eastAsia="zh-TW"/>
        </w:rPr>
        <w:t>用德文來解釋</w:t>
      </w:r>
      <w:r>
        <w:rPr>
          <w:rFonts w:hint="eastAsia"/>
          <w:lang w:eastAsia="zh-TW"/>
        </w:rPr>
        <w:t>，“</w:t>
      </w:r>
      <w:r>
        <w:rPr>
          <w:rFonts w:hint="eastAsia"/>
          <w:lang w:eastAsia="zh-TW"/>
        </w:rPr>
        <w:t>Ur</w:t>
      </w:r>
      <w:r>
        <w:rPr>
          <w:lang w:eastAsia="zh-TW"/>
        </w:rPr>
        <w:t> </w:t>
      </w:r>
      <w:r>
        <w:rPr>
          <w:rFonts w:hint="eastAsia"/>
          <w:lang w:eastAsia="zh-TW"/>
        </w:rPr>
        <w:t>”有起點或起源的含義，而</w:t>
      </w:r>
      <w:r>
        <w:rPr>
          <w:rFonts w:hint="eastAsia"/>
          <w:lang w:val="en-US" w:eastAsia="zh-TW"/>
        </w:rPr>
        <w:t>第二個音節“</w:t>
      </w:r>
      <w:proofErr w:type="spellStart"/>
      <w:r>
        <w:rPr>
          <w:rFonts w:hint="eastAsia"/>
          <w:lang w:val="en-US" w:eastAsia="zh-TW"/>
        </w:rPr>
        <w:t>Werk</w:t>
      </w:r>
      <w:proofErr w:type="spellEnd"/>
      <w:r>
        <w:rPr>
          <w:rFonts w:hint="eastAsia"/>
          <w:lang w:val="en-US" w:eastAsia="zh-TW"/>
        </w:rPr>
        <w:t>”則意味著創造、製作跟創新，兩者結合成</w:t>
      </w:r>
      <w:r w:rsidRPr="00E37CE9">
        <w:rPr>
          <w:lang w:val="en-US" w:eastAsia="zh-TW"/>
        </w:rPr>
        <w:t>URWERK</w:t>
      </w:r>
      <w:r>
        <w:rPr>
          <w:rFonts w:hint="eastAsia"/>
          <w:lang w:val="en-US" w:eastAsia="zh-TW"/>
        </w:rPr>
        <w:t>品牌名稱，用意是向那些努力不懈鑄就出現今所謂「高級鐘錶」的製錶大師們，獻上最崇高敬意！</w:t>
      </w:r>
    </w:p>
    <w:p w:rsidR="00E80D4F" w:rsidRDefault="00E80D4F" w:rsidP="00E80D4F">
      <w:pPr>
        <w:rPr>
          <w:sz w:val="24"/>
          <w:szCs w:val="24"/>
          <w:lang w:val="en-US" w:eastAsia="zh-TW"/>
        </w:rPr>
      </w:pPr>
    </w:p>
    <w:p w:rsidR="00E80D4F" w:rsidRPr="008F3FA0" w:rsidRDefault="00E80D4F" w:rsidP="00E80D4F">
      <w:pPr>
        <w:rPr>
          <w:sz w:val="24"/>
          <w:szCs w:val="24"/>
          <w:lang w:val="en-US" w:eastAsia="zh-TW"/>
        </w:rPr>
      </w:pPr>
    </w:p>
    <w:p w:rsidR="00CF26B6" w:rsidRPr="00E80D4F" w:rsidRDefault="00CF26B6" w:rsidP="007F0172">
      <w:pPr>
        <w:ind w:left="142"/>
        <w:jc w:val="both"/>
        <w:rPr>
          <w:sz w:val="24"/>
          <w:szCs w:val="24"/>
          <w:lang w:val="en-US"/>
        </w:rPr>
      </w:pPr>
      <w:r w:rsidRPr="00E80D4F">
        <w:rPr>
          <w:sz w:val="24"/>
          <w:szCs w:val="24"/>
          <w:lang w:val="en-US"/>
        </w:rPr>
        <w:t>_______________________</w:t>
      </w:r>
    </w:p>
    <w:p w:rsidR="00CF26B6" w:rsidRPr="00E80D4F" w:rsidRDefault="001D5F0F" w:rsidP="007F0172">
      <w:pPr>
        <w:spacing w:after="0" w:line="240" w:lineRule="auto"/>
        <w:ind w:left="142"/>
        <w:jc w:val="both"/>
        <w:rPr>
          <w:sz w:val="24"/>
          <w:szCs w:val="24"/>
          <w:lang w:val="en-US"/>
        </w:rPr>
      </w:pPr>
      <w:r>
        <w:rPr>
          <w:rFonts w:hint="eastAsia"/>
          <w:sz w:val="24"/>
          <w:szCs w:val="24"/>
          <w:lang w:val="es-ES" w:eastAsia="zh-CN"/>
        </w:rPr>
        <w:t>新闻联系</w:t>
      </w:r>
      <w:r w:rsidR="00CF26B6" w:rsidRPr="00E80D4F">
        <w:rPr>
          <w:sz w:val="24"/>
          <w:szCs w:val="24"/>
          <w:lang w:val="en-US"/>
        </w:rPr>
        <w:t>:</w:t>
      </w:r>
    </w:p>
    <w:p w:rsidR="00CF26B6" w:rsidRPr="00E80D4F" w:rsidRDefault="00CF26B6" w:rsidP="00991561">
      <w:pPr>
        <w:spacing w:after="0" w:line="240" w:lineRule="auto"/>
        <w:ind w:left="142"/>
        <w:jc w:val="both"/>
        <w:rPr>
          <w:sz w:val="24"/>
          <w:szCs w:val="24"/>
          <w:lang w:val="en-US"/>
        </w:rPr>
      </w:pPr>
      <w:proofErr w:type="spellStart"/>
      <w:r w:rsidRPr="00E80D4F">
        <w:rPr>
          <w:sz w:val="24"/>
          <w:szCs w:val="24"/>
          <w:lang w:val="en-US"/>
        </w:rPr>
        <w:t>M</w:t>
      </w:r>
      <w:r w:rsidR="004875F5" w:rsidRPr="00E80D4F">
        <w:rPr>
          <w:sz w:val="24"/>
          <w:szCs w:val="24"/>
          <w:lang w:val="en-US"/>
        </w:rPr>
        <w:t>s</w:t>
      </w:r>
      <w:proofErr w:type="spellEnd"/>
      <w:r w:rsidRPr="00E80D4F">
        <w:rPr>
          <w:sz w:val="24"/>
          <w:szCs w:val="24"/>
          <w:lang w:val="en-US"/>
        </w:rPr>
        <w:t xml:space="preserve"> Yacine </w:t>
      </w:r>
      <w:proofErr w:type="gramStart"/>
      <w:r w:rsidRPr="00E80D4F">
        <w:rPr>
          <w:sz w:val="24"/>
          <w:szCs w:val="24"/>
          <w:lang w:val="en-US"/>
        </w:rPr>
        <w:t>Sar</w:t>
      </w:r>
      <w:proofErr w:type="gramEnd"/>
    </w:p>
    <w:p w:rsidR="00CF26B6" w:rsidRPr="00E80D4F" w:rsidRDefault="001D5F0F" w:rsidP="007F0172">
      <w:pPr>
        <w:spacing w:after="0" w:line="240" w:lineRule="auto"/>
        <w:ind w:left="142"/>
        <w:jc w:val="both"/>
        <w:rPr>
          <w:sz w:val="24"/>
          <w:szCs w:val="24"/>
          <w:lang w:val="en-US"/>
        </w:rPr>
      </w:pPr>
      <w:r>
        <w:rPr>
          <w:rFonts w:hint="eastAsia"/>
          <w:sz w:val="24"/>
          <w:szCs w:val="24"/>
          <w:lang w:val="es-ES" w:eastAsia="zh-CN"/>
        </w:rPr>
        <w:t>电话</w:t>
      </w:r>
      <w:r w:rsidRPr="00E80D4F">
        <w:rPr>
          <w:rFonts w:hint="eastAsia"/>
          <w:sz w:val="24"/>
          <w:szCs w:val="24"/>
          <w:lang w:val="en-US" w:eastAsia="zh-CN"/>
        </w:rPr>
        <w:t xml:space="preserve">: </w:t>
      </w:r>
      <w:r w:rsidR="00CF26B6" w:rsidRPr="00E80D4F">
        <w:rPr>
          <w:sz w:val="24"/>
          <w:szCs w:val="24"/>
          <w:lang w:val="en-US"/>
        </w:rPr>
        <w:t>+ 41 22 900 20 27</w:t>
      </w:r>
    </w:p>
    <w:p w:rsidR="00CF26B6" w:rsidRPr="00E80D4F" w:rsidRDefault="001D5F0F" w:rsidP="007F0172">
      <w:pPr>
        <w:spacing w:after="0" w:line="240" w:lineRule="auto"/>
        <w:ind w:left="142"/>
        <w:jc w:val="both"/>
        <w:rPr>
          <w:sz w:val="24"/>
          <w:szCs w:val="24"/>
          <w:lang w:val="en-US"/>
        </w:rPr>
      </w:pPr>
      <w:r>
        <w:rPr>
          <w:rFonts w:hint="eastAsia"/>
          <w:sz w:val="24"/>
          <w:szCs w:val="24"/>
          <w:lang w:eastAsia="zh-CN"/>
        </w:rPr>
        <w:t>手机</w:t>
      </w:r>
      <w:r w:rsidR="00CF26B6" w:rsidRPr="00E80D4F">
        <w:rPr>
          <w:sz w:val="24"/>
          <w:szCs w:val="24"/>
          <w:lang w:val="en-US"/>
        </w:rPr>
        <w:t>: +41 79 834 46 65</w:t>
      </w:r>
    </w:p>
    <w:p w:rsidR="00CF26B6" w:rsidRPr="00E80D4F" w:rsidRDefault="00C6494A" w:rsidP="007F0172">
      <w:pPr>
        <w:spacing w:after="0" w:line="240" w:lineRule="auto"/>
        <w:ind w:left="142"/>
        <w:jc w:val="both"/>
        <w:rPr>
          <w:sz w:val="24"/>
          <w:szCs w:val="24"/>
          <w:lang w:val="en-US"/>
        </w:rPr>
      </w:pPr>
      <w:hyperlink r:id="rId8" w:history="1">
        <w:r w:rsidR="00CF26B6" w:rsidRPr="00E80D4F">
          <w:rPr>
            <w:rStyle w:val="Lienhypertexte"/>
            <w:sz w:val="24"/>
            <w:szCs w:val="24"/>
            <w:lang w:val="en-US"/>
          </w:rPr>
          <w:t>press@urwerk.com</w:t>
        </w:r>
      </w:hyperlink>
    </w:p>
    <w:p w:rsidR="00CF26B6" w:rsidRPr="00E80D4F" w:rsidRDefault="00CF26B6" w:rsidP="007F0172">
      <w:pPr>
        <w:ind w:left="142"/>
        <w:jc w:val="both"/>
        <w:rPr>
          <w:sz w:val="24"/>
          <w:szCs w:val="24"/>
          <w:lang w:val="en-US"/>
        </w:rPr>
      </w:pPr>
    </w:p>
    <w:p w:rsidR="00FE4B2F" w:rsidRPr="00E80D4F" w:rsidRDefault="00C6494A" w:rsidP="001561E8">
      <w:pPr>
        <w:spacing w:after="0"/>
        <w:ind w:left="142"/>
        <w:jc w:val="both"/>
        <w:rPr>
          <w:rStyle w:val="Lienhypertexte"/>
          <w:sz w:val="24"/>
          <w:szCs w:val="24"/>
          <w:u w:val="none"/>
          <w:lang w:val="en-US"/>
        </w:rPr>
      </w:pPr>
      <w:hyperlink r:id="rId9" w:history="1">
        <w:r w:rsidR="00CF26B6" w:rsidRPr="00E80D4F">
          <w:rPr>
            <w:rStyle w:val="Lienhypertexte"/>
            <w:sz w:val="24"/>
            <w:szCs w:val="24"/>
            <w:u w:val="none"/>
            <w:lang w:val="en-US"/>
          </w:rPr>
          <w:t>www.urwerk.com</w:t>
        </w:r>
      </w:hyperlink>
    </w:p>
    <w:p w:rsidR="00FE4B2F" w:rsidRPr="00E80D4F" w:rsidRDefault="00C6494A" w:rsidP="001561E8">
      <w:pPr>
        <w:spacing w:after="0"/>
        <w:ind w:left="142"/>
        <w:jc w:val="both"/>
        <w:rPr>
          <w:rStyle w:val="Lienhypertexte"/>
          <w:sz w:val="24"/>
          <w:szCs w:val="24"/>
          <w:u w:val="none"/>
          <w:lang w:val="en-US"/>
        </w:rPr>
      </w:pPr>
      <w:hyperlink r:id="rId10" w:history="1">
        <w:r w:rsidR="00CF26B6" w:rsidRPr="00E80D4F">
          <w:rPr>
            <w:rStyle w:val="Lienhypertexte"/>
            <w:sz w:val="24"/>
            <w:szCs w:val="24"/>
            <w:u w:val="none"/>
            <w:lang w:val="en-US"/>
          </w:rPr>
          <w:t>www.facebook.com/urwerk</w:t>
        </w:r>
      </w:hyperlink>
    </w:p>
    <w:p w:rsidR="0070098A" w:rsidRPr="00E80D4F" w:rsidRDefault="0070098A" w:rsidP="001561E8">
      <w:pPr>
        <w:spacing w:after="0"/>
        <w:ind w:left="142"/>
        <w:jc w:val="both"/>
        <w:rPr>
          <w:rStyle w:val="Lienhypertexte"/>
          <w:sz w:val="24"/>
          <w:szCs w:val="24"/>
          <w:u w:val="none"/>
          <w:lang w:val="en-US"/>
        </w:rPr>
      </w:pPr>
      <w:r w:rsidRPr="00E80D4F">
        <w:rPr>
          <w:rStyle w:val="Lienhypertexte"/>
          <w:sz w:val="24"/>
          <w:szCs w:val="24"/>
          <w:u w:val="none"/>
          <w:lang w:val="en-US"/>
        </w:rPr>
        <w:t>www.youtube.com/</w:t>
      </w:r>
    </w:p>
    <w:p w:rsidR="00FE4B2F" w:rsidRPr="00E80D4F" w:rsidRDefault="00C6494A" w:rsidP="00803560">
      <w:pPr>
        <w:ind w:left="142"/>
        <w:jc w:val="both"/>
        <w:rPr>
          <w:rStyle w:val="Lienhypertexte"/>
          <w:sz w:val="24"/>
          <w:szCs w:val="24"/>
          <w:u w:val="none"/>
          <w:lang w:val="en-US"/>
        </w:rPr>
      </w:pPr>
      <w:hyperlink r:id="rId11" w:history="1">
        <w:r w:rsidR="00CF26B6" w:rsidRPr="00E80D4F">
          <w:rPr>
            <w:rStyle w:val="Lienhypertexte"/>
            <w:sz w:val="24"/>
            <w:szCs w:val="24"/>
            <w:u w:val="none"/>
            <w:lang w:val="en-US"/>
          </w:rPr>
          <w:t>https://twitter.com/URWERK_Geneve</w:t>
        </w:r>
      </w:hyperlink>
    </w:p>
    <w:p w:rsidR="00FE4B2F" w:rsidRPr="00E80D4F" w:rsidRDefault="00FE4B2F">
      <w:pPr>
        <w:rPr>
          <w:rStyle w:val="Lienhypertexte"/>
          <w:sz w:val="24"/>
          <w:szCs w:val="24"/>
          <w:u w:val="none"/>
          <w:lang w:val="en-US"/>
        </w:rPr>
      </w:pPr>
    </w:p>
    <w:p w:rsidR="00991561" w:rsidRPr="00E80D4F" w:rsidRDefault="00991561">
      <w:pPr>
        <w:rPr>
          <w:rStyle w:val="Lienhypertexte"/>
          <w:sz w:val="24"/>
          <w:szCs w:val="24"/>
          <w:u w:val="none"/>
          <w:lang w:val="en-US"/>
        </w:rPr>
      </w:pPr>
      <w:bookmarkStart w:id="0" w:name="_GoBack"/>
      <w:bookmarkEnd w:id="0"/>
    </w:p>
    <w:sectPr w:rsidR="00991561" w:rsidRPr="00E80D4F"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94A" w:rsidRDefault="00C6494A" w:rsidP="00FC0C0C">
      <w:pPr>
        <w:spacing w:after="0" w:line="240" w:lineRule="auto"/>
      </w:pPr>
      <w:r>
        <w:separator/>
      </w:r>
    </w:p>
  </w:endnote>
  <w:endnote w:type="continuationSeparator" w:id="0">
    <w:p w:rsidR="00C6494A" w:rsidRDefault="00C6494A"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94A" w:rsidRDefault="00C6494A" w:rsidP="00FC0C0C">
      <w:pPr>
        <w:spacing w:after="0" w:line="240" w:lineRule="auto"/>
      </w:pPr>
      <w:r>
        <w:separator/>
      </w:r>
    </w:p>
  </w:footnote>
  <w:footnote w:type="continuationSeparator" w:id="0">
    <w:p w:rsidR="00C6494A" w:rsidRDefault="00C6494A"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70" w:rsidRDefault="00991561" w:rsidP="00FC0C0C">
    <w:pPr>
      <w:pStyle w:val="En-tte"/>
      <w:jc w:val="right"/>
    </w:pPr>
    <w:r w:rsidRPr="00991561">
      <w:rPr>
        <w:noProof/>
        <w:lang w:eastAsia="fr-CH"/>
      </w:rPr>
      <w:drawing>
        <wp:inline distT="0" distB="0" distL="0" distR="0">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D1597"/>
    <w:rsid w:val="00005A19"/>
    <w:rsid w:val="000117C6"/>
    <w:rsid w:val="00015459"/>
    <w:rsid w:val="0003445D"/>
    <w:rsid w:val="000670E4"/>
    <w:rsid w:val="00094F8B"/>
    <w:rsid w:val="000D1597"/>
    <w:rsid w:val="000E371A"/>
    <w:rsid w:val="0010343E"/>
    <w:rsid w:val="001561E8"/>
    <w:rsid w:val="00161C18"/>
    <w:rsid w:val="001741D2"/>
    <w:rsid w:val="0017671F"/>
    <w:rsid w:val="0018383A"/>
    <w:rsid w:val="001873DD"/>
    <w:rsid w:val="001C4558"/>
    <w:rsid w:val="001D49E7"/>
    <w:rsid w:val="001D5F0F"/>
    <w:rsid w:val="001E2C90"/>
    <w:rsid w:val="001F28DB"/>
    <w:rsid w:val="0021487A"/>
    <w:rsid w:val="00216571"/>
    <w:rsid w:val="002220BB"/>
    <w:rsid w:val="00223AD8"/>
    <w:rsid w:val="002253F7"/>
    <w:rsid w:val="00226F90"/>
    <w:rsid w:val="002467A5"/>
    <w:rsid w:val="00252A42"/>
    <w:rsid w:val="0025410F"/>
    <w:rsid w:val="00297008"/>
    <w:rsid w:val="002A54E8"/>
    <w:rsid w:val="002C03E4"/>
    <w:rsid w:val="002C5939"/>
    <w:rsid w:val="002D3C35"/>
    <w:rsid w:val="002F4303"/>
    <w:rsid w:val="00302AEA"/>
    <w:rsid w:val="00330EBF"/>
    <w:rsid w:val="00336C9E"/>
    <w:rsid w:val="00345897"/>
    <w:rsid w:val="00380D76"/>
    <w:rsid w:val="00382D49"/>
    <w:rsid w:val="0039773C"/>
    <w:rsid w:val="003B6245"/>
    <w:rsid w:val="003C35A1"/>
    <w:rsid w:val="003D6EF6"/>
    <w:rsid w:val="003F05D2"/>
    <w:rsid w:val="003F3EDB"/>
    <w:rsid w:val="00423470"/>
    <w:rsid w:val="00423DFC"/>
    <w:rsid w:val="0042686A"/>
    <w:rsid w:val="0043075C"/>
    <w:rsid w:val="00440A4B"/>
    <w:rsid w:val="004432CE"/>
    <w:rsid w:val="004735AF"/>
    <w:rsid w:val="004875F5"/>
    <w:rsid w:val="004C3C51"/>
    <w:rsid w:val="004D2ECF"/>
    <w:rsid w:val="004D4DCF"/>
    <w:rsid w:val="004F141D"/>
    <w:rsid w:val="004F1467"/>
    <w:rsid w:val="00506324"/>
    <w:rsid w:val="00531B77"/>
    <w:rsid w:val="00534286"/>
    <w:rsid w:val="00545D48"/>
    <w:rsid w:val="00552099"/>
    <w:rsid w:val="00586379"/>
    <w:rsid w:val="00587E30"/>
    <w:rsid w:val="00590EBA"/>
    <w:rsid w:val="00593367"/>
    <w:rsid w:val="00594FA7"/>
    <w:rsid w:val="005A042D"/>
    <w:rsid w:val="005A0FE9"/>
    <w:rsid w:val="005A6213"/>
    <w:rsid w:val="00602740"/>
    <w:rsid w:val="0064112D"/>
    <w:rsid w:val="0064295A"/>
    <w:rsid w:val="00672CA8"/>
    <w:rsid w:val="006972A2"/>
    <w:rsid w:val="006B50C7"/>
    <w:rsid w:val="006B62E6"/>
    <w:rsid w:val="006C01F9"/>
    <w:rsid w:val="006E1D5A"/>
    <w:rsid w:val="006F3695"/>
    <w:rsid w:val="0070098A"/>
    <w:rsid w:val="007076BB"/>
    <w:rsid w:val="0071312E"/>
    <w:rsid w:val="00740169"/>
    <w:rsid w:val="007428BD"/>
    <w:rsid w:val="007530DA"/>
    <w:rsid w:val="00763015"/>
    <w:rsid w:val="0077410A"/>
    <w:rsid w:val="00783B35"/>
    <w:rsid w:val="00786234"/>
    <w:rsid w:val="007B5439"/>
    <w:rsid w:val="007C3A24"/>
    <w:rsid w:val="007E74AE"/>
    <w:rsid w:val="007F0172"/>
    <w:rsid w:val="007F4C7D"/>
    <w:rsid w:val="007F7835"/>
    <w:rsid w:val="00803560"/>
    <w:rsid w:val="00825693"/>
    <w:rsid w:val="00836A1C"/>
    <w:rsid w:val="00854BE0"/>
    <w:rsid w:val="008E59D2"/>
    <w:rsid w:val="008F3FA0"/>
    <w:rsid w:val="0090435D"/>
    <w:rsid w:val="00913177"/>
    <w:rsid w:val="009139B2"/>
    <w:rsid w:val="00930018"/>
    <w:rsid w:val="009615A6"/>
    <w:rsid w:val="009812D1"/>
    <w:rsid w:val="00991561"/>
    <w:rsid w:val="009956BD"/>
    <w:rsid w:val="009B1716"/>
    <w:rsid w:val="009C33E3"/>
    <w:rsid w:val="009D3098"/>
    <w:rsid w:val="00A167BD"/>
    <w:rsid w:val="00A40B09"/>
    <w:rsid w:val="00A42BD6"/>
    <w:rsid w:val="00A51495"/>
    <w:rsid w:val="00A84195"/>
    <w:rsid w:val="00AA5E69"/>
    <w:rsid w:val="00AB0B1D"/>
    <w:rsid w:val="00AC4F18"/>
    <w:rsid w:val="00AD0C13"/>
    <w:rsid w:val="00AF32FA"/>
    <w:rsid w:val="00B213D6"/>
    <w:rsid w:val="00B25E1E"/>
    <w:rsid w:val="00B47263"/>
    <w:rsid w:val="00B57A7A"/>
    <w:rsid w:val="00B64CE1"/>
    <w:rsid w:val="00B77D1C"/>
    <w:rsid w:val="00B8105F"/>
    <w:rsid w:val="00B81F87"/>
    <w:rsid w:val="00B8783F"/>
    <w:rsid w:val="00B95FC4"/>
    <w:rsid w:val="00BB0585"/>
    <w:rsid w:val="00BB1ED0"/>
    <w:rsid w:val="00BD07F1"/>
    <w:rsid w:val="00BD2D5C"/>
    <w:rsid w:val="00BD69EE"/>
    <w:rsid w:val="00BE1043"/>
    <w:rsid w:val="00BE3E80"/>
    <w:rsid w:val="00BF58B4"/>
    <w:rsid w:val="00C008C7"/>
    <w:rsid w:val="00C57B90"/>
    <w:rsid w:val="00C6494A"/>
    <w:rsid w:val="00CA16C7"/>
    <w:rsid w:val="00CC06FC"/>
    <w:rsid w:val="00CD1130"/>
    <w:rsid w:val="00CF26B6"/>
    <w:rsid w:val="00D36061"/>
    <w:rsid w:val="00D71C70"/>
    <w:rsid w:val="00DA48D7"/>
    <w:rsid w:val="00DB369A"/>
    <w:rsid w:val="00DB7E79"/>
    <w:rsid w:val="00E110B3"/>
    <w:rsid w:val="00E5121C"/>
    <w:rsid w:val="00E5258F"/>
    <w:rsid w:val="00E5368E"/>
    <w:rsid w:val="00E548CE"/>
    <w:rsid w:val="00E54F68"/>
    <w:rsid w:val="00E80D4F"/>
    <w:rsid w:val="00EA0A93"/>
    <w:rsid w:val="00EC05EB"/>
    <w:rsid w:val="00ED164A"/>
    <w:rsid w:val="00ED3A16"/>
    <w:rsid w:val="00ED6EA6"/>
    <w:rsid w:val="00EF698F"/>
    <w:rsid w:val="00F1063B"/>
    <w:rsid w:val="00F16796"/>
    <w:rsid w:val="00F35364"/>
    <w:rsid w:val="00F659D1"/>
    <w:rsid w:val="00F849BC"/>
    <w:rsid w:val="00FC0C0C"/>
    <w:rsid w:val="00FE4B2F"/>
    <w:rsid w:val="00FF2A73"/>
    <w:rsid w:val="00FF62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DE2C936-EC9D-420B-9E7E-DBF05EA2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1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56DC8-9A4D-483E-8F1A-8A078CA7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4</Pages>
  <Words>280</Words>
  <Characters>1542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URW</dc:creator>
  <cp:lastModifiedBy>URW</cp:lastModifiedBy>
  <cp:revision>18</cp:revision>
  <cp:lastPrinted>2016-04-14T08:14:00Z</cp:lastPrinted>
  <dcterms:created xsi:type="dcterms:W3CDTF">2016-04-20T01:17:00Z</dcterms:created>
  <dcterms:modified xsi:type="dcterms:W3CDTF">2016-04-22T08:23:00Z</dcterms:modified>
</cp:coreProperties>
</file>