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477B1" w14:textId="77777777" w:rsidR="007C3A24" w:rsidRPr="008F3FA0" w:rsidRDefault="00216571" w:rsidP="00BE3E80">
      <w:pPr>
        <w:spacing w:after="0" w:line="240" w:lineRule="auto"/>
        <w:ind w:left="142"/>
        <w:jc w:val="center"/>
        <w:rPr>
          <w:b/>
          <w:sz w:val="36"/>
          <w:szCs w:val="36"/>
          <w:lang w:val="en-US"/>
        </w:rPr>
      </w:pPr>
      <w:r w:rsidRPr="008F3FA0">
        <w:rPr>
          <w:b/>
          <w:sz w:val="36"/>
          <w:szCs w:val="36"/>
          <w:lang w:val="en-US"/>
        </w:rPr>
        <w:t>Fuchsia shock</w:t>
      </w:r>
    </w:p>
    <w:p w14:paraId="1020BE49" w14:textId="77777777" w:rsidR="00B77D1C" w:rsidRPr="008F3FA0" w:rsidRDefault="00B77D1C" w:rsidP="007F0172">
      <w:pPr>
        <w:spacing w:after="0" w:line="240" w:lineRule="auto"/>
        <w:ind w:left="142"/>
        <w:jc w:val="both"/>
        <w:rPr>
          <w:bCs/>
          <w:sz w:val="24"/>
          <w:szCs w:val="24"/>
          <w:lang w:val="en-US"/>
        </w:rPr>
      </w:pPr>
    </w:p>
    <w:p w14:paraId="5330A918" w14:textId="77777777" w:rsidR="002C03E4" w:rsidRPr="008F3FA0" w:rsidRDefault="002C03E4" w:rsidP="007F0172">
      <w:pPr>
        <w:spacing w:after="0" w:line="240" w:lineRule="auto"/>
        <w:ind w:left="142"/>
        <w:jc w:val="both"/>
        <w:rPr>
          <w:bCs/>
          <w:sz w:val="24"/>
          <w:szCs w:val="24"/>
          <w:lang w:val="en-US"/>
        </w:rPr>
      </w:pPr>
      <w:bookmarkStart w:id="0" w:name="_GoBack"/>
      <w:bookmarkEnd w:id="0"/>
    </w:p>
    <w:p w14:paraId="0CD3EEDD" w14:textId="57B0BF71" w:rsidR="007C3A24" w:rsidRPr="008F3FA0" w:rsidRDefault="00825693" w:rsidP="00825693">
      <w:pPr>
        <w:spacing w:after="0" w:line="240" w:lineRule="auto"/>
        <w:ind w:left="142"/>
        <w:jc w:val="both"/>
        <w:rPr>
          <w:bCs/>
          <w:sz w:val="24"/>
          <w:szCs w:val="24"/>
          <w:lang w:val="en-US"/>
        </w:rPr>
      </w:pPr>
      <w:r w:rsidRPr="008F3FA0">
        <w:rPr>
          <w:bCs/>
          <w:sz w:val="24"/>
          <w:szCs w:val="24"/>
          <w:lang w:val="en-US"/>
        </w:rPr>
        <w:t>New York</w:t>
      </w:r>
      <w:r w:rsidR="007C3A24" w:rsidRPr="008F3FA0">
        <w:rPr>
          <w:bCs/>
          <w:sz w:val="24"/>
          <w:szCs w:val="24"/>
          <w:lang w:val="en-US"/>
        </w:rPr>
        <w:t xml:space="preserve"> – </w:t>
      </w:r>
      <w:r w:rsidRPr="008F3FA0">
        <w:rPr>
          <w:bCs/>
          <w:sz w:val="24"/>
          <w:szCs w:val="24"/>
          <w:lang w:val="en-US"/>
        </w:rPr>
        <w:t>Ma</w:t>
      </w:r>
      <w:r w:rsidR="00001594">
        <w:rPr>
          <w:bCs/>
          <w:sz w:val="24"/>
          <w:szCs w:val="24"/>
          <w:lang w:val="en-US"/>
        </w:rPr>
        <w:t>i</w:t>
      </w:r>
      <w:r w:rsidR="00216571" w:rsidRPr="008F3FA0">
        <w:rPr>
          <w:bCs/>
          <w:sz w:val="24"/>
          <w:szCs w:val="24"/>
          <w:lang w:val="en-US"/>
        </w:rPr>
        <w:t xml:space="preserve"> </w:t>
      </w:r>
      <w:r w:rsidRPr="008F3FA0">
        <w:rPr>
          <w:bCs/>
          <w:sz w:val="24"/>
          <w:szCs w:val="24"/>
          <w:lang w:val="en-US"/>
        </w:rPr>
        <w:t>2016</w:t>
      </w:r>
      <w:r w:rsidR="004F1467" w:rsidRPr="008F3FA0">
        <w:rPr>
          <w:bCs/>
          <w:sz w:val="24"/>
          <w:szCs w:val="24"/>
          <w:lang w:val="en-US"/>
        </w:rPr>
        <w:t>.</w:t>
      </w:r>
    </w:p>
    <w:p w14:paraId="397F5267" w14:textId="66147673" w:rsidR="00B8783F" w:rsidRPr="00A5388B" w:rsidRDefault="00BC5AED" w:rsidP="00991561">
      <w:pPr>
        <w:ind w:left="142"/>
        <w:jc w:val="both"/>
        <w:rPr>
          <w:bCs/>
          <w:sz w:val="24"/>
          <w:szCs w:val="24"/>
          <w:lang w:val="de-DE"/>
        </w:rPr>
      </w:pPr>
      <w:r w:rsidRPr="00D4015B">
        <w:rPr>
          <w:bCs/>
          <w:sz w:val="24"/>
          <w:szCs w:val="24"/>
          <w:lang w:val="de-DE"/>
        </w:rPr>
        <w:t xml:space="preserve">Eine pinke Lotusblume mit einer dunklen Seite blüht </w:t>
      </w:r>
      <w:r w:rsidR="00F25506">
        <w:rPr>
          <w:bCs/>
          <w:sz w:val="24"/>
          <w:szCs w:val="24"/>
          <w:lang w:val="de-DE"/>
        </w:rPr>
        <w:t xml:space="preserve">auf </w:t>
      </w:r>
      <w:r w:rsidRPr="00D4015B">
        <w:rPr>
          <w:bCs/>
          <w:sz w:val="24"/>
          <w:szCs w:val="24"/>
          <w:lang w:val="de-DE"/>
        </w:rPr>
        <w:t>als neueste</w:t>
      </w:r>
      <w:r w:rsidR="00F25506">
        <w:rPr>
          <w:bCs/>
          <w:sz w:val="24"/>
          <w:szCs w:val="24"/>
          <w:lang w:val="de-DE"/>
        </w:rPr>
        <w:t>s</w:t>
      </w:r>
      <w:r w:rsidRPr="00D4015B">
        <w:rPr>
          <w:bCs/>
          <w:sz w:val="24"/>
          <w:szCs w:val="24"/>
          <w:lang w:val="de-DE"/>
        </w:rPr>
        <w:t xml:space="preserve"> Modell in</w:t>
      </w:r>
      <w:r w:rsidR="00D4015B" w:rsidRPr="00D4015B">
        <w:rPr>
          <w:bCs/>
          <w:sz w:val="24"/>
          <w:szCs w:val="24"/>
          <w:lang w:val="de-DE"/>
        </w:rPr>
        <w:t xml:space="preserve"> der</w:t>
      </w:r>
      <w:r w:rsidR="00216571" w:rsidRPr="00D4015B">
        <w:rPr>
          <w:bCs/>
          <w:sz w:val="24"/>
          <w:szCs w:val="24"/>
          <w:lang w:val="de-DE"/>
        </w:rPr>
        <w:t xml:space="preserve"> U</w:t>
      </w:r>
      <w:r w:rsidR="00991561" w:rsidRPr="00D4015B">
        <w:rPr>
          <w:bCs/>
          <w:sz w:val="24"/>
          <w:szCs w:val="24"/>
          <w:lang w:val="de-DE"/>
        </w:rPr>
        <w:t>RWERK</w:t>
      </w:r>
      <w:r w:rsidR="00D4015B">
        <w:rPr>
          <w:bCs/>
          <w:sz w:val="24"/>
          <w:szCs w:val="24"/>
          <w:lang w:val="de-DE"/>
        </w:rPr>
        <w:t xml:space="preserve"> </w:t>
      </w:r>
      <w:r w:rsidR="00216571" w:rsidRPr="00D4015B">
        <w:rPr>
          <w:bCs/>
          <w:sz w:val="24"/>
          <w:szCs w:val="24"/>
          <w:lang w:val="de-DE"/>
        </w:rPr>
        <w:t xml:space="preserve">106 </w:t>
      </w:r>
      <w:r w:rsidR="00D4015B">
        <w:rPr>
          <w:bCs/>
          <w:sz w:val="24"/>
          <w:szCs w:val="24"/>
          <w:lang w:val="de-DE"/>
        </w:rPr>
        <w:t>S</w:t>
      </w:r>
      <w:r w:rsidR="00216571" w:rsidRPr="00D4015B">
        <w:rPr>
          <w:bCs/>
          <w:sz w:val="24"/>
          <w:szCs w:val="24"/>
          <w:lang w:val="de-DE"/>
        </w:rPr>
        <w:t>erie</w:t>
      </w:r>
      <w:r w:rsidR="00D4015B">
        <w:rPr>
          <w:bCs/>
          <w:sz w:val="24"/>
          <w:szCs w:val="24"/>
          <w:lang w:val="de-DE"/>
        </w:rPr>
        <w:t>.</w:t>
      </w:r>
      <w:r w:rsidR="00216571" w:rsidRPr="00D4015B">
        <w:rPr>
          <w:bCs/>
          <w:sz w:val="24"/>
          <w:szCs w:val="24"/>
          <w:lang w:val="de-DE"/>
        </w:rPr>
        <w:t xml:space="preserve"> </w:t>
      </w:r>
      <w:r w:rsidR="00D4015B" w:rsidRPr="00D4015B">
        <w:rPr>
          <w:bCs/>
          <w:sz w:val="24"/>
          <w:szCs w:val="24"/>
          <w:lang w:val="de-DE"/>
        </w:rPr>
        <w:t xml:space="preserve">Im Inneren der </w:t>
      </w:r>
      <w:r w:rsidR="00216571" w:rsidRPr="00D4015B">
        <w:rPr>
          <w:bCs/>
          <w:sz w:val="24"/>
          <w:szCs w:val="24"/>
          <w:lang w:val="de-DE"/>
        </w:rPr>
        <w:t xml:space="preserve">UR-106 </w:t>
      </w:r>
      <w:r w:rsidR="00D4015B" w:rsidRPr="00D4015B">
        <w:rPr>
          <w:bCs/>
          <w:sz w:val="24"/>
          <w:szCs w:val="24"/>
          <w:lang w:val="de-DE"/>
        </w:rPr>
        <w:t>schwarz-pinken Uhr bewegt sich e</w:t>
      </w:r>
      <w:r w:rsidR="00D4015B">
        <w:rPr>
          <w:bCs/>
          <w:sz w:val="24"/>
          <w:szCs w:val="24"/>
          <w:lang w:val="de-DE"/>
        </w:rPr>
        <w:t xml:space="preserve">in schattenhaftes </w:t>
      </w:r>
      <w:r w:rsidR="00F6452E">
        <w:rPr>
          <w:bCs/>
          <w:sz w:val="24"/>
          <w:szCs w:val="24"/>
          <w:lang w:val="de-DE"/>
        </w:rPr>
        <w:t>Karussell</w:t>
      </w:r>
      <w:r w:rsidR="00D4015B">
        <w:rPr>
          <w:bCs/>
          <w:sz w:val="24"/>
          <w:szCs w:val="24"/>
          <w:lang w:val="de-DE"/>
        </w:rPr>
        <w:t>, verkleide</w:t>
      </w:r>
      <w:r w:rsidR="00F6452E">
        <w:rPr>
          <w:bCs/>
          <w:sz w:val="24"/>
          <w:szCs w:val="24"/>
          <w:lang w:val="de-DE"/>
        </w:rPr>
        <w:t>t in einem glänzenden S</w:t>
      </w:r>
      <w:r w:rsidR="00D4015B">
        <w:rPr>
          <w:bCs/>
          <w:sz w:val="24"/>
          <w:szCs w:val="24"/>
          <w:lang w:val="de-DE"/>
        </w:rPr>
        <w:t>chwarz unter einem Bogen von pechschwarzen Diamanten</w:t>
      </w:r>
      <w:r w:rsidR="0077410A" w:rsidRPr="00D4015B">
        <w:rPr>
          <w:bCs/>
          <w:sz w:val="24"/>
          <w:szCs w:val="24"/>
          <w:lang w:val="de-DE"/>
        </w:rPr>
        <w:t>.</w:t>
      </w:r>
      <w:r w:rsidR="00D4015B">
        <w:rPr>
          <w:bCs/>
          <w:sz w:val="24"/>
          <w:szCs w:val="24"/>
          <w:lang w:val="de-DE"/>
        </w:rPr>
        <w:t xml:space="preserve"> </w:t>
      </w:r>
      <w:r w:rsidR="00D4015B" w:rsidRPr="00A5388B">
        <w:rPr>
          <w:bCs/>
          <w:sz w:val="24"/>
          <w:szCs w:val="24"/>
          <w:lang w:val="de-DE"/>
        </w:rPr>
        <w:t xml:space="preserve">Lebhaftes, auffälliges </w:t>
      </w:r>
      <w:r w:rsidR="00F6452E">
        <w:rPr>
          <w:bCs/>
          <w:sz w:val="24"/>
          <w:szCs w:val="24"/>
          <w:lang w:val="de-DE"/>
        </w:rPr>
        <w:t>P</w:t>
      </w:r>
      <w:r w:rsidR="00D4015B" w:rsidRPr="00A5388B">
        <w:rPr>
          <w:bCs/>
          <w:sz w:val="24"/>
          <w:szCs w:val="24"/>
          <w:lang w:val="de-DE"/>
        </w:rPr>
        <w:t xml:space="preserve">ink </w:t>
      </w:r>
      <w:r w:rsidR="00A5388B" w:rsidRPr="00A5388B">
        <w:rPr>
          <w:bCs/>
          <w:sz w:val="24"/>
          <w:szCs w:val="24"/>
          <w:lang w:val="de-DE"/>
        </w:rPr>
        <w:t>funkelt wie ein Feuerwerk in der Nacht</w:t>
      </w:r>
      <w:r w:rsidR="00FD46D5">
        <w:rPr>
          <w:bCs/>
          <w:sz w:val="24"/>
          <w:szCs w:val="24"/>
          <w:lang w:val="de-DE"/>
        </w:rPr>
        <w:t xml:space="preserve"> und konzentriert sich</w:t>
      </w:r>
      <w:r w:rsidR="00A5388B">
        <w:rPr>
          <w:bCs/>
          <w:sz w:val="24"/>
          <w:szCs w:val="24"/>
          <w:lang w:val="de-DE"/>
        </w:rPr>
        <w:t xml:space="preserve"> auf das Wesentliche: die</w:t>
      </w:r>
      <w:r w:rsidR="00A5388B" w:rsidRPr="00A5388B">
        <w:rPr>
          <w:bCs/>
          <w:sz w:val="24"/>
          <w:szCs w:val="24"/>
          <w:lang w:val="de-DE"/>
        </w:rPr>
        <w:t xml:space="preserve"> stündliche</w:t>
      </w:r>
      <w:r w:rsidR="00A5388B">
        <w:rPr>
          <w:bCs/>
          <w:sz w:val="24"/>
          <w:szCs w:val="24"/>
          <w:lang w:val="de-DE"/>
        </w:rPr>
        <w:t>n</w:t>
      </w:r>
      <w:r w:rsidR="00A5388B" w:rsidRPr="00A5388B">
        <w:rPr>
          <w:bCs/>
          <w:sz w:val="24"/>
          <w:szCs w:val="24"/>
          <w:lang w:val="de-DE"/>
        </w:rPr>
        <w:t xml:space="preserve"> Meilenstein</w:t>
      </w:r>
      <w:r w:rsidR="00A5388B">
        <w:rPr>
          <w:bCs/>
          <w:sz w:val="24"/>
          <w:szCs w:val="24"/>
          <w:lang w:val="de-DE"/>
        </w:rPr>
        <w:t>e</w:t>
      </w:r>
      <w:r w:rsidR="00A5388B" w:rsidRPr="00A5388B">
        <w:rPr>
          <w:bCs/>
          <w:sz w:val="24"/>
          <w:szCs w:val="24"/>
          <w:lang w:val="de-DE"/>
        </w:rPr>
        <w:t xml:space="preserve"> de</w:t>
      </w:r>
      <w:r w:rsidR="005E2533">
        <w:rPr>
          <w:bCs/>
          <w:sz w:val="24"/>
          <w:szCs w:val="24"/>
          <w:lang w:val="de-DE"/>
        </w:rPr>
        <w:t>r Zeit</w:t>
      </w:r>
      <w:r w:rsidR="00A5388B" w:rsidRPr="00A5388B">
        <w:rPr>
          <w:bCs/>
          <w:sz w:val="24"/>
          <w:szCs w:val="24"/>
          <w:lang w:val="de-DE"/>
        </w:rPr>
        <w:t xml:space="preserve"> </w:t>
      </w:r>
      <w:r w:rsidR="005E2533">
        <w:rPr>
          <w:bCs/>
          <w:sz w:val="24"/>
          <w:szCs w:val="24"/>
          <w:lang w:val="de-DE"/>
        </w:rPr>
        <w:t>und</w:t>
      </w:r>
      <w:r w:rsidR="0077410A" w:rsidRPr="00A5388B">
        <w:rPr>
          <w:bCs/>
          <w:sz w:val="24"/>
          <w:szCs w:val="24"/>
          <w:lang w:val="de-DE"/>
        </w:rPr>
        <w:t xml:space="preserve"> </w:t>
      </w:r>
      <w:r w:rsidR="00A5388B">
        <w:rPr>
          <w:bCs/>
          <w:sz w:val="24"/>
          <w:szCs w:val="24"/>
          <w:lang w:val="de-DE"/>
        </w:rPr>
        <w:t>wie sie</w:t>
      </w:r>
      <w:r w:rsidR="00F6452E">
        <w:rPr>
          <w:bCs/>
          <w:sz w:val="24"/>
          <w:szCs w:val="24"/>
          <w:lang w:val="de-DE"/>
        </w:rPr>
        <w:t xml:space="preserve"> sich in Position drehen, um ihre 60-minütige Runde zu vollenden</w:t>
      </w:r>
      <w:r w:rsidR="00AB0B1D" w:rsidRPr="00A5388B">
        <w:rPr>
          <w:bCs/>
          <w:sz w:val="24"/>
          <w:szCs w:val="24"/>
          <w:lang w:val="de-DE"/>
        </w:rPr>
        <w:t>.</w:t>
      </w:r>
    </w:p>
    <w:p w14:paraId="34C7830A" w14:textId="77777777" w:rsidR="00991561" w:rsidRPr="00A5388B" w:rsidRDefault="00991561" w:rsidP="00991561">
      <w:pPr>
        <w:ind w:left="142"/>
        <w:jc w:val="both"/>
        <w:rPr>
          <w:bCs/>
          <w:sz w:val="24"/>
          <w:szCs w:val="24"/>
          <w:lang w:val="de-DE"/>
        </w:rPr>
      </w:pPr>
    </w:p>
    <w:p w14:paraId="64890325" w14:textId="77777777" w:rsidR="00B57A7A" w:rsidRPr="008F3FA0" w:rsidRDefault="001741D2" w:rsidP="001741D2">
      <w:pPr>
        <w:ind w:left="142"/>
        <w:jc w:val="center"/>
        <w:rPr>
          <w:bCs/>
          <w:sz w:val="24"/>
          <w:szCs w:val="24"/>
          <w:lang w:val="en-US"/>
        </w:rPr>
      </w:pPr>
      <w:r w:rsidRPr="008F3FA0">
        <w:rPr>
          <w:bCs/>
          <w:noProof/>
          <w:sz w:val="24"/>
          <w:szCs w:val="24"/>
          <w:lang w:eastAsia="fr-CH"/>
        </w:rPr>
        <w:drawing>
          <wp:inline distT="0" distB="0" distL="0" distR="0" wp14:anchorId="5F6F9048" wp14:editId="55FF0EAB">
            <wp:extent cx="4683032" cy="5991225"/>
            <wp:effectExtent l="0" t="0" r="3810" b="0"/>
            <wp:docPr id="1" name="Image 1" descr="C:\Users\Yacine\AppData\Local\Microsoft\Windows\Temporary Internet Files\Content.Outlook\35C58UNW\UR_106_PINK_FRONT_V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cine\AppData\Local\Microsoft\Windows\Temporary Internet Files\Content.Outlook\35C58UNW\UR_106_PINK_FRONT_V2 (002).jpg"/>
                    <pic:cNvPicPr>
                      <a:picLocks noChangeAspect="1" noChangeArrowheads="1"/>
                    </pic:cNvPicPr>
                  </pic:nvPicPr>
                  <pic:blipFill rotWithShape="1">
                    <a:blip r:embed="rId7">
                      <a:extLst>
                        <a:ext uri="{28A0092B-C50C-407E-A947-70E740481C1C}">
                          <a14:useLocalDpi xmlns:a14="http://schemas.microsoft.com/office/drawing/2010/main" val="0"/>
                        </a:ext>
                      </a:extLst>
                    </a:blip>
                    <a:srcRect b="9548"/>
                    <a:stretch/>
                  </pic:blipFill>
                  <pic:spPr bwMode="auto">
                    <a:xfrm>
                      <a:off x="0" y="0"/>
                      <a:ext cx="4683255" cy="5991510"/>
                    </a:xfrm>
                    <a:prstGeom prst="rect">
                      <a:avLst/>
                    </a:prstGeom>
                    <a:noFill/>
                    <a:ln>
                      <a:noFill/>
                    </a:ln>
                    <a:extLst>
                      <a:ext uri="{53640926-AAD7-44D8-BBD7-CCE9431645EC}">
                        <a14:shadowObscured xmlns:a14="http://schemas.microsoft.com/office/drawing/2010/main"/>
                      </a:ext>
                    </a:extLst>
                  </pic:spPr>
                </pic:pic>
              </a:graphicData>
            </a:graphic>
          </wp:inline>
        </w:drawing>
      </w:r>
    </w:p>
    <w:p w14:paraId="774A9873" w14:textId="77777777" w:rsidR="00BE3E80" w:rsidRPr="008F3FA0" w:rsidRDefault="00BE3E80" w:rsidP="002467A5">
      <w:pPr>
        <w:spacing w:after="60"/>
        <w:ind w:left="142"/>
        <w:jc w:val="both"/>
        <w:rPr>
          <w:lang w:val="en-US"/>
        </w:rPr>
      </w:pPr>
    </w:p>
    <w:p w14:paraId="03C77735" w14:textId="77777777" w:rsidR="00C57B90" w:rsidRPr="008F3FA0" w:rsidRDefault="00C57B90" w:rsidP="00BE3E80">
      <w:pPr>
        <w:spacing w:after="60"/>
        <w:ind w:left="142"/>
        <w:jc w:val="both"/>
        <w:rPr>
          <w:lang w:val="en-US"/>
        </w:rPr>
      </w:pPr>
    </w:p>
    <w:p w14:paraId="66F66073" w14:textId="56A89E88" w:rsidR="00BF58B4" w:rsidRPr="008240EF" w:rsidRDefault="00FD46D5" w:rsidP="00991561">
      <w:pPr>
        <w:spacing w:after="60"/>
        <w:ind w:left="142"/>
        <w:jc w:val="both"/>
        <w:rPr>
          <w:lang w:val="de-DE"/>
        </w:rPr>
      </w:pPr>
      <w:r w:rsidRPr="001E41D2">
        <w:rPr>
          <w:bCs/>
          <w:sz w:val="24"/>
          <w:szCs w:val="24"/>
          <w:lang w:val="de-DE" w:eastAsia="fr-CH"/>
        </w:rPr>
        <w:t>Wie nahezu alle Modelle von</w:t>
      </w:r>
      <w:r w:rsidR="00AB0B1D" w:rsidRPr="001E41D2">
        <w:rPr>
          <w:bCs/>
          <w:sz w:val="24"/>
          <w:szCs w:val="24"/>
          <w:lang w:val="de-DE" w:eastAsia="fr-CH"/>
        </w:rPr>
        <w:t xml:space="preserve"> U</w:t>
      </w:r>
      <w:r w:rsidR="00991561" w:rsidRPr="001E41D2">
        <w:rPr>
          <w:bCs/>
          <w:sz w:val="24"/>
          <w:szCs w:val="24"/>
          <w:lang w:val="de-DE" w:eastAsia="fr-CH"/>
        </w:rPr>
        <w:t>RWERK</w:t>
      </w:r>
      <w:r w:rsidR="00AB0B1D" w:rsidRPr="001E41D2">
        <w:rPr>
          <w:bCs/>
          <w:sz w:val="24"/>
          <w:szCs w:val="24"/>
          <w:lang w:val="de-DE" w:eastAsia="fr-CH"/>
        </w:rPr>
        <w:t xml:space="preserve">, </w:t>
      </w:r>
      <w:proofErr w:type="gramStart"/>
      <w:r w:rsidRPr="001E41D2">
        <w:rPr>
          <w:bCs/>
          <w:sz w:val="24"/>
          <w:szCs w:val="24"/>
          <w:lang w:val="de-DE" w:eastAsia="fr-CH"/>
        </w:rPr>
        <w:t>funktioniert die</w:t>
      </w:r>
      <w:r w:rsidR="00AB0B1D" w:rsidRPr="001E41D2">
        <w:rPr>
          <w:bCs/>
          <w:sz w:val="24"/>
          <w:szCs w:val="24"/>
          <w:lang w:val="de-DE" w:eastAsia="fr-CH"/>
        </w:rPr>
        <w:t xml:space="preserve"> UR-106 Pink</w:t>
      </w:r>
      <w:proofErr w:type="gramEnd"/>
      <w:r w:rsidR="00AB0B1D" w:rsidRPr="001E41D2">
        <w:rPr>
          <w:bCs/>
          <w:sz w:val="24"/>
          <w:szCs w:val="24"/>
          <w:lang w:val="de-DE" w:eastAsia="fr-CH"/>
        </w:rPr>
        <w:t xml:space="preserve"> Lotus</w:t>
      </w:r>
      <w:r w:rsidRPr="001E41D2">
        <w:rPr>
          <w:bCs/>
          <w:sz w:val="24"/>
          <w:szCs w:val="24"/>
          <w:lang w:val="de-DE" w:eastAsia="fr-CH"/>
        </w:rPr>
        <w:t xml:space="preserve"> nach dem Prinzip der Sat</w:t>
      </w:r>
      <w:r w:rsidR="005032EB">
        <w:rPr>
          <w:bCs/>
          <w:sz w:val="24"/>
          <w:szCs w:val="24"/>
          <w:lang w:val="de-DE" w:eastAsia="fr-CH"/>
        </w:rPr>
        <w:t>e</w:t>
      </w:r>
      <w:r w:rsidRPr="001E41D2">
        <w:rPr>
          <w:bCs/>
          <w:sz w:val="24"/>
          <w:szCs w:val="24"/>
          <w:lang w:val="de-DE" w:eastAsia="fr-CH"/>
        </w:rPr>
        <w:t>llitenanzeige</w:t>
      </w:r>
      <w:r w:rsidR="00AB0B1D" w:rsidRPr="001E41D2">
        <w:rPr>
          <w:bCs/>
          <w:sz w:val="24"/>
          <w:szCs w:val="24"/>
          <w:lang w:val="de-DE" w:eastAsia="fr-CH"/>
        </w:rPr>
        <w:t xml:space="preserve">. </w:t>
      </w:r>
      <w:r w:rsidR="001E41D2" w:rsidRPr="001E41D2">
        <w:rPr>
          <w:bCs/>
          <w:sz w:val="24"/>
          <w:szCs w:val="24"/>
          <w:lang w:val="de-DE" w:eastAsia="fr-CH"/>
        </w:rPr>
        <w:t>Drei Stundensatelliten, jeweils mit vier Zahlensymbolen, tragen die aufeinanderfolgenden Stunden über einen Minuten</w:t>
      </w:r>
      <w:r w:rsidR="001E41D2">
        <w:rPr>
          <w:bCs/>
          <w:sz w:val="24"/>
          <w:szCs w:val="24"/>
          <w:lang w:val="de-DE" w:eastAsia="fr-CH"/>
        </w:rPr>
        <w:t>zeiger</w:t>
      </w:r>
      <w:r w:rsidR="00A823AA">
        <w:rPr>
          <w:bCs/>
          <w:sz w:val="24"/>
          <w:szCs w:val="24"/>
          <w:lang w:val="de-DE" w:eastAsia="fr-CH"/>
        </w:rPr>
        <w:t xml:space="preserve"> in einer dynamischen Anzeige des unaufhaltsamen Verlaufs der Zeit. </w:t>
      </w:r>
      <w:r w:rsidR="00A823AA" w:rsidRPr="00A823AA">
        <w:rPr>
          <w:bCs/>
          <w:sz w:val="24"/>
          <w:szCs w:val="24"/>
          <w:lang w:val="de-DE" w:eastAsia="fr-CH"/>
        </w:rPr>
        <w:t>Ein nebelhafter Mond schweift durch die Nacht, um das Bild zu vollenden.</w:t>
      </w:r>
      <w:r w:rsidR="008F3FA0" w:rsidRPr="00A823AA">
        <w:rPr>
          <w:bCs/>
          <w:sz w:val="24"/>
          <w:szCs w:val="24"/>
          <w:lang w:val="de-DE" w:eastAsia="fr-CH"/>
        </w:rPr>
        <w:t xml:space="preserve"> </w:t>
      </w:r>
      <w:r w:rsidR="008F3FA0" w:rsidRPr="007F734B">
        <w:rPr>
          <w:bCs/>
          <w:sz w:val="24"/>
          <w:szCs w:val="24"/>
          <w:lang w:val="de-DE" w:eastAsia="fr-CH"/>
        </w:rPr>
        <w:t>“</w:t>
      </w:r>
      <w:r w:rsidR="007F734B">
        <w:rPr>
          <w:bCs/>
          <w:sz w:val="24"/>
          <w:szCs w:val="24"/>
          <w:lang w:val="de-DE" w:eastAsia="fr-CH"/>
        </w:rPr>
        <w:t xml:space="preserve">Für </w:t>
      </w:r>
      <w:r w:rsidR="007F734B" w:rsidRPr="007F734B">
        <w:rPr>
          <w:bCs/>
          <w:sz w:val="24"/>
          <w:szCs w:val="24"/>
          <w:lang w:val="de-DE" w:eastAsia="fr-CH"/>
        </w:rPr>
        <w:t>diese UR-106 Version</w:t>
      </w:r>
      <w:r w:rsidR="00A823AA" w:rsidRPr="007F734B">
        <w:rPr>
          <w:bCs/>
          <w:sz w:val="24"/>
          <w:szCs w:val="24"/>
          <w:lang w:val="de-DE" w:eastAsia="fr-CH"/>
        </w:rPr>
        <w:t xml:space="preserve"> haben </w:t>
      </w:r>
      <w:r w:rsidR="007F734B">
        <w:rPr>
          <w:bCs/>
          <w:sz w:val="24"/>
          <w:szCs w:val="24"/>
          <w:lang w:val="de-DE" w:eastAsia="fr-CH"/>
        </w:rPr>
        <w:t xml:space="preserve">wir </w:t>
      </w:r>
      <w:r w:rsidR="00A823AA" w:rsidRPr="007F734B">
        <w:rPr>
          <w:bCs/>
          <w:sz w:val="24"/>
          <w:szCs w:val="24"/>
          <w:lang w:val="de-DE" w:eastAsia="fr-CH"/>
        </w:rPr>
        <w:t xml:space="preserve">besonders auf die Details </w:t>
      </w:r>
      <w:r w:rsidR="00F25506">
        <w:rPr>
          <w:bCs/>
          <w:sz w:val="24"/>
          <w:szCs w:val="24"/>
          <w:lang w:val="de-DE" w:eastAsia="fr-CH"/>
        </w:rPr>
        <w:t>geachtet</w:t>
      </w:r>
      <w:r w:rsidR="005E2533" w:rsidRPr="007F734B">
        <w:rPr>
          <w:bCs/>
          <w:sz w:val="24"/>
          <w:szCs w:val="24"/>
          <w:lang w:val="de-DE" w:eastAsia="fr-CH"/>
        </w:rPr>
        <w:t>”</w:t>
      </w:r>
      <w:r w:rsidR="005E2533">
        <w:rPr>
          <w:bCs/>
          <w:sz w:val="24"/>
          <w:szCs w:val="24"/>
          <w:lang w:val="de-DE" w:eastAsia="fr-CH"/>
        </w:rPr>
        <w:t>,</w:t>
      </w:r>
      <w:r w:rsidR="00AB0B1D" w:rsidRPr="007F734B">
        <w:rPr>
          <w:bCs/>
          <w:sz w:val="24"/>
          <w:szCs w:val="24"/>
          <w:lang w:val="de-DE" w:eastAsia="fr-CH"/>
        </w:rPr>
        <w:t xml:space="preserve"> </w:t>
      </w:r>
      <w:r w:rsidR="007F734B">
        <w:rPr>
          <w:bCs/>
          <w:sz w:val="24"/>
          <w:szCs w:val="24"/>
          <w:lang w:val="de-DE" w:eastAsia="fr-CH"/>
        </w:rPr>
        <w:t xml:space="preserve">erklären seine Schöpfer </w:t>
      </w:r>
      <w:r w:rsidR="008F3FA0" w:rsidRPr="007F734B">
        <w:rPr>
          <w:bCs/>
          <w:sz w:val="24"/>
          <w:szCs w:val="24"/>
          <w:lang w:val="de-DE" w:eastAsia="fr-CH"/>
        </w:rPr>
        <w:t xml:space="preserve">Felix Baumgartner </w:t>
      </w:r>
      <w:r w:rsidR="007F734B">
        <w:rPr>
          <w:bCs/>
          <w:sz w:val="24"/>
          <w:szCs w:val="24"/>
          <w:lang w:val="de-DE" w:eastAsia="fr-CH"/>
        </w:rPr>
        <w:t>und</w:t>
      </w:r>
      <w:r w:rsidR="008F3FA0" w:rsidRPr="007F734B">
        <w:rPr>
          <w:bCs/>
          <w:sz w:val="24"/>
          <w:szCs w:val="24"/>
          <w:lang w:val="de-DE" w:eastAsia="fr-CH"/>
        </w:rPr>
        <w:t xml:space="preserve"> Martin Frei. </w:t>
      </w:r>
      <w:r w:rsidR="0071312E" w:rsidRPr="006C34E5">
        <w:rPr>
          <w:bCs/>
          <w:sz w:val="24"/>
          <w:szCs w:val="24"/>
          <w:lang w:val="de-DE" w:eastAsia="fr-CH"/>
        </w:rPr>
        <w:t>“</w:t>
      </w:r>
      <w:r w:rsidR="006C34E5" w:rsidRPr="006C34E5">
        <w:rPr>
          <w:bCs/>
          <w:sz w:val="24"/>
          <w:szCs w:val="24"/>
          <w:lang w:val="de-DE" w:eastAsia="fr-CH"/>
        </w:rPr>
        <w:t xml:space="preserve">Das </w:t>
      </w:r>
      <w:r w:rsidR="00DF7082" w:rsidRPr="006C34E5">
        <w:rPr>
          <w:bCs/>
          <w:sz w:val="24"/>
          <w:szCs w:val="24"/>
          <w:lang w:val="de-DE" w:eastAsia="fr-CH"/>
        </w:rPr>
        <w:t>Karussell</w:t>
      </w:r>
      <w:r w:rsidR="006C34E5" w:rsidRPr="006C34E5">
        <w:rPr>
          <w:bCs/>
          <w:sz w:val="24"/>
          <w:szCs w:val="24"/>
          <w:lang w:val="de-DE" w:eastAsia="fr-CH"/>
        </w:rPr>
        <w:t xml:space="preserve"> und die Satellitenanzeigen sind handgearbeitet, um eine besondere </w:t>
      </w:r>
      <w:proofErr w:type="spellStart"/>
      <w:r w:rsidR="006C34E5" w:rsidRPr="006C34E5">
        <w:rPr>
          <w:bCs/>
          <w:sz w:val="24"/>
          <w:szCs w:val="24"/>
          <w:lang w:val="de-DE" w:eastAsia="fr-CH"/>
        </w:rPr>
        <w:t>Satinierung</w:t>
      </w:r>
      <w:proofErr w:type="spellEnd"/>
      <w:r w:rsidR="006C34E5" w:rsidRPr="006C34E5">
        <w:rPr>
          <w:bCs/>
          <w:sz w:val="24"/>
          <w:szCs w:val="24"/>
          <w:lang w:val="de-DE" w:eastAsia="fr-CH"/>
        </w:rPr>
        <w:t xml:space="preserve"> zu</w:t>
      </w:r>
      <w:r w:rsidR="00DF7082">
        <w:rPr>
          <w:bCs/>
          <w:sz w:val="24"/>
          <w:szCs w:val="24"/>
          <w:lang w:val="de-DE" w:eastAsia="fr-CH"/>
        </w:rPr>
        <w:t xml:space="preserve"> erzeu</w:t>
      </w:r>
      <w:r w:rsidR="006C34E5" w:rsidRPr="006C34E5">
        <w:rPr>
          <w:bCs/>
          <w:sz w:val="24"/>
          <w:szCs w:val="24"/>
          <w:lang w:val="de-DE" w:eastAsia="fr-CH"/>
        </w:rPr>
        <w:t>gen, während in unser</w:t>
      </w:r>
      <w:r w:rsidR="00DF7082">
        <w:rPr>
          <w:bCs/>
          <w:sz w:val="24"/>
          <w:szCs w:val="24"/>
          <w:lang w:val="de-DE" w:eastAsia="fr-CH"/>
        </w:rPr>
        <w:t xml:space="preserve">er Werkstatt jede Stundenziffer und Minutenanzeige sorgfältig angemalt wurde. </w:t>
      </w:r>
      <w:r w:rsidR="007A44D0" w:rsidRPr="00904B0F">
        <w:rPr>
          <w:bCs/>
          <w:sz w:val="24"/>
          <w:szCs w:val="24"/>
          <w:lang w:val="de-DE" w:eastAsia="fr-CH"/>
        </w:rPr>
        <w:t xml:space="preserve">Der Mond scheint in einem </w:t>
      </w:r>
      <w:r w:rsidR="00C846EB" w:rsidRPr="00904B0F">
        <w:rPr>
          <w:bCs/>
          <w:sz w:val="24"/>
          <w:szCs w:val="24"/>
          <w:lang w:val="de-DE" w:eastAsia="fr-CH"/>
        </w:rPr>
        <w:t>Lapislazuli</w:t>
      </w:r>
      <w:r w:rsidR="007A44D0" w:rsidRPr="00904B0F">
        <w:rPr>
          <w:bCs/>
          <w:sz w:val="24"/>
          <w:szCs w:val="24"/>
          <w:lang w:val="de-DE" w:eastAsia="fr-CH"/>
        </w:rPr>
        <w:t xml:space="preserve"> blauen Himmel, eine </w:t>
      </w:r>
      <w:r w:rsidR="001E6EBA" w:rsidRPr="00904B0F">
        <w:rPr>
          <w:bCs/>
          <w:sz w:val="24"/>
          <w:szCs w:val="24"/>
          <w:lang w:val="de-DE" w:eastAsia="fr-CH"/>
        </w:rPr>
        <w:t xml:space="preserve">Farbe, die unter </w:t>
      </w:r>
      <w:r w:rsidR="00904B0F" w:rsidRPr="00904B0F">
        <w:rPr>
          <w:bCs/>
          <w:sz w:val="24"/>
          <w:szCs w:val="24"/>
          <w:lang w:val="de-DE" w:eastAsia="fr-CH"/>
        </w:rPr>
        <w:t>hunderten verschiedenen Tönen ausgewählt wurde, während die Konturen der Lotusblume auf der Rüc</w:t>
      </w:r>
      <w:r w:rsidR="00904B0F">
        <w:rPr>
          <w:bCs/>
          <w:sz w:val="24"/>
          <w:szCs w:val="24"/>
          <w:lang w:val="de-DE" w:eastAsia="fr-CH"/>
        </w:rPr>
        <w:t xml:space="preserve">kseite </w:t>
      </w:r>
      <w:proofErr w:type="spellStart"/>
      <w:r w:rsidR="00904B0F">
        <w:rPr>
          <w:bCs/>
          <w:sz w:val="24"/>
          <w:szCs w:val="24"/>
          <w:lang w:val="de-DE" w:eastAsia="fr-CH"/>
        </w:rPr>
        <w:t>genau so</w:t>
      </w:r>
      <w:proofErr w:type="spellEnd"/>
      <w:r w:rsidR="00904B0F">
        <w:rPr>
          <w:bCs/>
          <w:sz w:val="24"/>
          <w:szCs w:val="24"/>
          <w:lang w:val="de-DE" w:eastAsia="fr-CH"/>
        </w:rPr>
        <w:t xml:space="preserve"> auss</w:t>
      </w:r>
      <w:r w:rsidR="00CA3482">
        <w:rPr>
          <w:bCs/>
          <w:sz w:val="24"/>
          <w:szCs w:val="24"/>
          <w:lang w:val="de-DE" w:eastAsia="fr-CH"/>
        </w:rPr>
        <w:t>ehen</w:t>
      </w:r>
      <w:r w:rsidR="00904B0F">
        <w:rPr>
          <w:bCs/>
          <w:sz w:val="24"/>
          <w:szCs w:val="24"/>
          <w:lang w:val="de-DE" w:eastAsia="fr-CH"/>
        </w:rPr>
        <w:t>, wie Martin</w:t>
      </w:r>
      <w:r w:rsidR="00CA3482">
        <w:rPr>
          <w:bCs/>
          <w:sz w:val="24"/>
          <w:szCs w:val="24"/>
          <w:lang w:val="de-DE" w:eastAsia="fr-CH"/>
        </w:rPr>
        <w:t xml:space="preserve"> sie gezeichnet</w:t>
      </w:r>
      <w:r w:rsidR="008240EF">
        <w:rPr>
          <w:bCs/>
          <w:sz w:val="24"/>
          <w:szCs w:val="24"/>
          <w:lang w:val="de-DE" w:eastAsia="fr-CH"/>
        </w:rPr>
        <w:t xml:space="preserve"> hat. </w:t>
      </w:r>
      <w:r w:rsidR="008240EF" w:rsidRPr="008240EF">
        <w:rPr>
          <w:bCs/>
          <w:sz w:val="24"/>
          <w:szCs w:val="24"/>
          <w:lang w:val="de-DE" w:eastAsia="fr-CH"/>
        </w:rPr>
        <w:t>Wir wollten eine schlanke, hübsche Uhr für unsere UR-106 Serie, und wir haben die Mission erfüllt.</w:t>
      </w:r>
      <w:r w:rsidR="008240EF">
        <w:rPr>
          <w:bCs/>
          <w:sz w:val="24"/>
          <w:szCs w:val="24"/>
          <w:lang w:val="de-DE" w:eastAsia="fr-CH"/>
        </w:rPr>
        <w:t>“</w:t>
      </w:r>
    </w:p>
    <w:p w14:paraId="032D74FE" w14:textId="77777777" w:rsidR="002C03E4" w:rsidRPr="008240EF" w:rsidRDefault="002C03E4">
      <w:pPr>
        <w:rPr>
          <w:bCs/>
          <w:sz w:val="24"/>
          <w:szCs w:val="24"/>
          <w:lang w:val="de-DE"/>
        </w:rPr>
      </w:pPr>
      <w:r w:rsidRPr="008240EF">
        <w:rPr>
          <w:bCs/>
          <w:sz w:val="24"/>
          <w:szCs w:val="24"/>
          <w:lang w:val="de-DE"/>
        </w:rPr>
        <w:br w:type="page"/>
      </w:r>
    </w:p>
    <w:p w14:paraId="01EDE402" w14:textId="77777777" w:rsidR="002C03E4" w:rsidRPr="008240EF" w:rsidRDefault="002C03E4" w:rsidP="00BE3E80">
      <w:pPr>
        <w:spacing w:after="60"/>
        <w:ind w:left="142"/>
        <w:jc w:val="both"/>
        <w:rPr>
          <w:bCs/>
          <w:sz w:val="24"/>
          <w:szCs w:val="24"/>
          <w:lang w:val="de-DE"/>
        </w:rPr>
      </w:pPr>
    </w:p>
    <w:p w14:paraId="1E50C8E5" w14:textId="77777777" w:rsidR="002C03E4" w:rsidRPr="008240EF" w:rsidRDefault="002C03E4" w:rsidP="00BE3E80">
      <w:pPr>
        <w:spacing w:after="60"/>
        <w:ind w:left="142"/>
        <w:jc w:val="both"/>
        <w:rPr>
          <w:lang w:val="de-DE"/>
        </w:rPr>
      </w:pPr>
    </w:p>
    <w:p w14:paraId="1C37AB17" w14:textId="2D5C0BC9" w:rsidR="00AA5E69" w:rsidRPr="008F3FA0" w:rsidRDefault="00B63570" w:rsidP="00B63570">
      <w:pPr>
        <w:jc w:val="center"/>
        <w:rPr>
          <w:b/>
          <w:bCs/>
          <w:sz w:val="28"/>
          <w:szCs w:val="28"/>
          <w:lang w:val="en-US"/>
        </w:rPr>
      </w:pPr>
      <w:proofErr w:type="spellStart"/>
      <w:r w:rsidRPr="00B63570">
        <w:rPr>
          <w:b/>
          <w:bCs/>
          <w:sz w:val="28"/>
          <w:szCs w:val="28"/>
          <w:lang w:val="en-US"/>
        </w:rPr>
        <w:t>Technische</w:t>
      </w:r>
      <w:proofErr w:type="spellEnd"/>
      <w:r w:rsidRPr="00B63570">
        <w:rPr>
          <w:b/>
          <w:bCs/>
          <w:sz w:val="28"/>
          <w:szCs w:val="28"/>
          <w:lang w:val="en-US"/>
        </w:rPr>
        <w:t xml:space="preserve"> </w:t>
      </w:r>
      <w:proofErr w:type="spellStart"/>
      <w:r w:rsidRPr="00B63570">
        <w:rPr>
          <w:b/>
          <w:bCs/>
          <w:sz w:val="28"/>
          <w:szCs w:val="28"/>
          <w:lang w:val="en-US"/>
        </w:rPr>
        <w:t>Merkmale</w:t>
      </w:r>
      <w:proofErr w:type="spellEnd"/>
      <w:r>
        <w:rPr>
          <w:b/>
          <w:bCs/>
          <w:sz w:val="28"/>
          <w:szCs w:val="28"/>
          <w:lang w:val="en-US"/>
        </w:rPr>
        <w:t xml:space="preserve"> </w:t>
      </w:r>
      <w:r w:rsidR="001F28DB">
        <w:rPr>
          <w:b/>
          <w:bCs/>
          <w:sz w:val="28"/>
          <w:szCs w:val="28"/>
          <w:lang w:val="en-US"/>
        </w:rPr>
        <w:t xml:space="preserve">UR-106 </w:t>
      </w:r>
      <w:r w:rsidR="00991561">
        <w:rPr>
          <w:b/>
          <w:bCs/>
          <w:sz w:val="28"/>
          <w:szCs w:val="28"/>
          <w:lang w:val="en-US"/>
        </w:rPr>
        <w:t xml:space="preserve">Black </w:t>
      </w:r>
      <w:r w:rsidR="00FE4B2F" w:rsidRPr="008F3FA0">
        <w:rPr>
          <w:b/>
          <w:bCs/>
          <w:sz w:val="28"/>
          <w:szCs w:val="28"/>
          <w:lang w:val="en-US"/>
        </w:rPr>
        <w:t xml:space="preserve">Pink </w:t>
      </w:r>
      <w:r w:rsidR="001F28DB">
        <w:rPr>
          <w:b/>
          <w:bCs/>
          <w:sz w:val="28"/>
          <w:szCs w:val="28"/>
          <w:lang w:val="en-US"/>
        </w:rPr>
        <w:t>Lotus</w:t>
      </w:r>
    </w:p>
    <w:p w14:paraId="1EAB6281" w14:textId="77777777" w:rsidR="00AA5E69" w:rsidRPr="008F3FA0" w:rsidRDefault="00AA5E69" w:rsidP="007F0172">
      <w:pPr>
        <w:ind w:left="142"/>
        <w:rPr>
          <w:lang w:val="en-US"/>
        </w:rPr>
      </w:pPr>
    </w:p>
    <w:tbl>
      <w:tblPr>
        <w:tblW w:w="9356" w:type="dxa"/>
        <w:tblLook w:val="04A0" w:firstRow="1" w:lastRow="0" w:firstColumn="1" w:lastColumn="0" w:noHBand="0" w:noVBand="1"/>
      </w:tblPr>
      <w:tblGrid>
        <w:gridCol w:w="2552"/>
        <w:gridCol w:w="6804"/>
      </w:tblGrid>
      <w:tr w:rsidR="00AA5E69" w:rsidRPr="008F3FA0" w14:paraId="0EE70C0F" w14:textId="77777777" w:rsidTr="0064112D">
        <w:tc>
          <w:tcPr>
            <w:tcW w:w="2552" w:type="dxa"/>
            <w:shd w:val="clear" w:color="auto" w:fill="auto"/>
          </w:tcPr>
          <w:p w14:paraId="2FEEBDD7" w14:textId="52DE9578" w:rsidR="00AA5E69" w:rsidRPr="008F3FA0" w:rsidRDefault="005032EB" w:rsidP="005032EB">
            <w:pPr>
              <w:autoSpaceDE w:val="0"/>
              <w:autoSpaceDN w:val="0"/>
              <w:adjustRightInd w:val="0"/>
              <w:spacing w:after="0" w:line="240" w:lineRule="auto"/>
              <w:ind w:left="142"/>
              <w:jc w:val="both"/>
              <w:rPr>
                <w:rFonts w:ascii="Calibri,Bold" w:hAnsi="Calibri,Bold" w:cs="Calibri,Bold"/>
                <w:b/>
                <w:bCs/>
                <w:color w:val="000000"/>
                <w:lang w:val="en-US"/>
              </w:rPr>
            </w:pPr>
            <w:proofErr w:type="spellStart"/>
            <w:r>
              <w:rPr>
                <w:rFonts w:ascii="Calibri,Bold" w:hAnsi="Calibri,Bold" w:cs="Calibri,Bold"/>
                <w:b/>
                <w:bCs/>
                <w:color w:val="000000"/>
                <w:lang w:val="en-US"/>
              </w:rPr>
              <w:t>Werk</w:t>
            </w:r>
            <w:proofErr w:type="spellEnd"/>
          </w:p>
        </w:tc>
        <w:tc>
          <w:tcPr>
            <w:tcW w:w="6804" w:type="dxa"/>
            <w:shd w:val="clear" w:color="auto" w:fill="auto"/>
          </w:tcPr>
          <w:p w14:paraId="74F5A5D0" w14:textId="77777777" w:rsidR="00AA5E69" w:rsidRPr="008F3FA0" w:rsidRDefault="00AA5E69" w:rsidP="007F0172">
            <w:pPr>
              <w:autoSpaceDE w:val="0"/>
              <w:autoSpaceDN w:val="0"/>
              <w:adjustRightInd w:val="0"/>
              <w:spacing w:after="0" w:line="240" w:lineRule="auto"/>
              <w:ind w:left="142"/>
              <w:jc w:val="both"/>
              <w:rPr>
                <w:rFonts w:ascii="Calibri,Bold" w:hAnsi="Calibri,Bold" w:cs="Calibri,Bold"/>
                <w:b/>
                <w:bCs/>
                <w:color w:val="000000"/>
                <w:lang w:val="en-US"/>
              </w:rPr>
            </w:pPr>
          </w:p>
        </w:tc>
      </w:tr>
      <w:tr w:rsidR="00AA5E69" w:rsidRPr="00794B77" w14:paraId="5BFA0B6D" w14:textId="77777777" w:rsidTr="0064112D">
        <w:tc>
          <w:tcPr>
            <w:tcW w:w="2552" w:type="dxa"/>
            <w:shd w:val="clear" w:color="auto" w:fill="auto"/>
          </w:tcPr>
          <w:p w14:paraId="50C659B7" w14:textId="197A50D6" w:rsidR="00AA5E69" w:rsidRPr="008F3FA0" w:rsidRDefault="005032EB" w:rsidP="005032EB">
            <w:pPr>
              <w:autoSpaceDE w:val="0"/>
              <w:autoSpaceDN w:val="0"/>
              <w:adjustRightInd w:val="0"/>
              <w:spacing w:after="0" w:line="240" w:lineRule="auto"/>
              <w:ind w:left="142"/>
              <w:jc w:val="both"/>
              <w:rPr>
                <w:rFonts w:ascii="Calibri,Bold" w:hAnsi="Calibri,Bold" w:cs="Calibri,Bold"/>
                <w:b/>
                <w:bCs/>
                <w:color w:val="000000"/>
                <w:lang w:val="en-US"/>
              </w:rPr>
            </w:pPr>
            <w:proofErr w:type="spellStart"/>
            <w:r>
              <w:rPr>
                <w:rFonts w:cs="Calibri"/>
                <w:color w:val="000000"/>
                <w:lang w:val="en-US"/>
              </w:rPr>
              <w:t>Ka</w:t>
            </w:r>
            <w:r w:rsidR="00AA5E69" w:rsidRPr="008F3FA0">
              <w:rPr>
                <w:rFonts w:cs="Calibri"/>
                <w:color w:val="000000"/>
                <w:lang w:val="en-US"/>
              </w:rPr>
              <w:t>lib</w:t>
            </w:r>
            <w:r w:rsidR="001F28DB">
              <w:rPr>
                <w:rFonts w:cs="Calibri"/>
                <w:color w:val="000000"/>
                <w:lang w:val="en-US"/>
              </w:rPr>
              <w:t>er</w:t>
            </w:r>
            <w:proofErr w:type="spellEnd"/>
            <w:r w:rsidR="001F28DB">
              <w:rPr>
                <w:rFonts w:cs="Calibri"/>
                <w:color w:val="000000"/>
                <w:lang w:val="en-US"/>
              </w:rPr>
              <w:t>:</w:t>
            </w:r>
          </w:p>
        </w:tc>
        <w:tc>
          <w:tcPr>
            <w:tcW w:w="6804" w:type="dxa"/>
            <w:shd w:val="clear" w:color="auto" w:fill="auto"/>
          </w:tcPr>
          <w:p w14:paraId="646C9925" w14:textId="2685EAAB" w:rsidR="00AA5E69" w:rsidRPr="00794B77" w:rsidRDefault="004C0D7E" w:rsidP="007F0172">
            <w:pPr>
              <w:autoSpaceDE w:val="0"/>
              <w:autoSpaceDN w:val="0"/>
              <w:adjustRightInd w:val="0"/>
              <w:spacing w:after="0" w:line="240" w:lineRule="auto"/>
              <w:ind w:left="142"/>
              <w:jc w:val="both"/>
              <w:rPr>
                <w:rFonts w:cs="Calibri"/>
                <w:color w:val="000000"/>
                <w:lang w:val="de-DE"/>
              </w:rPr>
            </w:pPr>
            <w:r w:rsidRPr="00794B77">
              <w:rPr>
                <w:rFonts w:cs="Calibri"/>
                <w:color w:val="000000"/>
                <w:lang w:val="de-DE"/>
              </w:rPr>
              <w:t>Automati</w:t>
            </w:r>
            <w:r w:rsidR="00794B77" w:rsidRPr="00794B77">
              <w:rPr>
                <w:rFonts w:cs="Calibri"/>
                <w:color w:val="000000"/>
                <w:lang w:val="de-DE"/>
              </w:rPr>
              <w:t>k</w:t>
            </w:r>
            <w:r w:rsidR="00794B77">
              <w:rPr>
                <w:rFonts w:cs="Calibri"/>
                <w:color w:val="000000"/>
                <w:lang w:val="de-DE"/>
              </w:rPr>
              <w:t>ka</w:t>
            </w:r>
            <w:r w:rsidRPr="00794B77">
              <w:rPr>
                <w:rFonts w:cs="Calibri"/>
                <w:color w:val="000000"/>
                <w:lang w:val="de-DE"/>
              </w:rPr>
              <w:t>liber</w:t>
            </w:r>
            <w:r w:rsidR="001F28DB" w:rsidRPr="00794B77">
              <w:rPr>
                <w:rFonts w:cs="Calibri"/>
                <w:color w:val="000000"/>
                <w:lang w:val="de-DE"/>
              </w:rPr>
              <w:t xml:space="preserve"> </w:t>
            </w:r>
            <w:r w:rsidR="00AA5E69" w:rsidRPr="00794B77">
              <w:rPr>
                <w:rFonts w:cs="Calibri"/>
                <w:color w:val="000000"/>
                <w:lang w:val="de-DE"/>
              </w:rPr>
              <w:t>UR 6.01</w:t>
            </w:r>
            <w:r w:rsidR="001F28DB" w:rsidRPr="00794B77">
              <w:rPr>
                <w:rFonts w:cs="Calibri"/>
                <w:color w:val="000000"/>
                <w:lang w:val="de-DE"/>
              </w:rPr>
              <w:t xml:space="preserve"> </w:t>
            </w:r>
            <w:r w:rsidRPr="00794B77">
              <w:rPr>
                <w:rFonts w:cs="Calibri"/>
                <w:color w:val="000000"/>
                <w:lang w:val="de-DE"/>
              </w:rPr>
              <w:t>mit</w:t>
            </w:r>
            <w:r w:rsidR="001F28DB" w:rsidRPr="00794B77">
              <w:rPr>
                <w:rFonts w:cs="Calibri"/>
                <w:color w:val="000000"/>
                <w:lang w:val="de-DE"/>
              </w:rPr>
              <w:t xml:space="preserve"> 48</w:t>
            </w:r>
            <w:r w:rsidRPr="00794B77">
              <w:rPr>
                <w:rFonts w:cs="Calibri"/>
                <w:color w:val="000000"/>
                <w:lang w:val="de-DE"/>
              </w:rPr>
              <w:t>-Stunden Gang</w:t>
            </w:r>
            <w:r w:rsidR="00220264">
              <w:rPr>
                <w:rFonts w:cs="Calibri"/>
                <w:color w:val="000000"/>
                <w:lang w:val="de-DE"/>
              </w:rPr>
              <w:t>autonomie</w:t>
            </w:r>
          </w:p>
          <w:p w14:paraId="353C0E36" w14:textId="77777777" w:rsidR="00AA5E69" w:rsidRPr="00794B77" w:rsidRDefault="00AA5E69" w:rsidP="007F0172">
            <w:pPr>
              <w:autoSpaceDE w:val="0"/>
              <w:autoSpaceDN w:val="0"/>
              <w:adjustRightInd w:val="0"/>
              <w:spacing w:after="0" w:line="240" w:lineRule="auto"/>
              <w:ind w:left="142"/>
              <w:jc w:val="both"/>
              <w:rPr>
                <w:rFonts w:ascii="Calibri,Bold" w:hAnsi="Calibri,Bold" w:cs="Calibri,Bold"/>
                <w:b/>
                <w:bCs/>
                <w:color w:val="000000"/>
                <w:lang w:val="de-DE"/>
              </w:rPr>
            </w:pPr>
          </w:p>
        </w:tc>
      </w:tr>
      <w:tr w:rsidR="00AA5E69" w:rsidRPr="00B63570" w14:paraId="50E10EC6" w14:textId="77777777" w:rsidTr="0064112D">
        <w:tc>
          <w:tcPr>
            <w:tcW w:w="2552" w:type="dxa"/>
            <w:shd w:val="clear" w:color="auto" w:fill="auto"/>
          </w:tcPr>
          <w:p w14:paraId="22953E53" w14:textId="1A4E7514" w:rsidR="00AA5E69" w:rsidRPr="008F3FA0" w:rsidRDefault="00F25506" w:rsidP="00F25506">
            <w:pPr>
              <w:autoSpaceDE w:val="0"/>
              <w:autoSpaceDN w:val="0"/>
              <w:adjustRightInd w:val="0"/>
              <w:spacing w:after="0" w:line="240" w:lineRule="auto"/>
              <w:ind w:left="142"/>
              <w:jc w:val="both"/>
              <w:rPr>
                <w:rFonts w:ascii="Calibri,Bold" w:hAnsi="Calibri,Bold" w:cs="Calibri,Bold"/>
                <w:b/>
                <w:bCs/>
                <w:color w:val="000000"/>
                <w:lang w:val="en-US"/>
              </w:rPr>
            </w:pPr>
            <w:proofErr w:type="spellStart"/>
            <w:r>
              <w:rPr>
                <w:rFonts w:cs="Calibri"/>
                <w:color w:val="000000"/>
                <w:lang w:val="en-US"/>
              </w:rPr>
              <w:t>Verarbeitung</w:t>
            </w:r>
            <w:proofErr w:type="spellEnd"/>
            <w:r w:rsidR="00AA5E69" w:rsidRPr="008F3FA0">
              <w:rPr>
                <w:rFonts w:cs="Calibri"/>
                <w:color w:val="000000"/>
                <w:lang w:val="en-US"/>
              </w:rPr>
              <w:t>:</w:t>
            </w:r>
          </w:p>
        </w:tc>
        <w:tc>
          <w:tcPr>
            <w:tcW w:w="6804" w:type="dxa"/>
            <w:shd w:val="clear" w:color="auto" w:fill="auto"/>
          </w:tcPr>
          <w:p w14:paraId="5284B4F1" w14:textId="6C017A7E" w:rsidR="00AA5E69" w:rsidRPr="00935424" w:rsidRDefault="00935424" w:rsidP="007F0172">
            <w:pPr>
              <w:autoSpaceDE w:val="0"/>
              <w:autoSpaceDN w:val="0"/>
              <w:adjustRightInd w:val="0"/>
              <w:spacing w:after="0" w:line="240" w:lineRule="auto"/>
              <w:ind w:left="142"/>
              <w:jc w:val="both"/>
              <w:rPr>
                <w:rFonts w:cs="Calibri"/>
                <w:color w:val="000000"/>
                <w:lang w:val="de-DE"/>
              </w:rPr>
            </w:pPr>
            <w:r w:rsidRPr="00935424">
              <w:rPr>
                <w:rFonts w:cs="Calibri"/>
                <w:color w:val="000000"/>
                <w:lang w:val="de-DE"/>
              </w:rPr>
              <w:t>Kreiskörnung</w:t>
            </w:r>
            <w:r w:rsidR="001F28DB" w:rsidRPr="00935424">
              <w:rPr>
                <w:rFonts w:cs="Calibri"/>
                <w:color w:val="000000"/>
                <w:lang w:val="de-DE"/>
              </w:rPr>
              <w:t xml:space="preserve">, </w:t>
            </w:r>
            <w:r w:rsidRPr="00935424">
              <w:rPr>
                <w:rFonts w:cs="Calibri"/>
                <w:color w:val="000000"/>
                <w:lang w:val="de-DE"/>
              </w:rPr>
              <w:t>Schleif</w:t>
            </w:r>
            <w:r w:rsidR="00220264">
              <w:rPr>
                <w:rFonts w:cs="Calibri"/>
                <w:color w:val="000000"/>
                <w:lang w:val="de-DE"/>
              </w:rPr>
              <w:t>en</w:t>
            </w:r>
            <w:r w:rsidR="001F28DB" w:rsidRPr="00935424">
              <w:rPr>
                <w:rFonts w:cs="Calibri"/>
                <w:color w:val="000000"/>
                <w:lang w:val="de-DE"/>
              </w:rPr>
              <w:t xml:space="preserve">, </w:t>
            </w:r>
            <w:r w:rsidR="00220264">
              <w:rPr>
                <w:rFonts w:cs="Calibri"/>
                <w:color w:val="000000"/>
                <w:lang w:val="de-DE"/>
              </w:rPr>
              <w:t>Bürsten</w:t>
            </w:r>
          </w:p>
          <w:p w14:paraId="481E63A2" w14:textId="6255BC3A" w:rsidR="00AA5E69" w:rsidRPr="00935424" w:rsidRDefault="00935424" w:rsidP="00935424">
            <w:pPr>
              <w:autoSpaceDE w:val="0"/>
              <w:autoSpaceDN w:val="0"/>
              <w:adjustRightInd w:val="0"/>
              <w:spacing w:after="0" w:line="240" w:lineRule="auto"/>
              <w:ind w:left="142"/>
              <w:jc w:val="both"/>
              <w:rPr>
                <w:rFonts w:ascii="Calibri,Bold" w:hAnsi="Calibri,Bold" w:cs="Calibri,Bold"/>
                <w:b/>
                <w:bCs/>
                <w:color w:val="000000"/>
                <w:lang w:val="de-DE"/>
              </w:rPr>
            </w:pPr>
            <w:r w:rsidRPr="00935424">
              <w:rPr>
                <w:rFonts w:cs="Calibri"/>
                <w:color w:val="000000"/>
                <w:lang w:val="de-DE"/>
              </w:rPr>
              <w:t>Abgeschrägte Schraubköpfe</w:t>
            </w:r>
          </w:p>
        </w:tc>
      </w:tr>
      <w:tr w:rsidR="00AA5E69" w:rsidRPr="00B63570" w14:paraId="0F7EB1EE" w14:textId="77777777" w:rsidTr="0064112D">
        <w:tc>
          <w:tcPr>
            <w:tcW w:w="2552" w:type="dxa"/>
            <w:shd w:val="clear" w:color="auto" w:fill="auto"/>
          </w:tcPr>
          <w:p w14:paraId="6500A25C" w14:textId="77777777" w:rsidR="00AA5E69" w:rsidRPr="00935424" w:rsidRDefault="00AA5E69" w:rsidP="007F0172">
            <w:pPr>
              <w:autoSpaceDE w:val="0"/>
              <w:autoSpaceDN w:val="0"/>
              <w:adjustRightInd w:val="0"/>
              <w:spacing w:after="0" w:line="240" w:lineRule="auto"/>
              <w:ind w:left="142"/>
              <w:jc w:val="both"/>
              <w:rPr>
                <w:rFonts w:ascii="Calibri,Bold" w:hAnsi="Calibri,Bold" w:cs="Calibri,Bold"/>
                <w:b/>
                <w:bCs/>
                <w:color w:val="000000"/>
                <w:lang w:val="de-DE"/>
              </w:rPr>
            </w:pPr>
          </w:p>
        </w:tc>
        <w:tc>
          <w:tcPr>
            <w:tcW w:w="6804" w:type="dxa"/>
            <w:shd w:val="clear" w:color="auto" w:fill="auto"/>
          </w:tcPr>
          <w:p w14:paraId="64619ADB" w14:textId="77777777" w:rsidR="00AA5E69" w:rsidRPr="00935424" w:rsidRDefault="00AA5E69" w:rsidP="007F0172">
            <w:pPr>
              <w:autoSpaceDE w:val="0"/>
              <w:autoSpaceDN w:val="0"/>
              <w:adjustRightInd w:val="0"/>
              <w:spacing w:after="0" w:line="240" w:lineRule="auto"/>
              <w:ind w:left="142"/>
              <w:jc w:val="both"/>
              <w:rPr>
                <w:rFonts w:ascii="Calibri,Bold" w:hAnsi="Calibri,Bold" w:cs="Calibri,Bold"/>
                <w:b/>
                <w:bCs/>
                <w:color w:val="000000"/>
                <w:lang w:val="de-DE"/>
              </w:rPr>
            </w:pPr>
          </w:p>
        </w:tc>
      </w:tr>
      <w:tr w:rsidR="0039773C" w:rsidRPr="00B63570" w14:paraId="1845461D" w14:textId="77777777" w:rsidTr="0064112D">
        <w:tc>
          <w:tcPr>
            <w:tcW w:w="2552" w:type="dxa"/>
            <w:shd w:val="clear" w:color="auto" w:fill="auto"/>
          </w:tcPr>
          <w:p w14:paraId="0A7CC04B" w14:textId="3B6A746A" w:rsidR="0039773C" w:rsidRPr="008F3FA0" w:rsidRDefault="00935424" w:rsidP="007F0172">
            <w:pPr>
              <w:autoSpaceDE w:val="0"/>
              <w:autoSpaceDN w:val="0"/>
              <w:adjustRightInd w:val="0"/>
              <w:spacing w:after="0" w:line="240" w:lineRule="auto"/>
              <w:ind w:left="142"/>
              <w:jc w:val="both"/>
              <w:rPr>
                <w:rFonts w:ascii="Calibri,Bold" w:hAnsi="Calibri,Bold" w:cs="Calibri,Bold"/>
                <w:b/>
                <w:bCs/>
                <w:color w:val="000000"/>
                <w:lang w:val="en-US"/>
              </w:rPr>
            </w:pPr>
            <w:proofErr w:type="spellStart"/>
            <w:r>
              <w:rPr>
                <w:rFonts w:ascii="Calibri,Bold" w:hAnsi="Calibri,Bold" w:cs="Calibri,Bold"/>
                <w:b/>
                <w:bCs/>
                <w:color w:val="000000"/>
                <w:lang w:val="en-US"/>
              </w:rPr>
              <w:t>Zifferblatt</w:t>
            </w:r>
            <w:proofErr w:type="spellEnd"/>
          </w:p>
        </w:tc>
        <w:tc>
          <w:tcPr>
            <w:tcW w:w="6804" w:type="dxa"/>
            <w:shd w:val="clear" w:color="auto" w:fill="auto"/>
          </w:tcPr>
          <w:p w14:paraId="6EE9C600" w14:textId="4C241066" w:rsidR="00ED164A" w:rsidRPr="00220264" w:rsidRDefault="001167DC" w:rsidP="007F0172">
            <w:pPr>
              <w:autoSpaceDE w:val="0"/>
              <w:autoSpaceDN w:val="0"/>
              <w:adjustRightInd w:val="0"/>
              <w:spacing w:after="0" w:line="240" w:lineRule="auto"/>
              <w:ind w:left="142"/>
              <w:jc w:val="both"/>
              <w:rPr>
                <w:rFonts w:cs="Calibri"/>
                <w:color w:val="000000"/>
                <w:lang w:val="de-DE"/>
              </w:rPr>
            </w:pPr>
            <w:r w:rsidRPr="00220264">
              <w:rPr>
                <w:rFonts w:cs="Calibri"/>
                <w:color w:val="000000"/>
                <w:lang w:val="de-DE"/>
              </w:rPr>
              <w:t>Geschliffene und gebürstete Werkplatte</w:t>
            </w:r>
          </w:p>
          <w:p w14:paraId="195DD627" w14:textId="17061A48" w:rsidR="00ED164A" w:rsidRPr="00220264" w:rsidRDefault="00220264" w:rsidP="007F0172">
            <w:pPr>
              <w:autoSpaceDE w:val="0"/>
              <w:autoSpaceDN w:val="0"/>
              <w:adjustRightInd w:val="0"/>
              <w:spacing w:after="0" w:line="240" w:lineRule="auto"/>
              <w:ind w:left="142"/>
              <w:jc w:val="both"/>
              <w:rPr>
                <w:rFonts w:cs="Calibri"/>
                <w:color w:val="000000"/>
                <w:lang w:val="de-DE"/>
              </w:rPr>
            </w:pPr>
            <w:r w:rsidRPr="00220264">
              <w:rPr>
                <w:rFonts w:cs="Calibri"/>
                <w:color w:val="000000"/>
                <w:lang w:val="de-DE"/>
              </w:rPr>
              <w:t>Karussell und Stundensatelliten per Hand geschliffen und gebürstet</w:t>
            </w:r>
          </w:p>
          <w:p w14:paraId="3FED5C3A" w14:textId="35E36382" w:rsidR="0039773C" w:rsidRPr="005C6088" w:rsidRDefault="005C6088" w:rsidP="004735AF">
            <w:pPr>
              <w:autoSpaceDE w:val="0"/>
              <w:autoSpaceDN w:val="0"/>
              <w:adjustRightInd w:val="0"/>
              <w:spacing w:after="0" w:line="240" w:lineRule="auto"/>
              <w:ind w:left="142"/>
              <w:jc w:val="both"/>
              <w:rPr>
                <w:rFonts w:cs="Calibri"/>
                <w:color w:val="000000"/>
                <w:lang w:val="de-DE"/>
              </w:rPr>
            </w:pPr>
            <w:r w:rsidRPr="005C6088">
              <w:rPr>
                <w:rFonts w:cs="Calibri"/>
                <w:color w:val="000000"/>
                <w:lang w:val="de-DE"/>
              </w:rPr>
              <w:t>Ske</w:t>
            </w:r>
            <w:r w:rsidR="00220264" w:rsidRPr="005C6088">
              <w:rPr>
                <w:rFonts w:cs="Calibri"/>
                <w:color w:val="000000"/>
                <w:lang w:val="de-DE"/>
              </w:rPr>
              <w:t>let</w:t>
            </w:r>
            <w:r w:rsidRPr="005C6088">
              <w:rPr>
                <w:rFonts w:cs="Calibri"/>
                <w:color w:val="000000"/>
                <w:lang w:val="de-DE"/>
              </w:rPr>
              <w:t>t</w:t>
            </w:r>
            <w:r w:rsidR="00220264" w:rsidRPr="005C6088">
              <w:rPr>
                <w:rFonts w:cs="Calibri"/>
                <w:color w:val="000000"/>
                <w:lang w:val="de-DE"/>
              </w:rPr>
              <w:t>ierte Minutenanzeige</w:t>
            </w:r>
          </w:p>
          <w:p w14:paraId="0FF7F08B" w14:textId="1757C369" w:rsidR="00ED164A" w:rsidRPr="005C6088" w:rsidRDefault="005C6088" w:rsidP="007F0172">
            <w:pPr>
              <w:autoSpaceDE w:val="0"/>
              <w:autoSpaceDN w:val="0"/>
              <w:adjustRightInd w:val="0"/>
              <w:spacing w:after="0" w:line="240" w:lineRule="auto"/>
              <w:ind w:left="142"/>
              <w:jc w:val="both"/>
              <w:rPr>
                <w:rFonts w:cs="Calibri"/>
                <w:color w:val="000000"/>
                <w:lang w:val="de-DE"/>
              </w:rPr>
            </w:pPr>
            <w:r w:rsidRPr="005C6088">
              <w:rPr>
                <w:rFonts w:cs="Calibri"/>
                <w:color w:val="000000"/>
                <w:lang w:val="de-DE"/>
              </w:rPr>
              <w:t xml:space="preserve">Silberner Mond im </w:t>
            </w:r>
            <w:r w:rsidR="001F28DB" w:rsidRPr="005C6088">
              <w:rPr>
                <w:rFonts w:cs="Calibri"/>
                <w:color w:val="000000"/>
                <w:lang w:val="de-DE"/>
              </w:rPr>
              <w:t>Labyrinth-</w:t>
            </w:r>
            <w:r w:rsidRPr="005C6088">
              <w:rPr>
                <w:rFonts w:cs="Calibri"/>
                <w:color w:val="000000"/>
                <w:lang w:val="de-DE"/>
              </w:rPr>
              <w:t>Stil</w:t>
            </w:r>
            <w:r w:rsidR="001F28DB" w:rsidRPr="005C6088">
              <w:rPr>
                <w:rFonts w:cs="Calibri"/>
                <w:color w:val="000000"/>
                <w:lang w:val="de-DE"/>
              </w:rPr>
              <w:t xml:space="preserve"> </w:t>
            </w:r>
            <w:r>
              <w:rPr>
                <w:rFonts w:cs="Calibri"/>
                <w:color w:val="000000"/>
                <w:lang w:val="de-DE"/>
              </w:rPr>
              <w:t xml:space="preserve"> auf einer </w:t>
            </w:r>
            <w:proofErr w:type="spellStart"/>
            <w:r>
              <w:rPr>
                <w:rFonts w:cs="Calibri"/>
                <w:color w:val="000000"/>
                <w:lang w:val="de-DE"/>
              </w:rPr>
              <w:t>lapislazuli</w:t>
            </w:r>
            <w:proofErr w:type="spellEnd"/>
            <w:r>
              <w:rPr>
                <w:rFonts w:cs="Calibri"/>
                <w:color w:val="000000"/>
                <w:lang w:val="de-DE"/>
              </w:rPr>
              <w:t xml:space="preserve"> Scheibe</w:t>
            </w:r>
          </w:p>
          <w:p w14:paraId="35D3C54F" w14:textId="2EDB0688" w:rsidR="0064112D" w:rsidRPr="005C6088" w:rsidRDefault="005C6088" w:rsidP="005C6088">
            <w:pPr>
              <w:autoSpaceDE w:val="0"/>
              <w:autoSpaceDN w:val="0"/>
              <w:adjustRightInd w:val="0"/>
              <w:spacing w:after="0" w:line="240" w:lineRule="auto"/>
              <w:ind w:left="142"/>
              <w:jc w:val="both"/>
              <w:rPr>
                <w:rFonts w:cs="Calibri"/>
                <w:color w:val="000000"/>
                <w:lang w:val="de-DE"/>
              </w:rPr>
            </w:pPr>
            <w:r>
              <w:rPr>
                <w:rFonts w:cs="Calibri"/>
                <w:color w:val="000000"/>
                <w:lang w:val="de-DE"/>
              </w:rPr>
              <w:t xml:space="preserve">Handgemalte Stunden und Minuten </w:t>
            </w:r>
            <w:r w:rsidR="00D71C70" w:rsidRPr="005C6088">
              <w:rPr>
                <w:rFonts w:cs="Calibri"/>
                <w:color w:val="000000"/>
                <w:lang w:val="de-DE"/>
              </w:rPr>
              <w:t xml:space="preserve">in </w:t>
            </w:r>
            <w:proofErr w:type="spellStart"/>
            <w:r w:rsidR="00D71C70" w:rsidRPr="005C6088">
              <w:rPr>
                <w:rFonts w:cs="Calibri"/>
                <w:color w:val="000000"/>
                <w:lang w:val="de-DE"/>
              </w:rPr>
              <w:t>SuperLuminova</w:t>
            </w:r>
            <w:proofErr w:type="spellEnd"/>
          </w:p>
        </w:tc>
      </w:tr>
      <w:tr w:rsidR="0064112D" w:rsidRPr="00B63570" w14:paraId="07C4EB0F" w14:textId="77777777" w:rsidTr="0064112D">
        <w:tc>
          <w:tcPr>
            <w:tcW w:w="2552" w:type="dxa"/>
            <w:shd w:val="clear" w:color="auto" w:fill="auto"/>
          </w:tcPr>
          <w:p w14:paraId="349F74EB" w14:textId="77777777" w:rsidR="0064112D" w:rsidRPr="005C6088" w:rsidRDefault="0064112D" w:rsidP="0064112D">
            <w:pPr>
              <w:autoSpaceDE w:val="0"/>
              <w:autoSpaceDN w:val="0"/>
              <w:adjustRightInd w:val="0"/>
              <w:spacing w:after="0" w:line="240" w:lineRule="auto"/>
              <w:ind w:left="142"/>
              <w:jc w:val="both"/>
              <w:rPr>
                <w:rFonts w:ascii="Calibri,Bold" w:hAnsi="Calibri,Bold" w:cs="Calibri,Bold"/>
                <w:b/>
                <w:bCs/>
                <w:color w:val="000000"/>
                <w:lang w:val="de-DE"/>
              </w:rPr>
            </w:pPr>
          </w:p>
          <w:p w14:paraId="64551F8E" w14:textId="1611A281" w:rsidR="0064112D" w:rsidRPr="008F3FA0" w:rsidRDefault="005C6088" w:rsidP="005C6088">
            <w:pPr>
              <w:autoSpaceDE w:val="0"/>
              <w:autoSpaceDN w:val="0"/>
              <w:adjustRightInd w:val="0"/>
              <w:spacing w:after="0" w:line="240" w:lineRule="auto"/>
              <w:ind w:left="142"/>
              <w:jc w:val="both"/>
              <w:rPr>
                <w:rFonts w:ascii="Calibri,Bold" w:hAnsi="Calibri,Bold" w:cs="Calibri,Bold"/>
                <w:b/>
                <w:bCs/>
                <w:color w:val="000000"/>
                <w:lang w:val="en-US"/>
              </w:rPr>
            </w:pPr>
            <w:proofErr w:type="spellStart"/>
            <w:r>
              <w:rPr>
                <w:rFonts w:ascii="Calibri,Bold" w:hAnsi="Calibri,Bold" w:cs="Calibri,Bold"/>
                <w:b/>
                <w:bCs/>
                <w:color w:val="000000"/>
                <w:lang w:val="en-US"/>
              </w:rPr>
              <w:t>Anzeige</w:t>
            </w:r>
            <w:proofErr w:type="spellEnd"/>
          </w:p>
        </w:tc>
        <w:tc>
          <w:tcPr>
            <w:tcW w:w="6804" w:type="dxa"/>
            <w:shd w:val="clear" w:color="auto" w:fill="auto"/>
          </w:tcPr>
          <w:p w14:paraId="30A86FAA" w14:textId="77777777" w:rsidR="00C008C7" w:rsidRPr="008F3FA0" w:rsidRDefault="00C008C7" w:rsidP="00C008C7">
            <w:pPr>
              <w:autoSpaceDE w:val="0"/>
              <w:autoSpaceDN w:val="0"/>
              <w:adjustRightInd w:val="0"/>
              <w:spacing w:after="0" w:line="240" w:lineRule="auto"/>
              <w:jc w:val="both"/>
              <w:rPr>
                <w:rFonts w:cs="Calibri"/>
                <w:color w:val="000000"/>
                <w:lang w:val="en-US"/>
              </w:rPr>
            </w:pPr>
          </w:p>
          <w:p w14:paraId="48D0A7DF" w14:textId="735AA328" w:rsidR="0064112D" w:rsidRPr="005C6088" w:rsidRDefault="005C6088" w:rsidP="005C6088">
            <w:pPr>
              <w:autoSpaceDE w:val="0"/>
              <w:autoSpaceDN w:val="0"/>
              <w:adjustRightInd w:val="0"/>
              <w:spacing w:after="0" w:line="240" w:lineRule="auto"/>
              <w:ind w:left="175"/>
              <w:jc w:val="both"/>
              <w:rPr>
                <w:rFonts w:ascii="Calibri,Bold" w:hAnsi="Calibri,Bold" w:cs="Calibri,Bold"/>
                <w:b/>
                <w:bCs/>
                <w:color w:val="000000"/>
                <w:lang w:val="de-DE"/>
              </w:rPr>
            </w:pPr>
            <w:r w:rsidRPr="005C6088">
              <w:rPr>
                <w:rFonts w:cs="Calibri"/>
                <w:color w:val="000000"/>
                <w:lang w:val="de-DE"/>
              </w:rPr>
              <w:t>Stunden in der Satellitenanzeige</w:t>
            </w:r>
            <w:r w:rsidR="00590EBA" w:rsidRPr="005C6088">
              <w:rPr>
                <w:rFonts w:cs="Calibri"/>
                <w:color w:val="000000"/>
                <w:lang w:val="de-DE"/>
              </w:rPr>
              <w:t xml:space="preserve">, </w:t>
            </w:r>
            <w:r w:rsidRPr="005C6088">
              <w:rPr>
                <w:rFonts w:cs="Calibri"/>
                <w:color w:val="000000"/>
                <w:lang w:val="de-DE"/>
              </w:rPr>
              <w:t>Minuten und Mondphasen</w:t>
            </w:r>
            <w:r w:rsidR="0064112D" w:rsidRPr="005C6088">
              <w:rPr>
                <w:rFonts w:cs="Calibri"/>
                <w:color w:val="000000"/>
                <w:lang w:val="de-DE"/>
              </w:rPr>
              <w:t xml:space="preserve"> </w:t>
            </w:r>
          </w:p>
        </w:tc>
      </w:tr>
      <w:tr w:rsidR="0064112D" w:rsidRPr="00B63570" w14:paraId="6E022DE1" w14:textId="77777777" w:rsidTr="0064112D">
        <w:tc>
          <w:tcPr>
            <w:tcW w:w="2552" w:type="dxa"/>
            <w:shd w:val="clear" w:color="auto" w:fill="auto"/>
          </w:tcPr>
          <w:p w14:paraId="287A5825" w14:textId="77777777" w:rsidR="0064112D" w:rsidRPr="005C6088" w:rsidRDefault="0064112D" w:rsidP="0064112D">
            <w:pPr>
              <w:autoSpaceDE w:val="0"/>
              <w:autoSpaceDN w:val="0"/>
              <w:adjustRightInd w:val="0"/>
              <w:spacing w:after="0" w:line="240" w:lineRule="auto"/>
              <w:ind w:left="142"/>
              <w:jc w:val="both"/>
              <w:rPr>
                <w:rFonts w:ascii="Calibri,Bold" w:hAnsi="Calibri,Bold" w:cs="Calibri,Bold"/>
                <w:b/>
                <w:bCs/>
                <w:color w:val="000000"/>
                <w:lang w:val="de-DE"/>
              </w:rPr>
            </w:pPr>
          </w:p>
        </w:tc>
        <w:tc>
          <w:tcPr>
            <w:tcW w:w="6804" w:type="dxa"/>
            <w:shd w:val="clear" w:color="auto" w:fill="auto"/>
          </w:tcPr>
          <w:p w14:paraId="78945808" w14:textId="77777777" w:rsidR="0064112D" w:rsidRPr="005C6088" w:rsidRDefault="0064112D" w:rsidP="0064112D">
            <w:pPr>
              <w:autoSpaceDE w:val="0"/>
              <w:autoSpaceDN w:val="0"/>
              <w:adjustRightInd w:val="0"/>
              <w:spacing w:after="0" w:line="240" w:lineRule="auto"/>
              <w:ind w:left="142"/>
              <w:jc w:val="both"/>
              <w:rPr>
                <w:rFonts w:ascii="Calibri,Bold" w:hAnsi="Calibri,Bold" w:cs="Calibri,Bold"/>
                <w:b/>
                <w:bCs/>
                <w:color w:val="000000"/>
                <w:lang w:val="de-DE"/>
              </w:rPr>
            </w:pPr>
          </w:p>
        </w:tc>
      </w:tr>
      <w:tr w:rsidR="0064112D" w:rsidRPr="008F3FA0" w14:paraId="00046A86" w14:textId="77777777" w:rsidTr="0064112D">
        <w:tc>
          <w:tcPr>
            <w:tcW w:w="2552" w:type="dxa"/>
            <w:shd w:val="clear" w:color="auto" w:fill="auto"/>
          </w:tcPr>
          <w:p w14:paraId="64A6FE0F" w14:textId="66D932A3" w:rsidR="0064112D" w:rsidRPr="008F3FA0" w:rsidRDefault="005C6088" w:rsidP="005C6088">
            <w:pPr>
              <w:autoSpaceDE w:val="0"/>
              <w:autoSpaceDN w:val="0"/>
              <w:adjustRightInd w:val="0"/>
              <w:spacing w:after="0" w:line="240" w:lineRule="auto"/>
              <w:ind w:left="142"/>
              <w:jc w:val="both"/>
              <w:rPr>
                <w:rFonts w:ascii="Calibri,Bold" w:hAnsi="Calibri,Bold" w:cs="Calibri,Bold"/>
                <w:b/>
                <w:bCs/>
                <w:color w:val="000000"/>
                <w:lang w:val="en-US"/>
              </w:rPr>
            </w:pPr>
            <w:proofErr w:type="spellStart"/>
            <w:r>
              <w:rPr>
                <w:rFonts w:ascii="Calibri,Bold" w:hAnsi="Calibri,Bold" w:cs="Calibri,Bold"/>
                <w:b/>
                <w:bCs/>
                <w:color w:val="000000"/>
                <w:lang w:val="en-US"/>
              </w:rPr>
              <w:t>Gehäuse</w:t>
            </w:r>
            <w:proofErr w:type="spellEnd"/>
          </w:p>
        </w:tc>
        <w:tc>
          <w:tcPr>
            <w:tcW w:w="6804" w:type="dxa"/>
            <w:shd w:val="clear" w:color="auto" w:fill="auto"/>
          </w:tcPr>
          <w:p w14:paraId="756D5FE2" w14:textId="77777777" w:rsidR="0064112D" w:rsidRPr="008F3FA0" w:rsidRDefault="0064112D" w:rsidP="0064112D">
            <w:pPr>
              <w:autoSpaceDE w:val="0"/>
              <w:autoSpaceDN w:val="0"/>
              <w:adjustRightInd w:val="0"/>
              <w:spacing w:after="0" w:line="240" w:lineRule="auto"/>
              <w:ind w:left="142"/>
              <w:jc w:val="both"/>
              <w:rPr>
                <w:rFonts w:ascii="Calibri,Bold" w:hAnsi="Calibri,Bold" w:cs="Calibri,Bold"/>
                <w:b/>
                <w:bCs/>
                <w:color w:val="000000"/>
                <w:lang w:val="en-US"/>
              </w:rPr>
            </w:pPr>
          </w:p>
        </w:tc>
      </w:tr>
      <w:tr w:rsidR="0064112D" w:rsidRPr="00F25506" w14:paraId="3FC2043F" w14:textId="77777777" w:rsidTr="0064112D">
        <w:tc>
          <w:tcPr>
            <w:tcW w:w="2552" w:type="dxa"/>
            <w:shd w:val="clear" w:color="auto" w:fill="auto"/>
          </w:tcPr>
          <w:p w14:paraId="44774F40" w14:textId="6E38F6D5" w:rsidR="0064112D" w:rsidRPr="008F3FA0" w:rsidRDefault="001F28DB" w:rsidP="005C6088">
            <w:pPr>
              <w:autoSpaceDE w:val="0"/>
              <w:autoSpaceDN w:val="0"/>
              <w:adjustRightInd w:val="0"/>
              <w:spacing w:after="0" w:line="240" w:lineRule="auto"/>
              <w:ind w:left="142"/>
              <w:jc w:val="both"/>
              <w:rPr>
                <w:rFonts w:ascii="Calibri,Bold" w:hAnsi="Calibri,Bold" w:cs="Calibri,Bold"/>
                <w:b/>
                <w:bCs/>
                <w:color w:val="000000"/>
                <w:lang w:val="en-US"/>
              </w:rPr>
            </w:pPr>
            <w:proofErr w:type="spellStart"/>
            <w:r>
              <w:rPr>
                <w:rFonts w:cs="Calibri"/>
                <w:color w:val="000000"/>
                <w:lang w:val="en-US"/>
              </w:rPr>
              <w:t>Material</w:t>
            </w:r>
            <w:r w:rsidR="005C6088">
              <w:rPr>
                <w:rFonts w:cs="Calibri"/>
                <w:color w:val="000000"/>
                <w:lang w:val="en-US"/>
              </w:rPr>
              <w:t>ien</w:t>
            </w:r>
            <w:proofErr w:type="spellEnd"/>
            <w:r w:rsidR="0064112D" w:rsidRPr="008F3FA0">
              <w:rPr>
                <w:rFonts w:cs="Calibri"/>
                <w:color w:val="000000"/>
                <w:lang w:val="en-US"/>
              </w:rPr>
              <w:t>:</w:t>
            </w:r>
          </w:p>
        </w:tc>
        <w:tc>
          <w:tcPr>
            <w:tcW w:w="6804" w:type="dxa"/>
            <w:shd w:val="clear" w:color="auto" w:fill="auto"/>
          </w:tcPr>
          <w:p w14:paraId="30282969" w14:textId="36C56346" w:rsidR="0064112D" w:rsidRPr="00DC681D" w:rsidRDefault="005C6088" w:rsidP="0070098A">
            <w:pPr>
              <w:autoSpaceDE w:val="0"/>
              <w:autoSpaceDN w:val="0"/>
              <w:adjustRightInd w:val="0"/>
              <w:spacing w:after="0" w:line="240" w:lineRule="auto"/>
              <w:ind w:left="142"/>
              <w:jc w:val="both"/>
              <w:rPr>
                <w:rFonts w:cs="Calibri"/>
                <w:color w:val="000000"/>
                <w:lang w:val="de-DE"/>
              </w:rPr>
            </w:pPr>
            <w:r w:rsidRPr="00DC681D">
              <w:rPr>
                <w:rFonts w:cs="Calibri"/>
                <w:color w:val="000000"/>
                <w:lang w:val="de-DE"/>
              </w:rPr>
              <w:t xml:space="preserve">Gehäuse aus </w:t>
            </w:r>
            <w:r w:rsidR="0070098A" w:rsidRPr="00DC681D">
              <w:rPr>
                <w:rFonts w:cs="Calibri"/>
                <w:color w:val="000000"/>
                <w:lang w:val="de-DE"/>
              </w:rPr>
              <w:t>Titan</w:t>
            </w:r>
            <w:r w:rsidRPr="00DC681D">
              <w:rPr>
                <w:rFonts w:cs="Calibri"/>
                <w:color w:val="000000"/>
                <w:lang w:val="de-DE"/>
              </w:rPr>
              <w:t xml:space="preserve"> und Stahl</w:t>
            </w:r>
            <w:r w:rsidR="0070098A" w:rsidRPr="00DC681D">
              <w:rPr>
                <w:rFonts w:cs="Calibri"/>
                <w:color w:val="000000"/>
                <w:lang w:val="de-DE"/>
              </w:rPr>
              <w:t>,</w:t>
            </w:r>
            <w:r w:rsidR="00D71C70" w:rsidRPr="00DC681D">
              <w:rPr>
                <w:rFonts w:cs="Calibri"/>
                <w:color w:val="000000"/>
                <w:lang w:val="de-DE"/>
              </w:rPr>
              <w:t xml:space="preserve"> </w:t>
            </w:r>
            <w:r w:rsidR="00DC681D" w:rsidRPr="00DC681D">
              <w:rPr>
                <w:rFonts w:cs="Calibri"/>
                <w:color w:val="000000"/>
                <w:lang w:val="de-DE"/>
              </w:rPr>
              <w:t>schwarz PVD-beschichtet</w:t>
            </w:r>
            <w:r w:rsidR="00D71C70" w:rsidRPr="00DC681D">
              <w:rPr>
                <w:rFonts w:cs="Calibri"/>
                <w:color w:val="000000"/>
                <w:lang w:val="de-DE"/>
              </w:rPr>
              <w:t xml:space="preserve"> </w:t>
            </w:r>
            <w:r w:rsidR="00DC681D" w:rsidRPr="00DC681D">
              <w:rPr>
                <w:rFonts w:cs="Calibri"/>
                <w:color w:val="000000"/>
                <w:lang w:val="de-DE"/>
              </w:rPr>
              <w:t>mit schwarzen Diamanten besetzt</w:t>
            </w:r>
            <w:r w:rsidR="0070098A" w:rsidRPr="00DC681D">
              <w:rPr>
                <w:rFonts w:cs="Calibri"/>
                <w:color w:val="000000"/>
                <w:lang w:val="de-DE"/>
              </w:rPr>
              <w:t xml:space="preserve"> </w:t>
            </w:r>
            <w:r w:rsidR="00D71C70" w:rsidRPr="00DC681D">
              <w:rPr>
                <w:rFonts w:cs="Calibri"/>
                <w:color w:val="000000"/>
                <w:lang w:val="de-DE"/>
              </w:rPr>
              <w:t xml:space="preserve"> (limit</w:t>
            </w:r>
            <w:r w:rsidR="00DC681D" w:rsidRPr="00DC681D">
              <w:rPr>
                <w:rFonts w:cs="Calibri"/>
                <w:color w:val="000000"/>
                <w:lang w:val="de-DE"/>
              </w:rPr>
              <w:t>ie</w:t>
            </w:r>
            <w:r w:rsidR="00DC681D">
              <w:rPr>
                <w:rFonts w:cs="Calibri"/>
                <w:color w:val="000000"/>
                <w:lang w:val="de-DE"/>
              </w:rPr>
              <w:t>rte Auflage von 11 Uhren</w:t>
            </w:r>
            <w:r w:rsidR="00D71C70" w:rsidRPr="00DC681D">
              <w:rPr>
                <w:rFonts w:cs="Calibri"/>
                <w:color w:val="000000"/>
                <w:lang w:val="de-DE"/>
              </w:rPr>
              <w:t>).</w:t>
            </w:r>
          </w:p>
          <w:p w14:paraId="0FC97CB6" w14:textId="77777777" w:rsidR="0064112D" w:rsidRPr="00DC681D" w:rsidRDefault="0064112D" w:rsidP="0064112D">
            <w:pPr>
              <w:autoSpaceDE w:val="0"/>
              <w:autoSpaceDN w:val="0"/>
              <w:adjustRightInd w:val="0"/>
              <w:spacing w:after="0" w:line="240" w:lineRule="auto"/>
              <w:ind w:left="142"/>
              <w:jc w:val="both"/>
              <w:rPr>
                <w:rFonts w:cs="Calibri"/>
                <w:color w:val="000000"/>
                <w:lang w:val="de-DE"/>
              </w:rPr>
            </w:pPr>
          </w:p>
        </w:tc>
      </w:tr>
      <w:tr w:rsidR="0064112D" w:rsidRPr="00F25506" w14:paraId="05ABE327" w14:textId="77777777" w:rsidTr="0064112D">
        <w:tc>
          <w:tcPr>
            <w:tcW w:w="2552" w:type="dxa"/>
            <w:shd w:val="clear" w:color="auto" w:fill="auto"/>
          </w:tcPr>
          <w:p w14:paraId="1129AC39" w14:textId="1DB25C9B" w:rsidR="0064112D" w:rsidRPr="008F3FA0" w:rsidRDefault="00DC681D" w:rsidP="00DC681D">
            <w:pPr>
              <w:autoSpaceDE w:val="0"/>
              <w:autoSpaceDN w:val="0"/>
              <w:adjustRightInd w:val="0"/>
              <w:spacing w:after="0" w:line="240" w:lineRule="auto"/>
              <w:ind w:left="142"/>
              <w:jc w:val="both"/>
              <w:rPr>
                <w:rFonts w:ascii="Calibri,Bold" w:hAnsi="Calibri,Bold" w:cs="Calibri,Bold"/>
                <w:b/>
                <w:bCs/>
                <w:color w:val="000000"/>
                <w:lang w:val="en-US"/>
              </w:rPr>
            </w:pPr>
            <w:r>
              <w:rPr>
                <w:rFonts w:cs="Calibri"/>
                <w:color w:val="000000"/>
                <w:lang w:val="en-US"/>
              </w:rPr>
              <w:t>Masse</w:t>
            </w:r>
            <w:r w:rsidR="0064112D" w:rsidRPr="008F3FA0">
              <w:rPr>
                <w:rFonts w:cs="Calibri"/>
                <w:color w:val="000000"/>
                <w:lang w:val="en-US"/>
              </w:rPr>
              <w:t>:</w:t>
            </w:r>
          </w:p>
        </w:tc>
        <w:tc>
          <w:tcPr>
            <w:tcW w:w="6804" w:type="dxa"/>
            <w:shd w:val="clear" w:color="auto" w:fill="auto"/>
          </w:tcPr>
          <w:p w14:paraId="06C0B731" w14:textId="79043335" w:rsidR="0064112D" w:rsidRPr="00B25FAA" w:rsidRDefault="00D71C70" w:rsidP="00783B35">
            <w:pPr>
              <w:autoSpaceDE w:val="0"/>
              <w:autoSpaceDN w:val="0"/>
              <w:adjustRightInd w:val="0"/>
              <w:spacing w:after="0" w:line="240" w:lineRule="auto"/>
              <w:ind w:left="142"/>
              <w:jc w:val="both"/>
              <w:rPr>
                <w:rFonts w:cs="Calibri"/>
                <w:color w:val="000000"/>
                <w:lang w:val="de-DE"/>
              </w:rPr>
            </w:pPr>
            <w:r w:rsidRPr="00B25FAA">
              <w:rPr>
                <w:rFonts w:cs="Calibri"/>
                <w:color w:val="000000"/>
                <w:lang w:val="de-DE"/>
              </w:rPr>
              <w:t>35</w:t>
            </w:r>
            <w:r w:rsidR="0064112D" w:rsidRPr="00B25FAA">
              <w:rPr>
                <w:rFonts w:cs="Calibri"/>
                <w:color w:val="000000"/>
                <w:lang w:val="de-DE"/>
              </w:rPr>
              <w:t xml:space="preserve">mm </w:t>
            </w:r>
            <w:r w:rsidR="00B25FAA" w:rsidRPr="00B25FAA">
              <w:rPr>
                <w:rFonts w:cs="Calibri"/>
                <w:color w:val="000000"/>
                <w:lang w:val="de-DE"/>
              </w:rPr>
              <w:t>breit</w:t>
            </w:r>
            <w:r w:rsidR="0064112D" w:rsidRPr="00B25FAA">
              <w:rPr>
                <w:rFonts w:cs="Calibri"/>
                <w:color w:val="000000"/>
                <w:lang w:val="de-DE"/>
              </w:rPr>
              <w:t xml:space="preserve">; </w:t>
            </w:r>
            <w:r w:rsidRPr="00B25FAA">
              <w:rPr>
                <w:rFonts w:cs="Calibri"/>
                <w:color w:val="000000"/>
                <w:lang w:val="de-DE"/>
              </w:rPr>
              <w:t>49.4</w:t>
            </w:r>
            <w:r w:rsidR="0064112D" w:rsidRPr="00B25FAA">
              <w:rPr>
                <w:rFonts w:cs="Calibri"/>
                <w:color w:val="000000"/>
                <w:lang w:val="de-DE"/>
              </w:rPr>
              <w:t xml:space="preserve">mm </w:t>
            </w:r>
            <w:r w:rsidRPr="00B25FAA">
              <w:rPr>
                <w:rFonts w:cs="Calibri"/>
                <w:color w:val="000000"/>
                <w:lang w:val="de-DE"/>
              </w:rPr>
              <w:t>l</w:t>
            </w:r>
            <w:r w:rsidR="00B25FAA" w:rsidRPr="00B25FAA">
              <w:rPr>
                <w:rFonts w:cs="Calibri"/>
                <w:color w:val="000000"/>
                <w:lang w:val="de-DE"/>
              </w:rPr>
              <w:t>a</w:t>
            </w:r>
            <w:r w:rsidRPr="00B25FAA">
              <w:rPr>
                <w:rFonts w:cs="Calibri"/>
                <w:color w:val="000000"/>
                <w:lang w:val="de-DE"/>
              </w:rPr>
              <w:t>ng</w:t>
            </w:r>
            <w:r w:rsidR="0064112D" w:rsidRPr="00B25FAA">
              <w:rPr>
                <w:rFonts w:cs="Calibri"/>
                <w:color w:val="000000"/>
                <w:lang w:val="de-DE"/>
              </w:rPr>
              <w:t xml:space="preserve">; </w:t>
            </w:r>
            <w:r w:rsidRPr="00B25FAA">
              <w:rPr>
                <w:rFonts w:cs="Calibri"/>
                <w:color w:val="000000"/>
                <w:lang w:val="de-DE"/>
              </w:rPr>
              <w:t>14.</w:t>
            </w:r>
            <w:r w:rsidR="00783B35" w:rsidRPr="00B25FAA">
              <w:rPr>
                <w:rFonts w:cs="Calibri"/>
                <w:color w:val="000000"/>
                <w:lang w:val="de-DE"/>
              </w:rPr>
              <w:t>45</w:t>
            </w:r>
            <w:r w:rsidR="0064112D" w:rsidRPr="00B25FAA">
              <w:rPr>
                <w:rFonts w:cs="Calibri"/>
                <w:color w:val="000000"/>
                <w:lang w:val="de-DE"/>
              </w:rPr>
              <w:t>mm</w:t>
            </w:r>
            <w:r w:rsidRPr="00B25FAA">
              <w:rPr>
                <w:rFonts w:cs="Calibri"/>
                <w:color w:val="000000"/>
                <w:lang w:val="de-DE"/>
              </w:rPr>
              <w:t xml:space="preserve"> </w:t>
            </w:r>
            <w:r w:rsidR="00B25FAA" w:rsidRPr="00B25FAA">
              <w:rPr>
                <w:rFonts w:cs="Calibri"/>
                <w:color w:val="000000"/>
                <w:lang w:val="de-DE"/>
              </w:rPr>
              <w:t>hoch</w:t>
            </w:r>
          </w:p>
          <w:p w14:paraId="2A4073EC" w14:textId="77777777" w:rsidR="0064112D" w:rsidRPr="00B25FAA" w:rsidRDefault="0064112D" w:rsidP="0064112D">
            <w:pPr>
              <w:autoSpaceDE w:val="0"/>
              <w:autoSpaceDN w:val="0"/>
              <w:adjustRightInd w:val="0"/>
              <w:spacing w:after="0" w:line="240" w:lineRule="auto"/>
              <w:ind w:left="142"/>
              <w:jc w:val="both"/>
              <w:rPr>
                <w:rFonts w:ascii="Calibri,Bold" w:hAnsi="Calibri,Bold" w:cs="Calibri,Bold"/>
                <w:b/>
                <w:bCs/>
                <w:color w:val="000000"/>
                <w:lang w:val="de-DE"/>
              </w:rPr>
            </w:pPr>
          </w:p>
        </w:tc>
      </w:tr>
      <w:tr w:rsidR="0064112D" w:rsidRPr="008F3FA0" w14:paraId="5F1860CE" w14:textId="77777777" w:rsidTr="0064112D">
        <w:tc>
          <w:tcPr>
            <w:tcW w:w="2552" w:type="dxa"/>
            <w:shd w:val="clear" w:color="auto" w:fill="auto"/>
          </w:tcPr>
          <w:p w14:paraId="2E360E69" w14:textId="5AEBEC66" w:rsidR="0064112D" w:rsidRPr="008F3FA0" w:rsidRDefault="0064112D" w:rsidP="00B25FAA">
            <w:pPr>
              <w:autoSpaceDE w:val="0"/>
              <w:autoSpaceDN w:val="0"/>
              <w:adjustRightInd w:val="0"/>
              <w:spacing w:after="0" w:line="240" w:lineRule="auto"/>
              <w:ind w:left="142"/>
              <w:jc w:val="both"/>
              <w:rPr>
                <w:rFonts w:cs="Calibri"/>
                <w:color w:val="000000"/>
                <w:lang w:val="en-US"/>
              </w:rPr>
            </w:pPr>
            <w:proofErr w:type="spellStart"/>
            <w:r w:rsidRPr="008F3FA0">
              <w:rPr>
                <w:rFonts w:cs="Calibri"/>
                <w:color w:val="000000"/>
                <w:lang w:val="en-US"/>
              </w:rPr>
              <w:t>Gla</w:t>
            </w:r>
            <w:r w:rsidR="001F28DB">
              <w:rPr>
                <w:rFonts w:cs="Calibri"/>
                <w:color w:val="000000"/>
                <w:lang w:val="en-US"/>
              </w:rPr>
              <w:t>s</w:t>
            </w:r>
            <w:proofErr w:type="spellEnd"/>
            <w:r w:rsidRPr="008F3FA0">
              <w:rPr>
                <w:rFonts w:cs="Calibri"/>
                <w:color w:val="000000"/>
                <w:lang w:val="en-US"/>
              </w:rPr>
              <w:t>:</w:t>
            </w:r>
          </w:p>
        </w:tc>
        <w:tc>
          <w:tcPr>
            <w:tcW w:w="6804" w:type="dxa"/>
            <w:shd w:val="clear" w:color="auto" w:fill="auto"/>
          </w:tcPr>
          <w:p w14:paraId="6AD3914F" w14:textId="5FED3D38" w:rsidR="0064112D" w:rsidRPr="008F3FA0" w:rsidRDefault="00D71C70" w:rsidP="0064112D">
            <w:pPr>
              <w:autoSpaceDE w:val="0"/>
              <w:autoSpaceDN w:val="0"/>
              <w:adjustRightInd w:val="0"/>
              <w:spacing w:after="0" w:line="240" w:lineRule="auto"/>
              <w:ind w:left="142"/>
              <w:jc w:val="both"/>
              <w:rPr>
                <w:rFonts w:cs="Calibri"/>
                <w:color w:val="000000"/>
                <w:lang w:val="en-US"/>
              </w:rPr>
            </w:pPr>
            <w:proofErr w:type="spellStart"/>
            <w:r>
              <w:rPr>
                <w:rFonts w:cs="Calibri"/>
                <w:color w:val="000000"/>
                <w:lang w:val="en-US"/>
              </w:rPr>
              <w:t>Sap</w:t>
            </w:r>
            <w:r w:rsidR="00B25FAA">
              <w:rPr>
                <w:rFonts w:cs="Calibri"/>
                <w:color w:val="000000"/>
                <w:lang w:val="en-US"/>
              </w:rPr>
              <w:t>hir-Kristall</w:t>
            </w:r>
            <w:proofErr w:type="spellEnd"/>
          </w:p>
          <w:p w14:paraId="517A6242" w14:textId="77777777" w:rsidR="0064112D" w:rsidRPr="008F3FA0" w:rsidRDefault="0064112D" w:rsidP="0064112D">
            <w:pPr>
              <w:autoSpaceDE w:val="0"/>
              <w:autoSpaceDN w:val="0"/>
              <w:adjustRightInd w:val="0"/>
              <w:spacing w:after="0" w:line="240" w:lineRule="auto"/>
              <w:ind w:left="142"/>
              <w:jc w:val="both"/>
              <w:rPr>
                <w:rFonts w:cs="Calibri"/>
                <w:color w:val="000000"/>
                <w:lang w:val="en-US"/>
              </w:rPr>
            </w:pPr>
          </w:p>
        </w:tc>
      </w:tr>
      <w:tr w:rsidR="0064112D" w:rsidRPr="00B63570" w14:paraId="248E0B9C" w14:textId="77777777" w:rsidTr="0064112D">
        <w:tc>
          <w:tcPr>
            <w:tcW w:w="2552" w:type="dxa"/>
            <w:shd w:val="clear" w:color="auto" w:fill="auto"/>
          </w:tcPr>
          <w:p w14:paraId="4546AF14" w14:textId="143A530E" w:rsidR="0064112D" w:rsidRPr="008F3FA0" w:rsidRDefault="00B25FAA" w:rsidP="00B25FAA">
            <w:pPr>
              <w:autoSpaceDE w:val="0"/>
              <w:autoSpaceDN w:val="0"/>
              <w:adjustRightInd w:val="0"/>
              <w:spacing w:after="0" w:line="240" w:lineRule="auto"/>
              <w:ind w:left="142"/>
              <w:jc w:val="both"/>
              <w:rPr>
                <w:rFonts w:cs="Calibri"/>
                <w:color w:val="000000"/>
                <w:lang w:val="en-US"/>
              </w:rPr>
            </w:pPr>
            <w:proofErr w:type="spellStart"/>
            <w:r>
              <w:rPr>
                <w:rFonts w:cs="Calibri"/>
                <w:color w:val="000000"/>
                <w:lang w:val="en-US"/>
              </w:rPr>
              <w:t>Wasserbeständigkeit</w:t>
            </w:r>
            <w:proofErr w:type="spellEnd"/>
            <w:r w:rsidR="0064112D" w:rsidRPr="008F3FA0">
              <w:rPr>
                <w:rFonts w:cs="Calibri"/>
                <w:color w:val="000000"/>
                <w:lang w:val="en-US"/>
              </w:rPr>
              <w:t>:</w:t>
            </w:r>
          </w:p>
        </w:tc>
        <w:tc>
          <w:tcPr>
            <w:tcW w:w="6804" w:type="dxa"/>
            <w:shd w:val="clear" w:color="auto" w:fill="auto"/>
          </w:tcPr>
          <w:p w14:paraId="43B76FDA" w14:textId="0B22EEC1" w:rsidR="0064112D" w:rsidRPr="005E2533" w:rsidRDefault="00DC4D44" w:rsidP="0064112D">
            <w:pPr>
              <w:autoSpaceDE w:val="0"/>
              <w:autoSpaceDN w:val="0"/>
              <w:adjustRightInd w:val="0"/>
              <w:spacing w:after="0" w:line="240" w:lineRule="auto"/>
              <w:ind w:left="142"/>
              <w:jc w:val="both"/>
              <w:rPr>
                <w:rFonts w:cs="Calibri"/>
                <w:color w:val="000000"/>
                <w:lang w:val="de-DE"/>
              </w:rPr>
            </w:pPr>
            <w:r w:rsidRPr="005E2533">
              <w:rPr>
                <w:rFonts w:cs="Calibri"/>
                <w:color w:val="000000"/>
                <w:lang w:val="de-DE"/>
              </w:rPr>
              <w:t xml:space="preserve">Bei einem Druck von 3 ATM geprüft </w:t>
            </w:r>
            <w:r w:rsidR="00D71C70" w:rsidRPr="005E2533">
              <w:rPr>
                <w:rFonts w:cs="Calibri"/>
                <w:color w:val="000000"/>
                <w:lang w:val="de-DE"/>
              </w:rPr>
              <w:t xml:space="preserve">(30 </w:t>
            </w:r>
            <w:r w:rsidRPr="005E2533">
              <w:rPr>
                <w:rFonts w:cs="Calibri"/>
                <w:color w:val="000000"/>
                <w:lang w:val="de-DE"/>
              </w:rPr>
              <w:t>Meter</w:t>
            </w:r>
            <w:r w:rsidR="00D71C70" w:rsidRPr="005E2533">
              <w:rPr>
                <w:rFonts w:cs="Calibri"/>
                <w:color w:val="000000"/>
                <w:lang w:val="de-DE"/>
              </w:rPr>
              <w:t>)</w:t>
            </w:r>
          </w:p>
          <w:p w14:paraId="6F4AD303" w14:textId="77777777" w:rsidR="0064112D" w:rsidRPr="005E2533" w:rsidRDefault="0064112D" w:rsidP="0064112D">
            <w:pPr>
              <w:autoSpaceDE w:val="0"/>
              <w:autoSpaceDN w:val="0"/>
              <w:adjustRightInd w:val="0"/>
              <w:spacing w:after="0" w:line="240" w:lineRule="auto"/>
              <w:ind w:left="142"/>
              <w:jc w:val="both"/>
              <w:rPr>
                <w:rFonts w:cs="Calibri"/>
                <w:color w:val="000000"/>
                <w:lang w:val="de-DE"/>
              </w:rPr>
            </w:pPr>
          </w:p>
        </w:tc>
      </w:tr>
    </w:tbl>
    <w:p w14:paraId="78601A56" w14:textId="77777777" w:rsidR="00AA5E69" w:rsidRPr="005E2533" w:rsidRDefault="00AA5E69" w:rsidP="007F0172">
      <w:pPr>
        <w:ind w:left="142"/>
        <w:jc w:val="both"/>
        <w:rPr>
          <w:sz w:val="24"/>
          <w:szCs w:val="24"/>
          <w:lang w:val="de-DE"/>
        </w:rPr>
      </w:pPr>
    </w:p>
    <w:p w14:paraId="6188B1B8" w14:textId="77777777" w:rsidR="00B63570" w:rsidRDefault="00B63570">
      <w:pPr>
        <w:rPr>
          <w:sz w:val="24"/>
          <w:szCs w:val="24"/>
          <w:lang w:val="es-ES"/>
        </w:rPr>
      </w:pPr>
    </w:p>
    <w:p w14:paraId="5416C752" w14:textId="77777777" w:rsidR="00B63570" w:rsidRDefault="00B63570">
      <w:pPr>
        <w:rPr>
          <w:sz w:val="24"/>
          <w:szCs w:val="24"/>
          <w:lang w:val="es-ES"/>
        </w:rPr>
      </w:pPr>
    </w:p>
    <w:p w14:paraId="08E968B6" w14:textId="77777777" w:rsidR="00B63570" w:rsidRDefault="00B63570">
      <w:pPr>
        <w:rPr>
          <w:sz w:val="24"/>
          <w:szCs w:val="24"/>
          <w:lang w:val="es-ES"/>
        </w:rPr>
      </w:pPr>
    </w:p>
    <w:p w14:paraId="7D62D260" w14:textId="77777777" w:rsidR="00B63570" w:rsidRDefault="00B63570">
      <w:pPr>
        <w:rPr>
          <w:sz w:val="24"/>
          <w:szCs w:val="24"/>
          <w:lang w:val="es-ES"/>
        </w:rPr>
      </w:pPr>
    </w:p>
    <w:p w14:paraId="532D98EC" w14:textId="77777777" w:rsidR="00B63570" w:rsidRDefault="00B63570">
      <w:pPr>
        <w:rPr>
          <w:sz w:val="24"/>
          <w:szCs w:val="24"/>
          <w:lang w:val="es-ES"/>
        </w:rPr>
      </w:pPr>
    </w:p>
    <w:p w14:paraId="17506CE1" w14:textId="77777777" w:rsidR="00B63570" w:rsidRDefault="00B63570">
      <w:pPr>
        <w:rPr>
          <w:sz w:val="24"/>
          <w:szCs w:val="24"/>
          <w:lang w:val="es-ES"/>
        </w:rPr>
      </w:pPr>
    </w:p>
    <w:p w14:paraId="036DB0BC" w14:textId="77777777" w:rsidR="00B63570" w:rsidRDefault="00B63570">
      <w:pPr>
        <w:rPr>
          <w:sz w:val="24"/>
          <w:szCs w:val="24"/>
          <w:lang w:val="es-ES"/>
        </w:rPr>
      </w:pPr>
    </w:p>
    <w:p w14:paraId="2221CA3B" w14:textId="77777777" w:rsidR="00B63570" w:rsidRDefault="00B63570">
      <w:pPr>
        <w:rPr>
          <w:sz w:val="24"/>
          <w:szCs w:val="24"/>
          <w:lang w:val="es-ES"/>
        </w:rPr>
      </w:pPr>
    </w:p>
    <w:p w14:paraId="0557FA2D" w14:textId="77777777" w:rsidR="00B63570" w:rsidRDefault="00B63570">
      <w:pPr>
        <w:rPr>
          <w:sz w:val="24"/>
          <w:szCs w:val="24"/>
          <w:lang w:val="es-ES"/>
        </w:rPr>
      </w:pPr>
    </w:p>
    <w:p w14:paraId="1B25416E" w14:textId="77777777" w:rsidR="00B63570" w:rsidRDefault="00B63570">
      <w:pPr>
        <w:rPr>
          <w:sz w:val="24"/>
          <w:szCs w:val="24"/>
          <w:lang w:val="es-ES"/>
        </w:rPr>
      </w:pPr>
    </w:p>
    <w:p w14:paraId="4B9B79CF" w14:textId="19C9580B" w:rsidR="00B63570" w:rsidRDefault="00B63570">
      <w:pPr>
        <w:rPr>
          <w:sz w:val="24"/>
          <w:szCs w:val="24"/>
          <w:lang w:val="es-ES"/>
        </w:rPr>
      </w:pPr>
    </w:p>
    <w:p w14:paraId="269CDE61" w14:textId="77777777" w:rsidR="00B63570" w:rsidRPr="007264F4" w:rsidRDefault="00B63570" w:rsidP="00B63570">
      <w:pPr>
        <w:widowControl w:val="0"/>
        <w:autoSpaceDE w:val="0"/>
        <w:autoSpaceDN w:val="0"/>
        <w:adjustRightInd w:val="0"/>
        <w:spacing w:after="0"/>
        <w:jc w:val="both"/>
        <w:rPr>
          <w:rFonts w:ascii="Tahoma" w:hAnsi="Tahoma" w:cs="Tahoma"/>
          <w:b/>
          <w:bCs/>
          <w:sz w:val="20"/>
          <w:szCs w:val="20"/>
          <w:lang w:val="de-CH"/>
        </w:rPr>
      </w:pPr>
      <w:r w:rsidRPr="007264F4">
        <w:rPr>
          <w:b/>
          <w:bCs/>
          <w:lang w:val="de-CH"/>
        </w:rPr>
        <w:t>URWERK</w:t>
      </w:r>
    </w:p>
    <w:p w14:paraId="6B0C0375" w14:textId="77777777" w:rsidR="00B63570" w:rsidRPr="007264F4" w:rsidRDefault="00B63570" w:rsidP="00B63570">
      <w:pPr>
        <w:widowControl w:val="0"/>
        <w:autoSpaceDE w:val="0"/>
        <w:autoSpaceDN w:val="0"/>
        <w:adjustRightInd w:val="0"/>
        <w:spacing w:after="0"/>
        <w:jc w:val="both"/>
        <w:rPr>
          <w:rFonts w:ascii="Tahoma" w:eastAsia="Calibri" w:hAnsi="Tahoma" w:cs="Tahoma"/>
          <w:bCs/>
          <w:sz w:val="20"/>
          <w:szCs w:val="20"/>
          <w:lang w:val="de-CH"/>
        </w:rPr>
      </w:pPr>
      <w:r w:rsidRPr="007264F4">
        <w:rPr>
          <w:rFonts w:ascii="Tahoma" w:eastAsia="Calibri" w:hAnsi="Tahoma" w:cs="Tahoma"/>
          <w:bCs/>
          <w:sz w:val="20"/>
          <w:szCs w:val="20"/>
          <w:lang w:val="de-CH"/>
        </w:rPr>
        <w:t xml:space="preserve">«Unser Ziel ist es nicht, die x-te Version einer bekannten Komplikation anzubieten», erklärt </w:t>
      </w:r>
      <w:r w:rsidRPr="007264F4">
        <w:rPr>
          <w:rFonts w:ascii="Tahoma" w:eastAsia="Calibri" w:hAnsi="Tahoma" w:cs="Tahoma"/>
          <w:b/>
          <w:bCs/>
          <w:sz w:val="20"/>
          <w:szCs w:val="20"/>
          <w:lang w:val="de-CH"/>
        </w:rPr>
        <w:t>Felix Baumgartner</w:t>
      </w:r>
      <w:r w:rsidRPr="007264F4">
        <w:rPr>
          <w:rFonts w:ascii="Tahoma" w:eastAsia="Calibri" w:hAnsi="Tahoma" w:cs="Tahoma"/>
          <w:bCs/>
          <w:sz w:val="20"/>
          <w:szCs w:val="20"/>
          <w:lang w:val="de-CH"/>
        </w:rPr>
        <w:t>, Uhrmachermeister und Mitbegründer von URWERK. «Unsere Uhren sind einzigartig, weil jedem Modell ein origineller Entwicklungsgedanke vorausging. Das macht jede einzelne unserer Kreationen zu einem seltenen und besonders wertvollen Objekt.»</w:t>
      </w:r>
    </w:p>
    <w:p w14:paraId="46ED7FA3" w14:textId="77777777" w:rsidR="00B63570" w:rsidRPr="007264F4" w:rsidRDefault="00B63570" w:rsidP="00B63570">
      <w:pPr>
        <w:widowControl w:val="0"/>
        <w:autoSpaceDE w:val="0"/>
        <w:autoSpaceDN w:val="0"/>
        <w:adjustRightInd w:val="0"/>
        <w:spacing w:after="0"/>
        <w:jc w:val="both"/>
        <w:rPr>
          <w:rFonts w:ascii="Tahoma" w:eastAsia="Calibri" w:hAnsi="Tahoma" w:cs="Tahoma"/>
          <w:bCs/>
          <w:sz w:val="20"/>
          <w:szCs w:val="20"/>
          <w:lang w:val="de-CH"/>
        </w:rPr>
      </w:pPr>
      <w:r w:rsidRPr="007264F4">
        <w:rPr>
          <w:rFonts w:ascii="Tahoma" w:eastAsia="Calibri" w:hAnsi="Tahoma" w:cs="Tahoma"/>
          <w:b/>
          <w:bCs/>
          <w:sz w:val="20"/>
          <w:szCs w:val="20"/>
          <w:lang w:val="de-CH"/>
        </w:rPr>
        <w:t>Martin Frei</w:t>
      </w:r>
      <w:r w:rsidRPr="007264F4">
        <w:rPr>
          <w:rFonts w:ascii="Tahoma" w:eastAsia="Calibri" w:hAnsi="Tahoma" w:cs="Tahoma"/>
          <w:bCs/>
          <w:sz w:val="20"/>
          <w:szCs w:val="20"/>
          <w:lang w:val="de-CH"/>
        </w:rPr>
        <w:t>, Chefdesigner und Mitbegründer von URWERK, teilt diese Überzeugung. Er zeichnet für die stilvolle Ästhetik jedes Modells verantwortlich: «Ich stamme aus einer Welt ungebremster Kreativität. Ich komme nicht aus der Uhrmacherei und kann deshalb meinen ganzen kulturellen Hintergrund als Inspirationsquelle nutzen.»</w:t>
      </w:r>
    </w:p>
    <w:p w14:paraId="20466BDB" w14:textId="77777777" w:rsidR="00B63570" w:rsidRPr="007264F4" w:rsidRDefault="00B63570" w:rsidP="00B63570">
      <w:pPr>
        <w:widowControl w:val="0"/>
        <w:autoSpaceDE w:val="0"/>
        <w:autoSpaceDN w:val="0"/>
        <w:adjustRightInd w:val="0"/>
        <w:spacing w:after="0"/>
        <w:jc w:val="both"/>
        <w:rPr>
          <w:rFonts w:ascii="Tahoma" w:eastAsia="Calibri" w:hAnsi="Tahoma" w:cs="Tahoma"/>
          <w:bCs/>
          <w:sz w:val="20"/>
          <w:szCs w:val="20"/>
          <w:lang w:val="de-CH"/>
        </w:rPr>
      </w:pPr>
    </w:p>
    <w:p w14:paraId="48A469A7" w14:textId="77777777" w:rsidR="00B63570" w:rsidRPr="007264F4" w:rsidRDefault="00B63570" w:rsidP="00B63570">
      <w:pPr>
        <w:widowControl w:val="0"/>
        <w:autoSpaceDE w:val="0"/>
        <w:autoSpaceDN w:val="0"/>
        <w:adjustRightInd w:val="0"/>
        <w:spacing w:after="0"/>
        <w:jc w:val="both"/>
        <w:rPr>
          <w:rFonts w:ascii="Tahoma" w:hAnsi="Tahoma" w:cs="Tahoma"/>
          <w:sz w:val="20"/>
          <w:szCs w:val="20"/>
          <w:lang w:val="de-CH"/>
        </w:rPr>
      </w:pPr>
      <w:r w:rsidRPr="007264F4">
        <w:rPr>
          <w:rFonts w:ascii="Tahoma" w:hAnsi="Tahoma" w:cs="Tahoma"/>
          <w:sz w:val="20"/>
          <w:szCs w:val="20"/>
          <w:lang w:val="de-CH"/>
        </w:rPr>
        <w:t xml:space="preserve">Die 1997 gegründete Marke URWERK ist zwar noch jung, zählt aber zu den Vorreiterinnen der unabhängigen Uhrmacherei. Mit einer Jahresproduktion von 150 Zeitmessern versteht sich URWERK als kunsthandwerkliche Marke, bei der traditionelles Fachwissen und avantgardistische Ästhetik perfekt </w:t>
      </w:r>
      <w:proofErr w:type="gramStart"/>
      <w:r w:rsidRPr="007264F4">
        <w:rPr>
          <w:rFonts w:ascii="Tahoma" w:hAnsi="Tahoma" w:cs="Tahoma"/>
          <w:sz w:val="20"/>
          <w:szCs w:val="20"/>
          <w:lang w:val="de-CH"/>
        </w:rPr>
        <w:t>harmonieren</w:t>
      </w:r>
      <w:proofErr w:type="gramEnd"/>
      <w:r w:rsidRPr="007264F4">
        <w:rPr>
          <w:rFonts w:ascii="Tahoma" w:hAnsi="Tahoma" w:cs="Tahoma"/>
          <w:sz w:val="20"/>
          <w:szCs w:val="20"/>
          <w:lang w:val="de-CH"/>
        </w:rPr>
        <w:t xml:space="preserve">. URWERK entwickelt komplexe, moderne und vollständig neuartige Uhren, die die höchsten Ansprüche der hohen Uhrmacherkunst erfüllen: unabhängige Forschung und Kreation, Hightech-Materialien und von Hand ausgeführte Vollendungen. </w:t>
      </w:r>
    </w:p>
    <w:p w14:paraId="6676153D" w14:textId="77777777" w:rsidR="00B63570" w:rsidRPr="007264F4" w:rsidRDefault="00B63570" w:rsidP="00B63570">
      <w:pPr>
        <w:widowControl w:val="0"/>
        <w:autoSpaceDE w:val="0"/>
        <w:autoSpaceDN w:val="0"/>
        <w:adjustRightInd w:val="0"/>
        <w:spacing w:after="0"/>
        <w:jc w:val="both"/>
        <w:rPr>
          <w:rFonts w:ascii="Tahoma" w:hAnsi="Tahoma" w:cs="Tahoma"/>
          <w:sz w:val="20"/>
          <w:szCs w:val="20"/>
          <w:lang w:val="de-CH"/>
        </w:rPr>
      </w:pPr>
    </w:p>
    <w:p w14:paraId="5B19C2BD" w14:textId="77777777" w:rsidR="00B63570" w:rsidRPr="007264F4" w:rsidRDefault="00B63570" w:rsidP="00B63570">
      <w:pPr>
        <w:widowControl w:val="0"/>
        <w:autoSpaceDE w:val="0"/>
        <w:autoSpaceDN w:val="0"/>
        <w:adjustRightInd w:val="0"/>
        <w:spacing w:after="0"/>
        <w:jc w:val="both"/>
        <w:rPr>
          <w:rFonts w:ascii="Tahoma" w:hAnsi="Tahoma" w:cs="Tahoma"/>
          <w:sz w:val="20"/>
          <w:szCs w:val="20"/>
          <w:lang w:val="de-CH"/>
        </w:rPr>
      </w:pPr>
      <w:r w:rsidRPr="007264F4">
        <w:rPr>
          <w:rFonts w:ascii="Tahoma" w:hAnsi="Tahoma" w:cs="Tahoma"/>
          <w:sz w:val="20"/>
          <w:szCs w:val="20"/>
          <w:lang w:val="de-CH"/>
        </w:rPr>
        <w:t>Die Wurzeln des Namens URWERK reichen bis 6000 Jahre vor Christus in die mesopotamische Stadt Ur zurück. Die Sumerer beobachteten die Schattenzeichnungen der Sonne auf ihren Bauten und definierten die noch heute von uns verwendete Zeiteinheit. «Ur» bedeutet natürlich gleichzeitig auch Anfang und Ursprung – ob es sich dabei um einen Zufall oder aber ein Zeichen der Zeit handelt, lassen wir offen. Die zweite Silbe des Namens URWERK erinnert an das Verb «werken», also schaffen und erfinden. Es handelt sich um eine Hommage an die unermüdliche Arbeit der Generationen von Uhrmachern, die das geschaffen haben, was wir heute die hohe Uhrmacherkunst nennen.</w:t>
      </w:r>
    </w:p>
    <w:p w14:paraId="0650B6FD" w14:textId="77777777" w:rsidR="00B63570" w:rsidRDefault="00B63570" w:rsidP="007F0172">
      <w:pPr>
        <w:ind w:left="142"/>
        <w:jc w:val="both"/>
        <w:rPr>
          <w:sz w:val="24"/>
          <w:szCs w:val="24"/>
          <w:lang w:val="de-CH"/>
        </w:rPr>
      </w:pPr>
    </w:p>
    <w:p w14:paraId="1FD28706" w14:textId="77777777" w:rsidR="00B63570" w:rsidRDefault="00B63570" w:rsidP="007F0172">
      <w:pPr>
        <w:ind w:left="142"/>
        <w:jc w:val="both"/>
        <w:rPr>
          <w:sz w:val="24"/>
          <w:szCs w:val="24"/>
          <w:lang w:val="de-CH"/>
        </w:rPr>
      </w:pPr>
    </w:p>
    <w:p w14:paraId="6A92C03A" w14:textId="77777777" w:rsidR="00B63570" w:rsidRDefault="00B63570" w:rsidP="007F0172">
      <w:pPr>
        <w:ind w:left="142"/>
        <w:jc w:val="both"/>
        <w:rPr>
          <w:sz w:val="24"/>
          <w:szCs w:val="24"/>
          <w:lang w:val="de-CH"/>
        </w:rPr>
      </w:pPr>
    </w:p>
    <w:p w14:paraId="19DF5E10" w14:textId="0707A6ED" w:rsidR="00CF26B6" w:rsidRPr="0070098A" w:rsidRDefault="00CF26B6" w:rsidP="007F0172">
      <w:pPr>
        <w:ind w:left="142"/>
        <w:jc w:val="both"/>
        <w:rPr>
          <w:sz w:val="24"/>
          <w:szCs w:val="24"/>
          <w:lang w:val="es-ES"/>
        </w:rPr>
      </w:pPr>
      <w:r w:rsidRPr="0070098A">
        <w:rPr>
          <w:sz w:val="24"/>
          <w:szCs w:val="24"/>
          <w:lang w:val="es-ES"/>
        </w:rPr>
        <w:t>_______________________</w:t>
      </w:r>
    </w:p>
    <w:p w14:paraId="2928595D" w14:textId="56E8143C" w:rsidR="00CF26B6" w:rsidRPr="0070098A" w:rsidRDefault="004875F5" w:rsidP="007F0172">
      <w:pPr>
        <w:spacing w:after="0" w:line="240" w:lineRule="auto"/>
        <w:ind w:left="142"/>
        <w:jc w:val="both"/>
        <w:rPr>
          <w:sz w:val="24"/>
          <w:szCs w:val="24"/>
          <w:lang w:val="es-ES"/>
        </w:rPr>
      </w:pPr>
      <w:r w:rsidRPr="0070098A">
        <w:rPr>
          <w:sz w:val="24"/>
          <w:szCs w:val="24"/>
          <w:lang w:val="es-ES"/>
        </w:rPr>
        <w:t>Media contact</w:t>
      </w:r>
      <w:r w:rsidR="00CF26B6" w:rsidRPr="0070098A">
        <w:rPr>
          <w:sz w:val="24"/>
          <w:szCs w:val="24"/>
          <w:lang w:val="es-ES"/>
        </w:rPr>
        <w:t>:</w:t>
      </w:r>
    </w:p>
    <w:p w14:paraId="0BF91E8E" w14:textId="3A41516A" w:rsidR="00CF26B6" w:rsidRPr="0070098A" w:rsidRDefault="00CF26B6" w:rsidP="00991561">
      <w:pPr>
        <w:spacing w:after="0" w:line="240" w:lineRule="auto"/>
        <w:ind w:left="142"/>
        <w:jc w:val="both"/>
        <w:rPr>
          <w:sz w:val="24"/>
          <w:szCs w:val="24"/>
          <w:lang w:val="es-ES"/>
        </w:rPr>
      </w:pPr>
      <w:r w:rsidRPr="0070098A">
        <w:rPr>
          <w:sz w:val="24"/>
          <w:szCs w:val="24"/>
          <w:lang w:val="es-ES"/>
        </w:rPr>
        <w:t>M</w:t>
      </w:r>
      <w:r w:rsidR="004875F5" w:rsidRPr="0070098A">
        <w:rPr>
          <w:sz w:val="24"/>
          <w:szCs w:val="24"/>
          <w:lang w:val="es-ES"/>
        </w:rPr>
        <w:t>s</w:t>
      </w:r>
      <w:r w:rsidRPr="0070098A">
        <w:rPr>
          <w:sz w:val="24"/>
          <w:szCs w:val="24"/>
          <w:lang w:val="es-ES"/>
        </w:rPr>
        <w:t xml:space="preserve"> Yacine Sar</w:t>
      </w:r>
    </w:p>
    <w:p w14:paraId="6F15D1EC" w14:textId="77777777" w:rsidR="00CF26B6" w:rsidRPr="0070098A" w:rsidRDefault="00CF26B6" w:rsidP="007F0172">
      <w:pPr>
        <w:spacing w:after="0" w:line="240" w:lineRule="auto"/>
        <w:ind w:left="142"/>
        <w:jc w:val="both"/>
        <w:rPr>
          <w:sz w:val="24"/>
          <w:szCs w:val="24"/>
          <w:lang w:val="es-ES"/>
        </w:rPr>
      </w:pPr>
      <w:r w:rsidRPr="0070098A">
        <w:rPr>
          <w:sz w:val="24"/>
          <w:szCs w:val="24"/>
          <w:lang w:val="es-ES"/>
        </w:rPr>
        <w:t>Tel + 41 22 900 20 27</w:t>
      </w:r>
    </w:p>
    <w:p w14:paraId="33234E9C" w14:textId="4EEE35D7" w:rsidR="00CF26B6" w:rsidRPr="00B63570" w:rsidRDefault="00CF26B6" w:rsidP="007F0172">
      <w:pPr>
        <w:spacing w:after="0" w:line="240" w:lineRule="auto"/>
        <w:ind w:left="142"/>
        <w:jc w:val="both"/>
        <w:rPr>
          <w:sz w:val="24"/>
          <w:szCs w:val="24"/>
        </w:rPr>
      </w:pPr>
      <w:proofErr w:type="gramStart"/>
      <w:r w:rsidRPr="00B63570">
        <w:rPr>
          <w:sz w:val="24"/>
          <w:szCs w:val="24"/>
        </w:rPr>
        <w:t>Mobil:</w:t>
      </w:r>
      <w:proofErr w:type="gramEnd"/>
      <w:r w:rsidRPr="00B63570">
        <w:rPr>
          <w:sz w:val="24"/>
          <w:szCs w:val="24"/>
        </w:rPr>
        <w:t xml:space="preserve"> +41 79 834 46 65</w:t>
      </w:r>
    </w:p>
    <w:p w14:paraId="6C8B8485" w14:textId="77777777" w:rsidR="00CF26B6" w:rsidRPr="00B63570" w:rsidRDefault="00A644FD" w:rsidP="007F0172">
      <w:pPr>
        <w:spacing w:after="0" w:line="240" w:lineRule="auto"/>
        <w:ind w:left="142"/>
        <w:jc w:val="both"/>
        <w:rPr>
          <w:sz w:val="24"/>
          <w:szCs w:val="24"/>
        </w:rPr>
      </w:pPr>
      <w:hyperlink r:id="rId8" w:history="1">
        <w:r w:rsidR="00CF26B6" w:rsidRPr="00B63570">
          <w:rPr>
            <w:rStyle w:val="Lienhypertexte"/>
            <w:sz w:val="24"/>
            <w:szCs w:val="24"/>
          </w:rPr>
          <w:t>press@urwerk.com</w:t>
        </w:r>
      </w:hyperlink>
    </w:p>
    <w:p w14:paraId="3F67D7F4" w14:textId="77777777" w:rsidR="00CF26B6" w:rsidRPr="00B63570" w:rsidRDefault="00CF26B6" w:rsidP="007F0172">
      <w:pPr>
        <w:ind w:left="142"/>
        <w:jc w:val="both"/>
        <w:rPr>
          <w:sz w:val="24"/>
          <w:szCs w:val="24"/>
        </w:rPr>
      </w:pPr>
    </w:p>
    <w:p w14:paraId="0DD48C60" w14:textId="77777777" w:rsidR="00FE4B2F" w:rsidRPr="00B63570" w:rsidRDefault="00A644FD" w:rsidP="001561E8">
      <w:pPr>
        <w:spacing w:after="0"/>
        <w:ind w:left="142"/>
        <w:jc w:val="both"/>
        <w:rPr>
          <w:rStyle w:val="Lienhypertexte"/>
          <w:sz w:val="24"/>
          <w:szCs w:val="24"/>
          <w:u w:val="none"/>
        </w:rPr>
      </w:pPr>
      <w:hyperlink r:id="rId9" w:history="1">
        <w:r w:rsidR="00CF26B6" w:rsidRPr="00B63570">
          <w:rPr>
            <w:rStyle w:val="Lienhypertexte"/>
            <w:sz w:val="24"/>
            <w:szCs w:val="24"/>
            <w:u w:val="none"/>
          </w:rPr>
          <w:t>www.urwerk.com</w:t>
        </w:r>
      </w:hyperlink>
    </w:p>
    <w:p w14:paraId="2E1A0575" w14:textId="77777777" w:rsidR="00FE4B2F" w:rsidRPr="00B63570" w:rsidRDefault="00A644FD" w:rsidP="001561E8">
      <w:pPr>
        <w:spacing w:after="0"/>
        <w:ind w:left="142"/>
        <w:jc w:val="both"/>
        <w:rPr>
          <w:rStyle w:val="Lienhypertexte"/>
          <w:sz w:val="24"/>
          <w:szCs w:val="24"/>
          <w:u w:val="none"/>
        </w:rPr>
      </w:pPr>
      <w:hyperlink r:id="rId10" w:history="1">
        <w:r w:rsidR="00CF26B6" w:rsidRPr="00B63570">
          <w:rPr>
            <w:rStyle w:val="Lienhypertexte"/>
            <w:sz w:val="24"/>
            <w:szCs w:val="24"/>
            <w:u w:val="none"/>
          </w:rPr>
          <w:t>www.facebook.com/urwerk</w:t>
        </w:r>
      </w:hyperlink>
    </w:p>
    <w:p w14:paraId="7FF1FB38" w14:textId="013F9CEB" w:rsidR="0070098A" w:rsidRPr="00B63570" w:rsidRDefault="0070098A" w:rsidP="001561E8">
      <w:pPr>
        <w:spacing w:after="0"/>
        <w:ind w:left="142"/>
        <w:jc w:val="both"/>
        <w:rPr>
          <w:rStyle w:val="Lienhypertexte"/>
          <w:sz w:val="24"/>
          <w:szCs w:val="24"/>
          <w:u w:val="none"/>
        </w:rPr>
      </w:pPr>
      <w:r w:rsidRPr="00B63570">
        <w:rPr>
          <w:rStyle w:val="Lienhypertexte"/>
          <w:sz w:val="24"/>
          <w:szCs w:val="24"/>
          <w:u w:val="none"/>
        </w:rPr>
        <w:t>www.youtube.com/</w:t>
      </w:r>
    </w:p>
    <w:p w14:paraId="37503764" w14:textId="77777777" w:rsidR="00FE4B2F" w:rsidRPr="0070098A" w:rsidRDefault="00A644FD" w:rsidP="00803560">
      <w:pPr>
        <w:ind w:left="142"/>
        <w:jc w:val="both"/>
        <w:rPr>
          <w:rStyle w:val="Lienhypertexte"/>
          <w:sz w:val="24"/>
          <w:szCs w:val="24"/>
          <w:u w:val="none"/>
        </w:rPr>
      </w:pPr>
      <w:hyperlink r:id="rId11" w:history="1">
        <w:r w:rsidR="00CF26B6" w:rsidRPr="0070098A">
          <w:rPr>
            <w:rStyle w:val="Lienhypertexte"/>
            <w:sz w:val="24"/>
            <w:szCs w:val="24"/>
            <w:u w:val="none"/>
          </w:rPr>
          <w:t>https://twitter.com/URWERK_Geneve</w:t>
        </w:r>
      </w:hyperlink>
    </w:p>
    <w:p w14:paraId="63D32D05" w14:textId="5C43604E" w:rsidR="00B63570" w:rsidRDefault="00B63570">
      <w:pPr>
        <w:rPr>
          <w:rStyle w:val="Lienhypertexte"/>
          <w:sz w:val="24"/>
          <w:szCs w:val="24"/>
          <w:u w:val="none"/>
        </w:rPr>
      </w:pPr>
    </w:p>
    <w:p w14:paraId="50A9394A" w14:textId="77777777" w:rsidR="00991561" w:rsidRPr="0070098A" w:rsidRDefault="00991561">
      <w:pPr>
        <w:rPr>
          <w:rStyle w:val="Lienhypertexte"/>
          <w:sz w:val="24"/>
          <w:szCs w:val="24"/>
          <w:u w:val="none"/>
        </w:rPr>
      </w:pPr>
    </w:p>
    <w:sectPr w:rsidR="00991561" w:rsidRPr="0070098A" w:rsidSect="007F0172">
      <w:head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DE368" w14:textId="77777777" w:rsidR="00A644FD" w:rsidRDefault="00A644FD" w:rsidP="00FC0C0C">
      <w:pPr>
        <w:spacing w:after="0" w:line="240" w:lineRule="auto"/>
      </w:pPr>
      <w:r>
        <w:separator/>
      </w:r>
    </w:p>
  </w:endnote>
  <w:endnote w:type="continuationSeparator" w:id="0">
    <w:p w14:paraId="692AC166" w14:textId="77777777" w:rsidR="00A644FD" w:rsidRDefault="00A644FD" w:rsidP="00FC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Bold">
    <w:altName w:val="Book Antiqu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839B2" w14:textId="77777777" w:rsidR="00A644FD" w:rsidRDefault="00A644FD" w:rsidP="00FC0C0C">
      <w:pPr>
        <w:spacing w:after="0" w:line="240" w:lineRule="auto"/>
      </w:pPr>
      <w:r>
        <w:separator/>
      </w:r>
    </w:p>
  </w:footnote>
  <w:footnote w:type="continuationSeparator" w:id="0">
    <w:p w14:paraId="2682B187" w14:textId="77777777" w:rsidR="00A644FD" w:rsidRDefault="00A644FD" w:rsidP="00FC0C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EA354" w14:textId="29C913C1" w:rsidR="00D71C70" w:rsidRDefault="00991561" w:rsidP="00FC0C0C">
    <w:pPr>
      <w:pStyle w:val="En-tte"/>
      <w:jc w:val="right"/>
    </w:pPr>
    <w:r w:rsidRPr="00991561">
      <w:rPr>
        <w:noProof/>
        <w:lang w:eastAsia="fr-CH"/>
      </w:rPr>
      <w:drawing>
        <wp:inline distT="0" distB="0" distL="0" distR="0" wp14:anchorId="13F1C7D5" wp14:editId="29C4B8C1">
          <wp:extent cx="2521734" cy="577215"/>
          <wp:effectExtent l="0" t="0" r="0" b="0"/>
          <wp:docPr id="2" name="Image 2" descr="E:\Yacine\Mes Images\logosDetaillants\URWERK-ZHGE-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acine\Mes Images\logosDetaillants\URWERK-ZHGE-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039" cy="582092"/>
                  </a:xfrm>
                  <a:prstGeom prst="rect">
                    <a:avLst/>
                  </a:prstGeom>
                  <a:noFill/>
                  <a:ln>
                    <a:noFill/>
                  </a:ln>
                </pic:spPr>
              </pic:pic>
            </a:graphicData>
          </a:graphic>
        </wp:inline>
      </w:drawing>
    </w:r>
  </w:p>
  <w:p w14:paraId="52EC81D1" w14:textId="77777777" w:rsidR="00D71C70" w:rsidRDefault="00D71C7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597"/>
    <w:rsid w:val="00001594"/>
    <w:rsid w:val="00005A19"/>
    <w:rsid w:val="000117C6"/>
    <w:rsid w:val="00015459"/>
    <w:rsid w:val="000670E4"/>
    <w:rsid w:val="00094F8B"/>
    <w:rsid w:val="000D1597"/>
    <w:rsid w:val="000E371A"/>
    <w:rsid w:val="001167DC"/>
    <w:rsid w:val="001561E8"/>
    <w:rsid w:val="00161C18"/>
    <w:rsid w:val="0017019F"/>
    <w:rsid w:val="001741D2"/>
    <w:rsid w:val="0018383A"/>
    <w:rsid w:val="001C4558"/>
    <w:rsid w:val="001D49E7"/>
    <w:rsid w:val="001E41D2"/>
    <w:rsid w:val="001E6EBA"/>
    <w:rsid w:val="001F28DB"/>
    <w:rsid w:val="0021487A"/>
    <w:rsid w:val="00216571"/>
    <w:rsid w:val="00220264"/>
    <w:rsid w:val="002220BB"/>
    <w:rsid w:val="00223AD8"/>
    <w:rsid w:val="002253F7"/>
    <w:rsid w:val="002467A5"/>
    <w:rsid w:val="00252A42"/>
    <w:rsid w:val="0025410F"/>
    <w:rsid w:val="00297008"/>
    <w:rsid w:val="002A54E8"/>
    <w:rsid w:val="002C03E4"/>
    <w:rsid w:val="002C5939"/>
    <w:rsid w:val="002D3C35"/>
    <w:rsid w:val="002F4303"/>
    <w:rsid w:val="00302AEA"/>
    <w:rsid w:val="00330EBF"/>
    <w:rsid w:val="00336C9E"/>
    <w:rsid w:val="00342B1B"/>
    <w:rsid w:val="00345897"/>
    <w:rsid w:val="0039773C"/>
    <w:rsid w:val="003C35A1"/>
    <w:rsid w:val="003F3EDB"/>
    <w:rsid w:val="00423470"/>
    <w:rsid w:val="00423DFC"/>
    <w:rsid w:val="0042686A"/>
    <w:rsid w:val="00440A4B"/>
    <w:rsid w:val="004735AF"/>
    <w:rsid w:val="004875F5"/>
    <w:rsid w:val="004C0D7E"/>
    <w:rsid w:val="004C3C51"/>
    <w:rsid w:val="004D2ECF"/>
    <w:rsid w:val="004F141D"/>
    <w:rsid w:val="004F1467"/>
    <w:rsid w:val="005032EB"/>
    <w:rsid w:val="00506324"/>
    <w:rsid w:val="00534286"/>
    <w:rsid w:val="00545D48"/>
    <w:rsid w:val="00552099"/>
    <w:rsid w:val="00587E30"/>
    <w:rsid w:val="00590EBA"/>
    <w:rsid w:val="00593367"/>
    <w:rsid w:val="00594FA7"/>
    <w:rsid w:val="005A042D"/>
    <w:rsid w:val="005A0FE9"/>
    <w:rsid w:val="005C6088"/>
    <w:rsid w:val="005E2533"/>
    <w:rsid w:val="00602740"/>
    <w:rsid w:val="00625016"/>
    <w:rsid w:val="0064112D"/>
    <w:rsid w:val="006972A2"/>
    <w:rsid w:val="006B50C7"/>
    <w:rsid w:val="006C34E5"/>
    <w:rsid w:val="006E1D5A"/>
    <w:rsid w:val="0070098A"/>
    <w:rsid w:val="007076BB"/>
    <w:rsid w:val="0071312E"/>
    <w:rsid w:val="00740169"/>
    <w:rsid w:val="007428BD"/>
    <w:rsid w:val="007530DA"/>
    <w:rsid w:val="00763015"/>
    <w:rsid w:val="0077410A"/>
    <w:rsid w:val="00783B35"/>
    <w:rsid w:val="00786234"/>
    <w:rsid w:val="00794B77"/>
    <w:rsid w:val="007A44D0"/>
    <w:rsid w:val="007B5439"/>
    <w:rsid w:val="007C3A24"/>
    <w:rsid w:val="007F0172"/>
    <w:rsid w:val="007F4C7D"/>
    <w:rsid w:val="007F734B"/>
    <w:rsid w:val="007F7835"/>
    <w:rsid w:val="00803560"/>
    <w:rsid w:val="008240EF"/>
    <w:rsid w:val="00825693"/>
    <w:rsid w:val="00836A1C"/>
    <w:rsid w:val="008E59D2"/>
    <w:rsid w:val="008F3FA0"/>
    <w:rsid w:val="0090435D"/>
    <w:rsid w:val="00904B0F"/>
    <w:rsid w:val="00913177"/>
    <w:rsid w:val="009139B2"/>
    <w:rsid w:val="00935424"/>
    <w:rsid w:val="009812D1"/>
    <w:rsid w:val="00991561"/>
    <w:rsid w:val="009B1716"/>
    <w:rsid w:val="009C33E3"/>
    <w:rsid w:val="00A40B09"/>
    <w:rsid w:val="00A42BD6"/>
    <w:rsid w:val="00A51495"/>
    <w:rsid w:val="00A5388B"/>
    <w:rsid w:val="00A644FD"/>
    <w:rsid w:val="00A823AA"/>
    <w:rsid w:val="00A84195"/>
    <w:rsid w:val="00AA5E69"/>
    <w:rsid w:val="00AB0B1D"/>
    <w:rsid w:val="00AC4F18"/>
    <w:rsid w:val="00AD0C13"/>
    <w:rsid w:val="00AF32FA"/>
    <w:rsid w:val="00B213D6"/>
    <w:rsid w:val="00B25FAA"/>
    <w:rsid w:val="00B57A7A"/>
    <w:rsid w:val="00B63570"/>
    <w:rsid w:val="00B64CE1"/>
    <w:rsid w:val="00B77D1C"/>
    <w:rsid w:val="00B8105F"/>
    <w:rsid w:val="00B81F87"/>
    <w:rsid w:val="00B8783F"/>
    <w:rsid w:val="00B95FC4"/>
    <w:rsid w:val="00BB0585"/>
    <w:rsid w:val="00BB1ED0"/>
    <w:rsid w:val="00BC5AED"/>
    <w:rsid w:val="00BD07F1"/>
    <w:rsid w:val="00BD2D5C"/>
    <w:rsid w:val="00BE1043"/>
    <w:rsid w:val="00BE3E80"/>
    <w:rsid w:val="00BF58B4"/>
    <w:rsid w:val="00C008C7"/>
    <w:rsid w:val="00C57B90"/>
    <w:rsid w:val="00C846EB"/>
    <w:rsid w:val="00CA16C7"/>
    <w:rsid w:val="00CA3482"/>
    <w:rsid w:val="00CD1130"/>
    <w:rsid w:val="00CF26B6"/>
    <w:rsid w:val="00D36061"/>
    <w:rsid w:val="00D4015B"/>
    <w:rsid w:val="00D71C70"/>
    <w:rsid w:val="00DA48D7"/>
    <w:rsid w:val="00DC4D44"/>
    <w:rsid w:val="00DC530A"/>
    <w:rsid w:val="00DC681D"/>
    <w:rsid w:val="00DF7082"/>
    <w:rsid w:val="00E110B3"/>
    <w:rsid w:val="00E5121C"/>
    <w:rsid w:val="00E5258F"/>
    <w:rsid w:val="00E5368E"/>
    <w:rsid w:val="00E54F68"/>
    <w:rsid w:val="00EA0A93"/>
    <w:rsid w:val="00ED164A"/>
    <w:rsid w:val="00ED6EA6"/>
    <w:rsid w:val="00F1063B"/>
    <w:rsid w:val="00F16796"/>
    <w:rsid w:val="00F25506"/>
    <w:rsid w:val="00F35364"/>
    <w:rsid w:val="00F6452E"/>
    <w:rsid w:val="00F64B12"/>
    <w:rsid w:val="00F659D1"/>
    <w:rsid w:val="00F81460"/>
    <w:rsid w:val="00F849BC"/>
    <w:rsid w:val="00FC0C0C"/>
    <w:rsid w:val="00FD46D5"/>
    <w:rsid w:val="00FE4B2F"/>
    <w:rsid w:val="00FF2A73"/>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AACA5"/>
  <w15:docId w15:val="{B722707A-A2E3-49FD-B98E-B104ADC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06324"/>
    <w:rPr>
      <w:color w:val="0563C1" w:themeColor="hyperlink"/>
      <w:u w:val="single"/>
    </w:rPr>
  </w:style>
  <w:style w:type="paragraph" w:styleId="En-tte">
    <w:name w:val="header"/>
    <w:basedOn w:val="Normal"/>
    <w:link w:val="En-tteCar"/>
    <w:uiPriority w:val="99"/>
    <w:unhideWhenUsed/>
    <w:rsid w:val="00FC0C0C"/>
    <w:pPr>
      <w:tabs>
        <w:tab w:val="center" w:pos="4536"/>
        <w:tab w:val="right" w:pos="9072"/>
      </w:tabs>
      <w:spacing w:after="0" w:line="240" w:lineRule="auto"/>
    </w:pPr>
  </w:style>
  <w:style w:type="character" w:customStyle="1" w:styleId="En-tteCar">
    <w:name w:val="En-tête Car"/>
    <w:basedOn w:val="Policepardfaut"/>
    <w:link w:val="En-tte"/>
    <w:uiPriority w:val="99"/>
    <w:rsid w:val="00FC0C0C"/>
  </w:style>
  <w:style w:type="paragraph" w:styleId="Pieddepage">
    <w:name w:val="footer"/>
    <w:basedOn w:val="Normal"/>
    <w:link w:val="PieddepageCar"/>
    <w:uiPriority w:val="99"/>
    <w:unhideWhenUsed/>
    <w:rsid w:val="00FC0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0C0C"/>
  </w:style>
  <w:style w:type="paragraph" w:styleId="Textedebulles">
    <w:name w:val="Balloon Text"/>
    <w:basedOn w:val="Normal"/>
    <w:link w:val="TextedebullesCar"/>
    <w:uiPriority w:val="99"/>
    <w:semiHidden/>
    <w:unhideWhenUsed/>
    <w:rsid w:val="007530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0DA"/>
    <w:rPr>
      <w:rFonts w:ascii="Segoe UI" w:hAnsi="Segoe UI" w:cs="Segoe UI"/>
      <w:sz w:val="18"/>
      <w:szCs w:val="18"/>
    </w:rPr>
  </w:style>
  <w:style w:type="character" w:styleId="Lienhypertextesuivivisit">
    <w:name w:val="FollowedHyperlink"/>
    <w:basedOn w:val="Policepardfaut"/>
    <w:uiPriority w:val="99"/>
    <w:semiHidden/>
    <w:unhideWhenUsed/>
    <w:rsid w:val="004735AF"/>
    <w:rPr>
      <w:color w:val="954F72" w:themeColor="followedHyperlink"/>
      <w:u w:val="single"/>
    </w:rPr>
  </w:style>
  <w:style w:type="paragraph" w:customStyle="1" w:styleId="Default">
    <w:name w:val="Default"/>
    <w:rsid w:val="009915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urwer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URWERK_Geneve" TargetMode="External"/><Relationship Id="rId5" Type="http://schemas.openxmlformats.org/officeDocument/2006/relationships/footnotes" Target="footnotes.xml"/><Relationship Id="rId10" Type="http://schemas.openxmlformats.org/officeDocument/2006/relationships/hyperlink" Target="http://www.facebook.com/urwerk" TargetMode="External"/><Relationship Id="rId4" Type="http://schemas.openxmlformats.org/officeDocument/2006/relationships/webSettings" Target="webSettings.xml"/><Relationship Id="rId9" Type="http://schemas.openxmlformats.org/officeDocument/2006/relationships/hyperlink" Target="http://www.urwer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1BBD-FBAE-4FA0-8E59-8A59366F2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715</Words>
  <Characters>3938</Characters>
  <Application>Microsoft Office Word</Application>
  <DocSecurity>0</DocSecurity>
  <Lines>32</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URW</dc:creator>
  <cp:lastModifiedBy>URW</cp:lastModifiedBy>
  <cp:revision>4</cp:revision>
  <cp:lastPrinted>2016-04-14T08:14:00Z</cp:lastPrinted>
  <dcterms:created xsi:type="dcterms:W3CDTF">2016-04-21T07:06:00Z</dcterms:created>
  <dcterms:modified xsi:type="dcterms:W3CDTF">2016-04-22T08:00:00Z</dcterms:modified>
</cp:coreProperties>
</file>