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22C6D" w14:textId="77777777" w:rsidR="007C616B" w:rsidRPr="00742763" w:rsidRDefault="007C616B" w:rsidP="006577A2">
      <w:pPr>
        <w:tabs>
          <w:tab w:val="left" w:pos="2646"/>
        </w:tabs>
        <w:rPr>
          <w:rFonts w:cstheme="minorHAnsi"/>
          <w:lang w:val="en-GB"/>
        </w:rPr>
      </w:pPr>
    </w:p>
    <w:p w14:paraId="55DF28AA" w14:textId="77777777" w:rsidR="00041167" w:rsidRPr="00742763" w:rsidRDefault="00041167" w:rsidP="006577A2">
      <w:pPr>
        <w:tabs>
          <w:tab w:val="left" w:pos="2646"/>
        </w:tabs>
        <w:rPr>
          <w:rFonts w:cstheme="minorHAnsi"/>
          <w:lang w:val="en-GB"/>
        </w:rPr>
      </w:pPr>
    </w:p>
    <w:p w14:paraId="6D27DE24" w14:textId="77777777" w:rsidR="00D92C66" w:rsidRPr="00742763" w:rsidRDefault="00D92C66" w:rsidP="00D92C66">
      <w:pPr>
        <w:tabs>
          <w:tab w:val="left" w:pos="2646"/>
        </w:tabs>
        <w:rPr>
          <w:rFonts w:cstheme="minorHAnsi"/>
          <w:lang w:val="en-GB"/>
        </w:rPr>
      </w:pPr>
    </w:p>
    <w:p w14:paraId="2D8209DC" w14:textId="61659535" w:rsidR="00FC6388" w:rsidRPr="002644AF" w:rsidRDefault="005A47ED" w:rsidP="00150E2D">
      <w:pPr>
        <w:tabs>
          <w:tab w:val="left" w:pos="2646"/>
        </w:tabs>
        <w:jc w:val="center"/>
        <w:rPr>
          <w:rFonts w:cstheme="minorHAnsi"/>
          <w:b/>
          <w:sz w:val="32"/>
          <w:lang w:val="en-GB"/>
        </w:rPr>
      </w:pPr>
      <w:r w:rsidRPr="002644AF">
        <w:rPr>
          <w:rFonts w:cstheme="minorHAnsi"/>
          <w:b/>
          <w:sz w:val="32"/>
          <w:lang w:val="en-GB"/>
        </w:rPr>
        <w:t>THE</w:t>
      </w:r>
      <w:r w:rsidR="00FC6388" w:rsidRPr="002644AF">
        <w:rPr>
          <w:rFonts w:cstheme="minorHAnsi"/>
          <w:b/>
          <w:sz w:val="32"/>
          <w:lang w:val="en-GB"/>
        </w:rPr>
        <w:t xml:space="preserve"> UR-101 </w:t>
      </w:r>
      <w:r w:rsidR="005E0B94" w:rsidRPr="002644AF">
        <w:rPr>
          <w:rFonts w:cstheme="minorHAnsi"/>
          <w:b/>
          <w:i/>
          <w:sz w:val="32"/>
          <w:lang w:val="en-GB"/>
        </w:rPr>
        <w:t>D</w:t>
      </w:r>
      <w:r w:rsidRPr="002644AF">
        <w:rPr>
          <w:rFonts w:cstheme="minorHAnsi"/>
          <w:b/>
          <w:i/>
          <w:sz w:val="32"/>
          <w:lang w:val="en-GB"/>
        </w:rPr>
        <w:t>IAMOND SKY</w:t>
      </w:r>
      <w:r w:rsidR="00FC6388" w:rsidRPr="002644AF">
        <w:rPr>
          <w:rFonts w:cstheme="minorHAnsi"/>
          <w:b/>
          <w:sz w:val="32"/>
          <w:lang w:val="en-GB"/>
        </w:rPr>
        <w:t xml:space="preserve"> </w:t>
      </w:r>
      <w:r w:rsidRPr="002644AF">
        <w:rPr>
          <w:rFonts w:cstheme="minorHAnsi"/>
          <w:b/>
          <w:sz w:val="32"/>
          <w:lang w:val="en-GB"/>
        </w:rPr>
        <w:t>BY</w:t>
      </w:r>
      <w:r w:rsidR="0005438B" w:rsidRPr="002644AF">
        <w:rPr>
          <w:rFonts w:cstheme="minorHAnsi"/>
          <w:b/>
          <w:sz w:val="32"/>
          <w:lang w:val="en-GB"/>
        </w:rPr>
        <w:t xml:space="preserve"> </w:t>
      </w:r>
      <w:r w:rsidR="00FC6388" w:rsidRPr="002644AF">
        <w:rPr>
          <w:rFonts w:cstheme="minorHAnsi"/>
          <w:b/>
          <w:sz w:val="32"/>
          <w:lang w:val="en-GB"/>
        </w:rPr>
        <w:t>URWERK.</w:t>
      </w:r>
    </w:p>
    <w:p w14:paraId="5EAD70D1" w14:textId="31F69224" w:rsidR="000924AD" w:rsidRPr="002644AF" w:rsidRDefault="000924AD" w:rsidP="00150E2D">
      <w:pPr>
        <w:tabs>
          <w:tab w:val="left" w:pos="2646"/>
        </w:tabs>
        <w:jc w:val="center"/>
        <w:rPr>
          <w:rFonts w:cstheme="minorHAnsi"/>
          <w:b/>
          <w:sz w:val="32"/>
          <w:lang w:val="en-GB"/>
        </w:rPr>
      </w:pPr>
      <w:r w:rsidRPr="002644AF">
        <w:rPr>
          <w:rFonts w:cstheme="minorHAnsi"/>
          <w:b/>
          <w:sz w:val="32"/>
          <w:lang w:val="en-GB"/>
        </w:rPr>
        <w:t xml:space="preserve">WANDERING HOURS BENEATH A GEM-STUDDED CANOPY </w:t>
      </w:r>
    </w:p>
    <w:p w14:paraId="36C1B47C" w14:textId="77777777" w:rsidR="00FC6388" w:rsidRPr="00742763" w:rsidRDefault="00FC6388" w:rsidP="00D92C66">
      <w:pPr>
        <w:tabs>
          <w:tab w:val="left" w:pos="2646"/>
        </w:tabs>
        <w:rPr>
          <w:rFonts w:cstheme="minorHAnsi"/>
          <w:lang w:val="en-GB"/>
        </w:rPr>
      </w:pPr>
      <w:bookmarkStart w:id="0" w:name="_GoBack"/>
      <w:bookmarkEnd w:id="0"/>
    </w:p>
    <w:p w14:paraId="691F4035" w14:textId="77777777" w:rsidR="00150E2D" w:rsidRPr="00742763" w:rsidRDefault="00150E2D" w:rsidP="00D92C66">
      <w:pPr>
        <w:tabs>
          <w:tab w:val="left" w:pos="2646"/>
        </w:tabs>
        <w:rPr>
          <w:rFonts w:cstheme="minorHAnsi"/>
          <w:lang w:val="en-GB"/>
        </w:rPr>
      </w:pPr>
    </w:p>
    <w:p w14:paraId="6EEF2338" w14:textId="276EC62F" w:rsidR="00FC6388" w:rsidRPr="00742763" w:rsidRDefault="000924AD" w:rsidP="00D92C66">
      <w:pPr>
        <w:tabs>
          <w:tab w:val="left" w:pos="2646"/>
        </w:tabs>
        <w:rPr>
          <w:rFonts w:cstheme="minorHAnsi"/>
          <w:lang w:val="en-GB"/>
        </w:rPr>
      </w:pPr>
      <w:r w:rsidRPr="00742763">
        <w:rPr>
          <w:rFonts w:cstheme="minorHAnsi"/>
          <w:lang w:val="en-GB"/>
        </w:rPr>
        <w:t>GENEVA</w:t>
      </w:r>
      <w:r w:rsidR="005E0B94" w:rsidRPr="00742763">
        <w:rPr>
          <w:rFonts w:cstheme="minorHAnsi"/>
          <w:lang w:val="en-GB"/>
        </w:rPr>
        <w:t xml:space="preserve"> -</w:t>
      </w:r>
      <w:r w:rsidR="00FC6388" w:rsidRPr="00742763">
        <w:rPr>
          <w:rFonts w:cstheme="minorHAnsi"/>
          <w:lang w:val="en-GB"/>
        </w:rPr>
        <w:t xml:space="preserve"> 8 </w:t>
      </w:r>
      <w:r w:rsidRPr="00742763">
        <w:rPr>
          <w:rFonts w:cstheme="minorHAnsi"/>
          <w:lang w:val="en-GB"/>
        </w:rPr>
        <w:t>APRIL</w:t>
      </w:r>
      <w:r w:rsidR="00FC6388" w:rsidRPr="00742763">
        <w:rPr>
          <w:rFonts w:cstheme="minorHAnsi"/>
          <w:lang w:val="en-GB"/>
        </w:rPr>
        <w:t xml:space="preserve"> 2026</w:t>
      </w:r>
      <w:r w:rsidR="005E0B94" w:rsidRPr="00742763">
        <w:rPr>
          <w:rFonts w:cstheme="minorHAnsi"/>
          <w:lang w:val="en-GB"/>
        </w:rPr>
        <w:t>.</w:t>
      </w:r>
    </w:p>
    <w:p w14:paraId="42FE160A" w14:textId="7BCABC31" w:rsidR="00482B46" w:rsidRDefault="00742763" w:rsidP="000E3852">
      <w:pPr>
        <w:tabs>
          <w:tab w:val="left" w:pos="2646"/>
        </w:tabs>
        <w:contextualSpacing/>
        <w:jc w:val="both"/>
        <w:rPr>
          <w:rFonts w:cstheme="minorHAnsi"/>
          <w:lang w:val="en-GB"/>
        </w:rPr>
      </w:pPr>
      <w:r w:rsidRPr="00742763">
        <w:rPr>
          <w:rFonts w:cstheme="minorHAnsi"/>
          <w:lang w:val="en-GB"/>
        </w:rPr>
        <w:t>Some</w:t>
      </w:r>
      <w:r w:rsidR="00482B46" w:rsidRPr="00742763">
        <w:rPr>
          <w:rFonts w:cstheme="minorHAnsi"/>
          <w:lang w:val="en-GB"/>
        </w:rPr>
        <w:t xml:space="preserve"> watches never leave the </w:t>
      </w:r>
      <w:r w:rsidRPr="00742763">
        <w:rPr>
          <w:rFonts w:cstheme="minorHAnsi"/>
          <w:lang w:val="en-GB"/>
        </w:rPr>
        <w:t xml:space="preserve">URWERK </w:t>
      </w:r>
      <w:r w:rsidR="00482B46" w:rsidRPr="00742763">
        <w:rPr>
          <w:rFonts w:cstheme="minorHAnsi"/>
          <w:lang w:val="en-GB"/>
        </w:rPr>
        <w:t>workshop</w:t>
      </w:r>
      <w:r w:rsidR="000E3852">
        <w:rPr>
          <w:rFonts w:cstheme="minorHAnsi"/>
          <w:lang w:val="en-GB"/>
        </w:rPr>
        <w:t xml:space="preserve"> even though they are </w:t>
      </w:r>
      <w:r w:rsidRPr="00742763">
        <w:rPr>
          <w:rFonts w:cstheme="minorHAnsi"/>
          <w:lang w:val="en-GB"/>
        </w:rPr>
        <w:t>neither</w:t>
      </w:r>
      <w:r w:rsidR="00482B46" w:rsidRPr="00742763">
        <w:rPr>
          <w:rFonts w:cstheme="minorHAnsi"/>
          <w:lang w:val="en-GB"/>
        </w:rPr>
        <w:t xml:space="preserve"> lost </w:t>
      </w:r>
      <w:r w:rsidRPr="00742763">
        <w:rPr>
          <w:rFonts w:cstheme="minorHAnsi"/>
          <w:lang w:val="en-GB"/>
        </w:rPr>
        <w:t>items</w:t>
      </w:r>
      <w:r w:rsidR="00482B46" w:rsidRPr="00742763">
        <w:rPr>
          <w:rFonts w:cstheme="minorHAnsi"/>
          <w:lang w:val="en-GB"/>
        </w:rPr>
        <w:t xml:space="preserve"> nor rejects. These </w:t>
      </w:r>
      <w:r w:rsidRPr="00742763">
        <w:rPr>
          <w:rFonts w:cstheme="minorHAnsi"/>
          <w:lang w:val="en-GB"/>
        </w:rPr>
        <w:t>one-of-a-kind creations</w:t>
      </w:r>
      <w:r w:rsidR="00482B46" w:rsidRPr="00742763">
        <w:rPr>
          <w:rFonts w:cstheme="minorHAnsi"/>
          <w:lang w:val="en-GB"/>
        </w:rPr>
        <w:t xml:space="preserve"> exist for the </w:t>
      </w:r>
      <w:r w:rsidRPr="00742763">
        <w:rPr>
          <w:rFonts w:cstheme="minorHAnsi"/>
          <w:lang w:val="en-GB"/>
        </w:rPr>
        <w:t xml:space="preserve">sheer </w:t>
      </w:r>
      <w:r w:rsidR="00482B46" w:rsidRPr="00742763">
        <w:rPr>
          <w:rFonts w:cstheme="minorHAnsi"/>
          <w:lang w:val="en-GB"/>
        </w:rPr>
        <w:t xml:space="preserve">beauty of </w:t>
      </w:r>
      <w:r w:rsidRPr="00742763">
        <w:rPr>
          <w:rFonts w:cstheme="minorHAnsi"/>
          <w:lang w:val="en-GB"/>
        </w:rPr>
        <w:t>their existence</w:t>
      </w:r>
      <w:r w:rsidR="00482B46" w:rsidRPr="00742763">
        <w:rPr>
          <w:rFonts w:cstheme="minorHAnsi"/>
          <w:lang w:val="en-GB"/>
        </w:rPr>
        <w:t xml:space="preserve">, preserved from everything, sheltered from media hype and trend cycles. They are </w:t>
      </w:r>
      <w:r w:rsidR="004A6482">
        <w:rPr>
          <w:rFonts w:cstheme="minorHAnsi"/>
          <w:lang w:val="en-GB"/>
        </w:rPr>
        <w:t>safeguarded</w:t>
      </w:r>
      <w:r w:rsidR="00482B46" w:rsidRPr="00742763">
        <w:rPr>
          <w:rFonts w:cstheme="minorHAnsi"/>
          <w:lang w:val="en-GB"/>
        </w:rPr>
        <w:t xml:space="preserve"> at the very heart of the watchmaker's house, in the </w:t>
      </w:r>
      <w:r w:rsidRPr="00742763">
        <w:rPr>
          <w:rFonts w:cstheme="minorHAnsi"/>
          <w:lang w:val="en-GB"/>
        </w:rPr>
        <w:t>strongbox</w:t>
      </w:r>
      <w:r w:rsidR="00482B46" w:rsidRPr="00742763">
        <w:rPr>
          <w:rFonts w:cstheme="minorHAnsi"/>
          <w:lang w:val="en-GB"/>
        </w:rPr>
        <w:t xml:space="preserve"> of memory. This is where the founding ideas are kept, the original </w:t>
      </w:r>
      <w:r w:rsidRPr="00742763">
        <w:rPr>
          <w:rFonts w:cstheme="minorHAnsi"/>
          <w:lang w:val="en-GB"/>
        </w:rPr>
        <w:t>time</w:t>
      </w:r>
      <w:r w:rsidR="00482B46" w:rsidRPr="00742763">
        <w:rPr>
          <w:rFonts w:cstheme="minorHAnsi"/>
          <w:lang w:val="en-GB"/>
        </w:rPr>
        <w:t>pieces, those that were not intended to please but simply to exist.</w:t>
      </w:r>
    </w:p>
    <w:p w14:paraId="271FC3C4" w14:textId="77777777" w:rsidR="006975A9" w:rsidRPr="00742763" w:rsidRDefault="006975A9" w:rsidP="000E3852">
      <w:pPr>
        <w:tabs>
          <w:tab w:val="left" w:pos="2646"/>
        </w:tabs>
        <w:contextualSpacing/>
        <w:jc w:val="both"/>
        <w:rPr>
          <w:rFonts w:cstheme="minorHAnsi"/>
          <w:lang w:val="en-GB"/>
        </w:rPr>
      </w:pPr>
    </w:p>
    <w:p w14:paraId="6441EA1B" w14:textId="29C82858" w:rsidR="00D92C66" w:rsidRDefault="00482B46" w:rsidP="000E3852">
      <w:pPr>
        <w:tabs>
          <w:tab w:val="left" w:pos="2646"/>
        </w:tabs>
        <w:contextualSpacing/>
        <w:jc w:val="both"/>
        <w:rPr>
          <w:rFonts w:cstheme="minorHAnsi"/>
          <w:lang w:val="en-GB"/>
        </w:rPr>
      </w:pPr>
      <w:r w:rsidRPr="00742763">
        <w:rPr>
          <w:rFonts w:cstheme="minorHAnsi"/>
          <w:lang w:val="en-GB"/>
        </w:rPr>
        <w:t>Among them is a singular</w:t>
      </w:r>
      <w:r w:rsidR="00742763" w:rsidRPr="00742763">
        <w:rPr>
          <w:rFonts w:cstheme="minorHAnsi"/>
          <w:lang w:val="en-GB"/>
        </w:rPr>
        <w:t xml:space="preserve">, luminous </w:t>
      </w:r>
      <w:r w:rsidRPr="00742763">
        <w:rPr>
          <w:rFonts w:cstheme="minorHAnsi"/>
          <w:lang w:val="en-GB"/>
        </w:rPr>
        <w:t>watch that</w:t>
      </w:r>
      <w:r w:rsidR="00742763" w:rsidRPr="00742763">
        <w:rPr>
          <w:rFonts w:cstheme="minorHAnsi"/>
          <w:lang w:val="en-GB"/>
        </w:rPr>
        <w:t xml:space="preserve"> – long</w:t>
      </w:r>
      <w:r w:rsidRPr="00742763">
        <w:rPr>
          <w:rFonts w:cstheme="minorHAnsi"/>
          <w:lang w:val="en-GB"/>
        </w:rPr>
        <w:t xml:space="preserve"> before contemporary </w:t>
      </w:r>
      <w:r w:rsidR="00742763" w:rsidRPr="00742763">
        <w:rPr>
          <w:rFonts w:cstheme="minorHAnsi"/>
          <w:lang w:val="en-GB"/>
        </w:rPr>
        <w:t>horology</w:t>
      </w:r>
      <w:r w:rsidRPr="00742763">
        <w:rPr>
          <w:rFonts w:cstheme="minorHAnsi"/>
          <w:lang w:val="en-GB"/>
        </w:rPr>
        <w:t xml:space="preserve"> </w:t>
      </w:r>
      <w:r w:rsidR="00742763" w:rsidRPr="00742763">
        <w:rPr>
          <w:rFonts w:cstheme="minorHAnsi"/>
          <w:lang w:val="en-GB"/>
        </w:rPr>
        <w:t>took the liberty of writing</w:t>
      </w:r>
      <w:r w:rsidRPr="00742763">
        <w:rPr>
          <w:rFonts w:cstheme="minorHAnsi"/>
          <w:lang w:val="en-GB"/>
        </w:rPr>
        <w:t xml:space="preserve"> mechanical poetry </w:t>
      </w:r>
      <w:r w:rsidR="00742763" w:rsidRPr="00742763">
        <w:rPr>
          <w:rFonts w:cstheme="minorHAnsi"/>
          <w:lang w:val="en-GB"/>
        </w:rPr>
        <w:t xml:space="preserve">– </w:t>
      </w:r>
      <w:r w:rsidRPr="00742763">
        <w:rPr>
          <w:rFonts w:cstheme="minorHAnsi"/>
          <w:lang w:val="en-GB"/>
        </w:rPr>
        <w:t>slid time from left</w:t>
      </w:r>
      <w:r w:rsidR="00F932E2">
        <w:rPr>
          <w:rFonts w:cstheme="minorHAnsi"/>
          <w:lang w:val="en-GB"/>
        </w:rPr>
        <w:t xml:space="preserve"> to right</w:t>
      </w:r>
      <w:r w:rsidRPr="00742763">
        <w:rPr>
          <w:rFonts w:cstheme="minorHAnsi"/>
          <w:lang w:val="en-GB"/>
        </w:rPr>
        <w:t>, from sunrise to sunset, on a 180-degree ar</w:t>
      </w:r>
      <w:r w:rsidR="00742763" w:rsidRPr="00742763">
        <w:rPr>
          <w:rFonts w:cstheme="minorHAnsi"/>
          <w:lang w:val="en-GB"/>
        </w:rPr>
        <w:t>c beneath a diamond-studded celestial vault</w:t>
      </w:r>
      <w:r w:rsidRPr="00742763">
        <w:rPr>
          <w:rFonts w:cstheme="minorHAnsi"/>
          <w:lang w:val="en-GB"/>
        </w:rPr>
        <w:t>.</w:t>
      </w:r>
      <w:r w:rsidR="00820AAD">
        <w:rPr>
          <w:rFonts w:cstheme="minorHAnsi"/>
          <w:lang w:val="en-GB"/>
        </w:rPr>
        <w:t xml:space="preserve"> </w:t>
      </w:r>
      <w:r w:rsidRPr="00742763">
        <w:rPr>
          <w:rFonts w:cstheme="minorHAnsi"/>
          <w:lang w:val="en-GB"/>
        </w:rPr>
        <w:t xml:space="preserve">Today, URWERK is reviving this little-known icon </w:t>
      </w:r>
      <w:r w:rsidR="00742763" w:rsidRPr="00742763">
        <w:rPr>
          <w:rFonts w:cstheme="minorHAnsi"/>
          <w:lang w:val="en-GB"/>
        </w:rPr>
        <w:t>through</w:t>
      </w:r>
      <w:r w:rsidRPr="00742763">
        <w:rPr>
          <w:rFonts w:cstheme="minorHAnsi"/>
          <w:lang w:val="en-GB"/>
        </w:rPr>
        <w:t xml:space="preserve"> a series of 25 </w:t>
      </w:r>
      <w:proofErr w:type="spellStart"/>
      <w:r w:rsidRPr="00742763">
        <w:rPr>
          <w:rFonts w:cstheme="minorHAnsi"/>
          <w:lang w:val="en-GB"/>
        </w:rPr>
        <w:t>gemset</w:t>
      </w:r>
      <w:proofErr w:type="spellEnd"/>
      <w:r w:rsidRPr="00742763">
        <w:rPr>
          <w:rFonts w:cstheme="minorHAnsi"/>
          <w:lang w:val="en-GB"/>
        </w:rPr>
        <w:t xml:space="preserve"> </w:t>
      </w:r>
      <w:r w:rsidR="00742763" w:rsidRPr="00742763">
        <w:rPr>
          <w:rFonts w:cstheme="minorHAnsi"/>
          <w:lang w:val="en-GB"/>
        </w:rPr>
        <w:t>timepieces bearing a self-explanatory name</w:t>
      </w:r>
      <w:r w:rsidRPr="00742763">
        <w:rPr>
          <w:rFonts w:cstheme="minorHAnsi"/>
          <w:lang w:val="en-GB"/>
        </w:rPr>
        <w:t xml:space="preserve">: </w:t>
      </w:r>
      <w:r w:rsidRPr="00742763">
        <w:rPr>
          <w:rFonts w:cstheme="minorHAnsi"/>
          <w:i/>
          <w:iCs/>
          <w:lang w:val="en-GB"/>
        </w:rPr>
        <w:t>Diamond Sky</w:t>
      </w:r>
      <w:r w:rsidRPr="00742763">
        <w:rPr>
          <w:rFonts w:cstheme="minorHAnsi"/>
          <w:lang w:val="en-GB"/>
        </w:rPr>
        <w:t>.</w:t>
      </w:r>
    </w:p>
    <w:p w14:paraId="0DD1AB0B" w14:textId="77777777" w:rsidR="00E21A93" w:rsidRPr="00742763" w:rsidRDefault="00E21A93" w:rsidP="000E3852">
      <w:pPr>
        <w:tabs>
          <w:tab w:val="left" w:pos="2646"/>
        </w:tabs>
        <w:contextualSpacing/>
        <w:jc w:val="both"/>
        <w:rPr>
          <w:rFonts w:cstheme="minorHAnsi"/>
          <w:lang w:val="en-GB"/>
        </w:rPr>
      </w:pPr>
    </w:p>
    <w:p w14:paraId="4FBF0219" w14:textId="77777777" w:rsidR="00DB0C4D" w:rsidRPr="00742763" w:rsidRDefault="00DB0C4D" w:rsidP="00D92C66">
      <w:pPr>
        <w:tabs>
          <w:tab w:val="left" w:pos="2646"/>
        </w:tabs>
        <w:rPr>
          <w:rFonts w:cstheme="minorHAnsi"/>
          <w:lang w:val="en-GB"/>
        </w:rPr>
      </w:pPr>
    </w:p>
    <w:p w14:paraId="05AFFF9E" w14:textId="4D26DEDC" w:rsidR="005B7119" w:rsidRPr="00742763" w:rsidRDefault="005A47ED" w:rsidP="00C71A9C">
      <w:pPr>
        <w:tabs>
          <w:tab w:val="left" w:pos="2646"/>
        </w:tabs>
        <w:jc w:val="center"/>
        <w:rPr>
          <w:rFonts w:cstheme="minorHAnsi"/>
          <w:lang w:val="en-GB"/>
        </w:rPr>
      </w:pPr>
      <w:r>
        <w:rPr>
          <w:noProof/>
        </w:rPr>
        <w:drawing>
          <wp:inline distT="0" distB="0" distL="0" distR="0" wp14:anchorId="67408A31" wp14:editId="06027BB2">
            <wp:extent cx="3728419" cy="4962525"/>
            <wp:effectExtent l="0" t="0" r="571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37770" cy="4974971"/>
                    </a:xfrm>
                    <a:prstGeom prst="rect">
                      <a:avLst/>
                    </a:prstGeom>
                  </pic:spPr>
                </pic:pic>
              </a:graphicData>
            </a:graphic>
          </wp:inline>
        </w:drawing>
      </w:r>
    </w:p>
    <w:p w14:paraId="4840443D" w14:textId="77777777" w:rsidR="00E21A93" w:rsidRDefault="00E21A93" w:rsidP="000924AD">
      <w:pPr>
        <w:pStyle w:val="NormalWeb"/>
        <w:jc w:val="both"/>
        <w:rPr>
          <w:rFonts w:asciiTheme="minorHAnsi" w:hAnsiTheme="minorHAnsi" w:cstheme="minorHAnsi"/>
          <w:sz w:val="22"/>
          <w:szCs w:val="22"/>
          <w:lang w:val="en-GB"/>
        </w:rPr>
      </w:pPr>
    </w:p>
    <w:p w14:paraId="642919DE" w14:textId="351A2D15" w:rsidR="00482B46" w:rsidRPr="00742763" w:rsidRDefault="00482B46" w:rsidP="000924AD">
      <w:pPr>
        <w:pStyle w:val="NormalWeb"/>
        <w:jc w:val="both"/>
        <w:rPr>
          <w:rFonts w:asciiTheme="minorHAnsi" w:hAnsiTheme="minorHAnsi" w:cstheme="minorHAnsi"/>
          <w:sz w:val="22"/>
          <w:szCs w:val="22"/>
          <w:lang w:val="en-GB"/>
        </w:rPr>
      </w:pPr>
      <w:r w:rsidRPr="00742763">
        <w:rPr>
          <w:rFonts w:asciiTheme="minorHAnsi" w:hAnsiTheme="minorHAnsi" w:cstheme="minorHAnsi"/>
          <w:sz w:val="22"/>
          <w:szCs w:val="22"/>
          <w:lang w:val="en-GB"/>
        </w:rPr>
        <w:t xml:space="preserve">The UR-101 </w:t>
      </w:r>
      <w:r w:rsidRPr="00742763">
        <w:rPr>
          <w:rFonts w:asciiTheme="minorHAnsi" w:hAnsiTheme="minorHAnsi" w:cstheme="minorHAnsi"/>
          <w:i/>
          <w:iCs/>
          <w:sz w:val="22"/>
          <w:szCs w:val="22"/>
          <w:lang w:val="en-GB"/>
        </w:rPr>
        <w:t>Diamond Sky</w:t>
      </w:r>
      <w:r w:rsidRPr="00742763">
        <w:rPr>
          <w:rFonts w:asciiTheme="minorHAnsi" w:hAnsiTheme="minorHAnsi" w:cstheme="minorHAnsi"/>
          <w:sz w:val="22"/>
          <w:szCs w:val="22"/>
          <w:lang w:val="en-GB"/>
        </w:rPr>
        <w:t xml:space="preserve"> is not a nostalgic reinterpretation</w:t>
      </w:r>
      <w:r w:rsidR="00742763" w:rsidRPr="00742763">
        <w:rPr>
          <w:rFonts w:asciiTheme="minorHAnsi" w:hAnsiTheme="minorHAnsi" w:cstheme="minorHAnsi"/>
          <w:sz w:val="22"/>
          <w:szCs w:val="22"/>
          <w:lang w:val="en-GB"/>
        </w:rPr>
        <w:t xml:space="preserve"> but rather a</w:t>
      </w:r>
      <w:r w:rsidRPr="00742763">
        <w:rPr>
          <w:rFonts w:asciiTheme="minorHAnsi" w:hAnsiTheme="minorHAnsi" w:cstheme="minorHAnsi"/>
          <w:sz w:val="22"/>
          <w:szCs w:val="22"/>
          <w:lang w:val="en-GB"/>
        </w:rPr>
        <w:t xml:space="preserve"> resurgence. A </w:t>
      </w:r>
      <w:r w:rsidR="00742763" w:rsidRPr="00742763">
        <w:rPr>
          <w:rFonts w:asciiTheme="minorHAnsi" w:hAnsiTheme="minorHAnsi" w:cstheme="minorHAnsi"/>
          <w:sz w:val="22"/>
          <w:szCs w:val="22"/>
          <w:lang w:val="en-GB"/>
        </w:rPr>
        <w:t>time</w:t>
      </w:r>
      <w:r w:rsidRPr="00742763">
        <w:rPr>
          <w:rFonts w:asciiTheme="minorHAnsi" w:hAnsiTheme="minorHAnsi" w:cstheme="minorHAnsi"/>
          <w:sz w:val="22"/>
          <w:szCs w:val="22"/>
          <w:lang w:val="en-GB"/>
        </w:rPr>
        <w:t>piece designed for those who see time as a trajectory and light as a language. “The UR-101 is our starting point</w:t>
      </w:r>
      <w:r w:rsidR="00742763" w:rsidRPr="00742763">
        <w:rPr>
          <w:rFonts w:asciiTheme="minorHAnsi" w:hAnsiTheme="minorHAnsi" w:cstheme="minorHAnsi"/>
          <w:sz w:val="22"/>
          <w:szCs w:val="22"/>
          <w:lang w:val="en-GB"/>
        </w:rPr>
        <w:t>”,</w:t>
      </w:r>
      <w:r w:rsidRPr="00742763">
        <w:rPr>
          <w:rFonts w:asciiTheme="minorHAnsi" w:hAnsiTheme="minorHAnsi" w:cstheme="minorHAnsi"/>
          <w:sz w:val="22"/>
          <w:szCs w:val="22"/>
          <w:lang w:val="en-GB"/>
        </w:rPr>
        <w:t xml:space="preserve"> explains </w:t>
      </w:r>
      <w:r w:rsidR="00742763" w:rsidRPr="00742763">
        <w:rPr>
          <w:rFonts w:asciiTheme="minorHAnsi" w:hAnsiTheme="minorHAnsi" w:cstheme="minorHAnsi"/>
          <w:sz w:val="22"/>
          <w:szCs w:val="22"/>
          <w:lang w:val="en-GB"/>
        </w:rPr>
        <w:t xml:space="preserve">URWERK co-founder and master-watchmaker </w:t>
      </w:r>
      <w:r w:rsidRPr="00742763">
        <w:rPr>
          <w:rFonts w:asciiTheme="minorHAnsi" w:hAnsiTheme="minorHAnsi" w:cstheme="minorHAnsi"/>
          <w:sz w:val="22"/>
          <w:szCs w:val="22"/>
          <w:lang w:val="en-GB"/>
        </w:rPr>
        <w:t>Felix Baumgartner</w:t>
      </w:r>
      <w:r w:rsidR="00742763" w:rsidRPr="00742763">
        <w:rPr>
          <w:rFonts w:asciiTheme="minorHAnsi" w:hAnsiTheme="minorHAnsi" w:cstheme="minorHAnsi"/>
          <w:sz w:val="22"/>
          <w:szCs w:val="22"/>
          <w:lang w:val="en-GB"/>
        </w:rPr>
        <w:t xml:space="preserve">. </w:t>
      </w:r>
      <w:r w:rsidRPr="00742763">
        <w:rPr>
          <w:rFonts w:asciiTheme="minorHAnsi" w:hAnsiTheme="minorHAnsi" w:cstheme="minorHAnsi"/>
          <w:sz w:val="22"/>
          <w:szCs w:val="22"/>
          <w:lang w:val="en-GB"/>
        </w:rPr>
        <w:t xml:space="preserve">"It contains everything that has </w:t>
      </w:r>
      <w:r w:rsidR="00742763" w:rsidRPr="00742763">
        <w:rPr>
          <w:rFonts w:asciiTheme="minorHAnsi" w:hAnsiTheme="minorHAnsi" w:cstheme="minorHAnsi"/>
          <w:sz w:val="22"/>
          <w:szCs w:val="22"/>
          <w:lang w:val="en-GB"/>
        </w:rPr>
        <w:t>become emblematic of</w:t>
      </w:r>
      <w:r w:rsidRPr="00742763">
        <w:rPr>
          <w:rFonts w:asciiTheme="minorHAnsi" w:hAnsiTheme="minorHAnsi" w:cstheme="minorHAnsi"/>
          <w:sz w:val="22"/>
          <w:szCs w:val="22"/>
          <w:lang w:val="en-GB"/>
        </w:rPr>
        <w:t xml:space="preserve"> URWERK: the satellite display, </w:t>
      </w:r>
      <w:r w:rsidR="00742763" w:rsidRPr="00742763">
        <w:rPr>
          <w:rFonts w:asciiTheme="minorHAnsi" w:hAnsiTheme="minorHAnsi" w:cstheme="minorHAnsi"/>
          <w:sz w:val="22"/>
          <w:szCs w:val="22"/>
          <w:lang w:val="en-GB"/>
        </w:rPr>
        <w:t>time’s motion expressed</w:t>
      </w:r>
      <w:r w:rsidRPr="00742763">
        <w:rPr>
          <w:rFonts w:asciiTheme="minorHAnsi" w:hAnsiTheme="minorHAnsi" w:cstheme="minorHAnsi"/>
          <w:sz w:val="22"/>
          <w:szCs w:val="22"/>
          <w:lang w:val="en-GB"/>
        </w:rPr>
        <w:t xml:space="preserve"> as a </w:t>
      </w:r>
      <w:r w:rsidR="00742763" w:rsidRPr="00742763">
        <w:rPr>
          <w:rFonts w:asciiTheme="minorHAnsi" w:hAnsiTheme="minorHAnsi" w:cstheme="minorHAnsi"/>
          <w:sz w:val="22"/>
          <w:szCs w:val="22"/>
          <w:lang w:val="en-GB"/>
        </w:rPr>
        <w:t>path</w:t>
      </w:r>
      <w:r w:rsidRPr="00742763">
        <w:rPr>
          <w:rFonts w:asciiTheme="minorHAnsi" w:hAnsiTheme="minorHAnsi" w:cstheme="minorHAnsi"/>
          <w:sz w:val="22"/>
          <w:szCs w:val="22"/>
          <w:lang w:val="en-GB"/>
        </w:rPr>
        <w:t xml:space="preserve">, </w:t>
      </w:r>
      <w:r w:rsidR="00742763" w:rsidRPr="00742763">
        <w:rPr>
          <w:rFonts w:asciiTheme="minorHAnsi" w:hAnsiTheme="minorHAnsi" w:cstheme="minorHAnsi"/>
          <w:sz w:val="22"/>
          <w:szCs w:val="22"/>
          <w:lang w:val="en-GB"/>
        </w:rPr>
        <w:t>along with</w:t>
      </w:r>
      <w:r w:rsidRPr="00742763">
        <w:rPr>
          <w:rFonts w:asciiTheme="minorHAnsi" w:hAnsiTheme="minorHAnsi" w:cstheme="minorHAnsi"/>
          <w:sz w:val="22"/>
          <w:szCs w:val="22"/>
          <w:lang w:val="en-GB"/>
        </w:rPr>
        <w:t xml:space="preserve"> the desire to offer a dial </w:t>
      </w:r>
      <w:r w:rsidR="00742763" w:rsidRPr="00742763">
        <w:rPr>
          <w:rFonts w:asciiTheme="minorHAnsi" w:hAnsiTheme="minorHAnsi" w:cstheme="minorHAnsi"/>
          <w:sz w:val="22"/>
          <w:szCs w:val="22"/>
          <w:lang w:val="en-GB"/>
        </w:rPr>
        <w:t>representing a break</w:t>
      </w:r>
      <w:r w:rsidRPr="00742763">
        <w:rPr>
          <w:rFonts w:asciiTheme="minorHAnsi" w:hAnsiTheme="minorHAnsi" w:cstheme="minorHAnsi"/>
          <w:sz w:val="22"/>
          <w:szCs w:val="22"/>
          <w:lang w:val="en-GB"/>
        </w:rPr>
        <w:t xml:space="preserve"> with traditional norms</w:t>
      </w:r>
      <w:r w:rsidR="00B96D87">
        <w:rPr>
          <w:rFonts w:asciiTheme="minorHAnsi" w:hAnsiTheme="minorHAnsi" w:cstheme="minorHAnsi"/>
          <w:sz w:val="22"/>
          <w:szCs w:val="22"/>
          <w:lang w:val="en-GB"/>
        </w:rPr>
        <w:t>. W</w:t>
      </w:r>
      <w:r w:rsidRPr="00742763">
        <w:rPr>
          <w:rFonts w:asciiTheme="minorHAnsi" w:hAnsiTheme="minorHAnsi" w:cstheme="minorHAnsi"/>
          <w:sz w:val="22"/>
          <w:szCs w:val="22"/>
          <w:lang w:val="en-GB"/>
        </w:rPr>
        <w:t>e are not looking back</w:t>
      </w:r>
      <w:r w:rsidR="00742763" w:rsidRPr="00742763">
        <w:rPr>
          <w:rFonts w:asciiTheme="minorHAnsi" w:hAnsiTheme="minorHAnsi" w:cstheme="minorHAnsi"/>
          <w:sz w:val="22"/>
          <w:szCs w:val="22"/>
          <w:lang w:val="en-GB"/>
        </w:rPr>
        <w:t xml:space="preserve"> </w:t>
      </w:r>
      <w:r w:rsidR="00B96D87">
        <w:rPr>
          <w:rFonts w:asciiTheme="minorHAnsi" w:hAnsiTheme="minorHAnsi" w:cstheme="minorHAnsi"/>
          <w:sz w:val="22"/>
          <w:szCs w:val="22"/>
          <w:lang w:val="en-GB"/>
        </w:rPr>
        <w:t>with</w:t>
      </w:r>
      <w:r w:rsidR="00B96D87" w:rsidRPr="00742763">
        <w:rPr>
          <w:rFonts w:asciiTheme="minorHAnsi" w:hAnsiTheme="minorHAnsi" w:cstheme="minorHAnsi"/>
          <w:sz w:val="22"/>
          <w:szCs w:val="22"/>
          <w:lang w:val="en-GB"/>
        </w:rPr>
        <w:t xml:space="preserve"> this </w:t>
      </w:r>
      <w:r w:rsidR="00B96D87" w:rsidRPr="00742763">
        <w:rPr>
          <w:rFonts w:asciiTheme="minorHAnsi" w:hAnsiTheme="minorHAnsi" w:cstheme="minorHAnsi"/>
          <w:i/>
          <w:iCs/>
          <w:sz w:val="22"/>
          <w:szCs w:val="22"/>
          <w:lang w:val="en-GB"/>
        </w:rPr>
        <w:t>Diamond Sky</w:t>
      </w:r>
      <w:r w:rsidR="00B96D87" w:rsidRPr="00742763">
        <w:rPr>
          <w:rFonts w:asciiTheme="minorHAnsi" w:hAnsiTheme="minorHAnsi" w:cstheme="minorHAnsi"/>
          <w:sz w:val="22"/>
          <w:szCs w:val="22"/>
          <w:lang w:val="en-GB"/>
        </w:rPr>
        <w:t xml:space="preserve"> edition,</w:t>
      </w:r>
      <w:r w:rsidR="004A6482">
        <w:rPr>
          <w:rFonts w:asciiTheme="minorHAnsi" w:hAnsiTheme="minorHAnsi" w:cstheme="minorHAnsi"/>
          <w:sz w:val="22"/>
          <w:szCs w:val="22"/>
          <w:lang w:val="en-GB"/>
        </w:rPr>
        <w:t xml:space="preserve"> but</w:t>
      </w:r>
      <w:r w:rsidR="00B96D87" w:rsidRPr="00742763">
        <w:rPr>
          <w:rFonts w:asciiTheme="minorHAnsi" w:hAnsiTheme="minorHAnsi" w:cstheme="minorHAnsi"/>
          <w:sz w:val="22"/>
          <w:szCs w:val="22"/>
          <w:lang w:val="en-GB"/>
        </w:rPr>
        <w:t xml:space="preserve"> </w:t>
      </w:r>
      <w:r w:rsidR="004A6482">
        <w:rPr>
          <w:rFonts w:asciiTheme="minorHAnsi" w:hAnsiTheme="minorHAnsi" w:cstheme="minorHAnsi"/>
          <w:sz w:val="22"/>
          <w:szCs w:val="22"/>
          <w:lang w:val="en-GB"/>
        </w:rPr>
        <w:t>instead</w:t>
      </w:r>
      <w:r w:rsidRPr="00742763">
        <w:rPr>
          <w:rFonts w:asciiTheme="minorHAnsi" w:hAnsiTheme="minorHAnsi" w:cstheme="minorHAnsi"/>
          <w:sz w:val="22"/>
          <w:szCs w:val="22"/>
          <w:lang w:val="en-GB"/>
        </w:rPr>
        <w:t xml:space="preserve"> extending an intuition. The steel of the case creates a striking contrast with the diamonds, </w:t>
      </w:r>
      <w:r w:rsidR="001C799E">
        <w:rPr>
          <w:rFonts w:asciiTheme="minorHAnsi" w:hAnsiTheme="minorHAnsi" w:cstheme="minorHAnsi"/>
          <w:sz w:val="22"/>
          <w:szCs w:val="22"/>
          <w:lang w:val="en-GB"/>
        </w:rPr>
        <w:t>resulting in</w:t>
      </w:r>
      <w:r w:rsidRPr="00742763">
        <w:rPr>
          <w:rFonts w:asciiTheme="minorHAnsi" w:hAnsiTheme="minorHAnsi" w:cstheme="minorHAnsi"/>
          <w:sz w:val="22"/>
          <w:szCs w:val="22"/>
          <w:lang w:val="en-GB"/>
        </w:rPr>
        <w:t xml:space="preserve"> a </w:t>
      </w:r>
      <w:r w:rsidR="00742763" w:rsidRPr="00742763">
        <w:rPr>
          <w:rFonts w:asciiTheme="minorHAnsi" w:hAnsiTheme="minorHAnsi" w:cstheme="minorHAnsi"/>
          <w:sz w:val="22"/>
          <w:szCs w:val="22"/>
          <w:lang w:val="en-GB"/>
        </w:rPr>
        <w:t xml:space="preserve">model </w:t>
      </w:r>
      <w:r w:rsidR="0012053A">
        <w:rPr>
          <w:rFonts w:asciiTheme="minorHAnsi" w:hAnsiTheme="minorHAnsi" w:cstheme="minorHAnsi"/>
          <w:sz w:val="22"/>
          <w:szCs w:val="22"/>
          <w:lang w:val="en-GB"/>
        </w:rPr>
        <w:t>combining</w:t>
      </w:r>
      <w:r w:rsidRPr="00742763">
        <w:rPr>
          <w:rFonts w:asciiTheme="minorHAnsi" w:hAnsiTheme="minorHAnsi" w:cstheme="minorHAnsi"/>
          <w:sz w:val="22"/>
          <w:szCs w:val="22"/>
          <w:lang w:val="en-GB"/>
        </w:rPr>
        <w:t xml:space="preserve"> technical excellence </w:t>
      </w:r>
      <w:r w:rsidR="0012053A">
        <w:rPr>
          <w:rFonts w:asciiTheme="minorHAnsi" w:hAnsiTheme="minorHAnsi" w:cstheme="minorHAnsi"/>
          <w:sz w:val="22"/>
          <w:szCs w:val="22"/>
          <w:lang w:val="en-GB"/>
        </w:rPr>
        <w:t>and</w:t>
      </w:r>
      <w:r w:rsidRPr="00742763">
        <w:rPr>
          <w:rFonts w:asciiTheme="minorHAnsi" w:hAnsiTheme="minorHAnsi" w:cstheme="minorHAnsi"/>
          <w:sz w:val="22"/>
          <w:szCs w:val="22"/>
          <w:lang w:val="en-GB"/>
        </w:rPr>
        <w:t xml:space="preserve"> </w:t>
      </w:r>
      <w:r w:rsidR="0012053A">
        <w:rPr>
          <w:rFonts w:asciiTheme="minorHAnsi" w:hAnsiTheme="minorHAnsi" w:cstheme="minorHAnsi"/>
          <w:sz w:val="22"/>
          <w:szCs w:val="22"/>
          <w:lang w:val="en-GB"/>
        </w:rPr>
        <w:t>aesthetic sophistication</w:t>
      </w:r>
      <w:r w:rsidRPr="00742763">
        <w:rPr>
          <w:rFonts w:asciiTheme="minorHAnsi" w:hAnsiTheme="minorHAnsi" w:cstheme="minorHAnsi"/>
          <w:sz w:val="22"/>
          <w:szCs w:val="22"/>
          <w:lang w:val="en-GB"/>
        </w:rPr>
        <w:t>."</w:t>
      </w:r>
    </w:p>
    <w:p w14:paraId="002A4721" w14:textId="40563218" w:rsidR="00482B46" w:rsidRPr="00742763" w:rsidRDefault="00471B91" w:rsidP="000924AD">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Through</w:t>
      </w:r>
      <w:r w:rsidR="00482B46" w:rsidRPr="00742763">
        <w:rPr>
          <w:rFonts w:asciiTheme="minorHAnsi" w:hAnsiTheme="minorHAnsi" w:cstheme="minorHAnsi"/>
          <w:sz w:val="22"/>
          <w:szCs w:val="22"/>
          <w:lang w:val="en-GB"/>
        </w:rPr>
        <w:t xml:space="preserve"> this </w:t>
      </w:r>
      <w:r w:rsidR="00742763" w:rsidRPr="00742763">
        <w:rPr>
          <w:rFonts w:asciiTheme="minorHAnsi" w:hAnsiTheme="minorHAnsi" w:cstheme="minorHAnsi"/>
          <w:sz w:val="22"/>
          <w:szCs w:val="22"/>
          <w:lang w:val="en-GB"/>
        </w:rPr>
        <w:t>brand-new</w:t>
      </w:r>
      <w:r w:rsidR="00482B46" w:rsidRPr="00742763">
        <w:rPr>
          <w:rFonts w:asciiTheme="minorHAnsi" w:hAnsiTheme="minorHAnsi" w:cstheme="minorHAnsi"/>
          <w:sz w:val="22"/>
          <w:szCs w:val="22"/>
          <w:lang w:val="en-GB"/>
        </w:rPr>
        <w:t xml:space="preserve"> UR-101</w:t>
      </w:r>
      <w:r w:rsidR="00742763" w:rsidRPr="00742763">
        <w:rPr>
          <w:rFonts w:asciiTheme="minorHAnsi" w:hAnsiTheme="minorHAnsi" w:cstheme="minorHAnsi"/>
          <w:sz w:val="22"/>
          <w:szCs w:val="22"/>
          <w:lang w:val="en-GB"/>
        </w:rPr>
        <w:t xml:space="preserve"> interpretation,</w:t>
      </w:r>
      <w:r w:rsidR="00482B46" w:rsidRPr="00742763">
        <w:rPr>
          <w:rFonts w:asciiTheme="minorHAnsi" w:hAnsiTheme="minorHAnsi" w:cstheme="minorHAnsi"/>
          <w:sz w:val="22"/>
          <w:szCs w:val="22"/>
          <w:lang w:val="en-GB"/>
        </w:rPr>
        <w:t xml:space="preserve"> URWERK is exploring territory </w:t>
      </w:r>
      <w:r w:rsidR="00742763" w:rsidRPr="00742763">
        <w:rPr>
          <w:rFonts w:asciiTheme="minorHAnsi" w:hAnsiTheme="minorHAnsi" w:cstheme="minorHAnsi"/>
          <w:sz w:val="22"/>
          <w:szCs w:val="22"/>
          <w:lang w:val="en-GB"/>
        </w:rPr>
        <w:t>where it</w:t>
      </w:r>
      <w:r w:rsidR="00482B46" w:rsidRPr="00742763">
        <w:rPr>
          <w:rFonts w:asciiTheme="minorHAnsi" w:hAnsiTheme="minorHAnsi" w:cstheme="minorHAnsi"/>
          <w:sz w:val="22"/>
          <w:szCs w:val="22"/>
          <w:lang w:val="en-GB"/>
        </w:rPr>
        <w:t xml:space="preserve"> has rarely ventured before</w:t>
      </w:r>
      <w:r w:rsidR="00742763">
        <w:rPr>
          <w:rFonts w:asciiTheme="minorHAnsi" w:hAnsiTheme="minorHAnsi" w:cstheme="minorHAnsi"/>
          <w:sz w:val="22"/>
          <w:szCs w:val="22"/>
          <w:lang w:val="en-GB"/>
        </w:rPr>
        <w:t>,</w:t>
      </w:r>
      <w:r w:rsidR="00482B46" w:rsidRPr="00742763">
        <w:rPr>
          <w:rFonts w:asciiTheme="minorHAnsi" w:hAnsiTheme="minorHAnsi" w:cstheme="minorHAnsi"/>
          <w:sz w:val="22"/>
          <w:szCs w:val="22"/>
          <w:lang w:val="en-GB"/>
        </w:rPr>
        <w:t xml:space="preserve"> where watchmaking mechanics engage in a direct dialogue with the art of </w:t>
      </w:r>
      <w:r w:rsidR="00742763">
        <w:rPr>
          <w:rFonts w:asciiTheme="minorHAnsi" w:hAnsiTheme="minorHAnsi" w:cstheme="minorHAnsi"/>
          <w:sz w:val="22"/>
          <w:szCs w:val="22"/>
          <w:lang w:val="en-GB"/>
        </w:rPr>
        <w:t>jewellery – free of any</w:t>
      </w:r>
      <w:r w:rsidR="00482B46" w:rsidRPr="00742763">
        <w:rPr>
          <w:rFonts w:asciiTheme="minorHAnsi" w:hAnsiTheme="minorHAnsi" w:cstheme="minorHAnsi"/>
          <w:sz w:val="22"/>
          <w:szCs w:val="22"/>
          <w:lang w:val="en-GB"/>
        </w:rPr>
        <w:t xml:space="preserve"> compromise or hierarchy. The steel case becomes a cosmic </w:t>
      </w:r>
      <w:r w:rsidR="00742763">
        <w:rPr>
          <w:rFonts w:asciiTheme="minorHAnsi" w:hAnsiTheme="minorHAnsi" w:cstheme="minorHAnsi"/>
          <w:sz w:val="22"/>
          <w:szCs w:val="22"/>
          <w:lang w:val="en-GB"/>
        </w:rPr>
        <w:t>chart</w:t>
      </w:r>
      <w:r w:rsidR="00482B46" w:rsidRPr="00742763">
        <w:rPr>
          <w:rFonts w:asciiTheme="minorHAnsi" w:hAnsiTheme="minorHAnsi" w:cstheme="minorHAnsi"/>
          <w:sz w:val="22"/>
          <w:szCs w:val="22"/>
          <w:lang w:val="en-GB"/>
        </w:rPr>
        <w:t xml:space="preserve">, mechanically engraved with a geometric network evoking an abstract constellation. </w:t>
      </w:r>
      <w:r w:rsidR="00941CB0">
        <w:rPr>
          <w:rFonts w:asciiTheme="minorHAnsi" w:hAnsiTheme="minorHAnsi" w:cstheme="minorHAnsi"/>
          <w:sz w:val="22"/>
          <w:szCs w:val="22"/>
          <w:lang w:val="en-GB"/>
        </w:rPr>
        <w:t>Every</w:t>
      </w:r>
      <w:r w:rsidR="00482B46" w:rsidRPr="00742763">
        <w:rPr>
          <w:rFonts w:asciiTheme="minorHAnsi" w:hAnsiTheme="minorHAnsi" w:cstheme="minorHAnsi"/>
          <w:sz w:val="22"/>
          <w:szCs w:val="22"/>
          <w:lang w:val="en-GB"/>
        </w:rPr>
        <w:t xml:space="preserve"> intersection </w:t>
      </w:r>
      <w:r w:rsidR="006203B9">
        <w:rPr>
          <w:rFonts w:asciiTheme="minorHAnsi" w:hAnsiTheme="minorHAnsi" w:cstheme="minorHAnsi"/>
          <w:sz w:val="22"/>
          <w:szCs w:val="22"/>
          <w:lang w:val="en-GB"/>
        </w:rPr>
        <w:t>features</w:t>
      </w:r>
      <w:r w:rsidR="00742763">
        <w:rPr>
          <w:rFonts w:asciiTheme="minorHAnsi" w:hAnsiTheme="minorHAnsi" w:cstheme="minorHAnsi"/>
          <w:sz w:val="22"/>
          <w:szCs w:val="22"/>
          <w:lang w:val="en-GB"/>
        </w:rPr>
        <w:t xml:space="preserve"> a </w:t>
      </w:r>
      <w:r w:rsidR="00482B46" w:rsidRPr="00742763">
        <w:rPr>
          <w:rFonts w:asciiTheme="minorHAnsi" w:hAnsiTheme="minorHAnsi" w:cstheme="minorHAnsi"/>
          <w:sz w:val="22"/>
          <w:szCs w:val="22"/>
          <w:lang w:val="en-GB"/>
        </w:rPr>
        <w:t>diamond</w:t>
      </w:r>
      <w:r w:rsidR="00742763">
        <w:rPr>
          <w:rFonts w:asciiTheme="minorHAnsi" w:hAnsiTheme="minorHAnsi" w:cstheme="minorHAnsi"/>
          <w:sz w:val="22"/>
          <w:szCs w:val="22"/>
          <w:lang w:val="en-GB"/>
        </w:rPr>
        <w:t>, not merely placed</w:t>
      </w:r>
      <w:r w:rsidR="006203B9">
        <w:rPr>
          <w:rFonts w:asciiTheme="minorHAnsi" w:hAnsiTheme="minorHAnsi" w:cstheme="minorHAnsi"/>
          <w:sz w:val="22"/>
          <w:szCs w:val="22"/>
          <w:lang w:val="en-GB"/>
        </w:rPr>
        <w:t>,</w:t>
      </w:r>
      <w:r w:rsidR="00742763">
        <w:rPr>
          <w:rFonts w:asciiTheme="minorHAnsi" w:hAnsiTheme="minorHAnsi" w:cstheme="minorHAnsi"/>
          <w:sz w:val="22"/>
          <w:szCs w:val="22"/>
          <w:lang w:val="en-GB"/>
        </w:rPr>
        <w:t xml:space="preserve"> but instead </w:t>
      </w:r>
      <w:r w:rsidR="00482B46" w:rsidRPr="00742763">
        <w:rPr>
          <w:rFonts w:asciiTheme="minorHAnsi" w:hAnsiTheme="minorHAnsi" w:cstheme="minorHAnsi"/>
          <w:sz w:val="22"/>
          <w:szCs w:val="22"/>
          <w:lang w:val="en-GB"/>
        </w:rPr>
        <w:t xml:space="preserve">integrated as a </w:t>
      </w:r>
      <w:r w:rsidR="004A6482">
        <w:rPr>
          <w:rFonts w:asciiTheme="minorHAnsi" w:hAnsiTheme="minorHAnsi" w:cstheme="minorHAnsi"/>
          <w:sz w:val="22"/>
          <w:szCs w:val="22"/>
          <w:lang w:val="en-GB"/>
        </w:rPr>
        <w:t>reference point</w:t>
      </w:r>
      <w:r w:rsidR="00482B46" w:rsidRPr="00742763">
        <w:rPr>
          <w:rFonts w:asciiTheme="minorHAnsi" w:hAnsiTheme="minorHAnsi" w:cstheme="minorHAnsi"/>
          <w:sz w:val="22"/>
          <w:szCs w:val="22"/>
          <w:lang w:val="en-GB"/>
        </w:rPr>
        <w:t xml:space="preserve">, a fixed star </w:t>
      </w:r>
      <w:r w:rsidR="00742763">
        <w:rPr>
          <w:rFonts w:asciiTheme="minorHAnsi" w:hAnsiTheme="minorHAnsi" w:cstheme="minorHAnsi"/>
          <w:sz w:val="22"/>
          <w:szCs w:val="22"/>
          <w:lang w:val="en-GB"/>
        </w:rPr>
        <w:t>within</w:t>
      </w:r>
      <w:r w:rsidR="00482B46" w:rsidRPr="00742763">
        <w:rPr>
          <w:rFonts w:asciiTheme="minorHAnsi" w:hAnsiTheme="minorHAnsi" w:cstheme="minorHAnsi"/>
          <w:sz w:val="22"/>
          <w:szCs w:val="22"/>
          <w:lang w:val="en-GB"/>
        </w:rPr>
        <w:t xml:space="preserve"> a </w:t>
      </w:r>
      <w:r w:rsidR="00742763">
        <w:rPr>
          <w:rFonts w:asciiTheme="minorHAnsi" w:hAnsiTheme="minorHAnsi" w:cstheme="minorHAnsi"/>
          <w:sz w:val="22"/>
          <w:szCs w:val="22"/>
          <w:lang w:val="en-GB"/>
        </w:rPr>
        <w:t xml:space="preserve">perpetually </w:t>
      </w:r>
      <w:r w:rsidR="00482B46" w:rsidRPr="00742763">
        <w:rPr>
          <w:rFonts w:asciiTheme="minorHAnsi" w:hAnsiTheme="minorHAnsi" w:cstheme="minorHAnsi"/>
          <w:sz w:val="22"/>
          <w:szCs w:val="22"/>
          <w:lang w:val="en-GB"/>
        </w:rPr>
        <w:t>moving universe.</w:t>
      </w:r>
    </w:p>
    <w:p w14:paraId="5F68D97D" w14:textId="00F9BBD9" w:rsidR="00482B46" w:rsidRPr="00742763" w:rsidRDefault="00482B46" w:rsidP="000924AD">
      <w:pPr>
        <w:pStyle w:val="NormalWeb"/>
        <w:jc w:val="both"/>
        <w:rPr>
          <w:rFonts w:asciiTheme="minorHAnsi" w:hAnsiTheme="minorHAnsi" w:cstheme="minorHAnsi"/>
          <w:sz w:val="22"/>
          <w:szCs w:val="22"/>
          <w:lang w:val="en-GB"/>
        </w:rPr>
      </w:pPr>
      <w:r w:rsidRPr="00742763">
        <w:rPr>
          <w:rFonts w:asciiTheme="minorHAnsi" w:hAnsiTheme="minorHAnsi" w:cstheme="minorHAnsi"/>
          <w:sz w:val="22"/>
          <w:szCs w:val="22"/>
          <w:lang w:val="en-GB"/>
        </w:rPr>
        <w:t xml:space="preserve">The result is </w:t>
      </w:r>
      <w:r w:rsidR="004A6482">
        <w:rPr>
          <w:rFonts w:asciiTheme="minorHAnsi" w:hAnsiTheme="minorHAnsi" w:cstheme="minorHAnsi"/>
          <w:sz w:val="22"/>
          <w:szCs w:val="22"/>
          <w:lang w:val="en-GB"/>
        </w:rPr>
        <w:t>structural rather than decorative</w:t>
      </w:r>
      <w:r w:rsidRPr="00742763">
        <w:rPr>
          <w:rFonts w:asciiTheme="minorHAnsi" w:hAnsiTheme="minorHAnsi" w:cstheme="minorHAnsi"/>
          <w:sz w:val="22"/>
          <w:szCs w:val="22"/>
          <w:lang w:val="en-GB"/>
        </w:rPr>
        <w:t xml:space="preserve">. </w:t>
      </w:r>
      <w:r w:rsidR="00B10F5D">
        <w:rPr>
          <w:rFonts w:asciiTheme="minorHAnsi" w:hAnsiTheme="minorHAnsi" w:cstheme="minorHAnsi"/>
          <w:sz w:val="22"/>
          <w:szCs w:val="22"/>
          <w:lang w:val="en-GB"/>
        </w:rPr>
        <w:t>T</w:t>
      </w:r>
      <w:r w:rsidRPr="00742763">
        <w:rPr>
          <w:rFonts w:asciiTheme="minorHAnsi" w:hAnsiTheme="minorHAnsi" w:cstheme="minorHAnsi"/>
          <w:sz w:val="22"/>
          <w:szCs w:val="22"/>
          <w:lang w:val="en-GB"/>
        </w:rPr>
        <w:t>he light fragments, reflects and scatters</w:t>
      </w:r>
      <w:r w:rsidR="006203B9">
        <w:rPr>
          <w:rFonts w:asciiTheme="minorHAnsi" w:hAnsiTheme="minorHAnsi" w:cstheme="minorHAnsi"/>
          <w:sz w:val="22"/>
          <w:szCs w:val="22"/>
          <w:lang w:val="en-GB"/>
        </w:rPr>
        <w:t xml:space="preserve"> </w:t>
      </w:r>
      <w:r w:rsidR="00B10F5D">
        <w:rPr>
          <w:rFonts w:asciiTheme="minorHAnsi" w:hAnsiTheme="minorHAnsi" w:cstheme="minorHAnsi"/>
          <w:sz w:val="22"/>
          <w:szCs w:val="22"/>
          <w:lang w:val="en-GB"/>
        </w:rPr>
        <w:t>w</w:t>
      </w:r>
      <w:r w:rsidR="006203B9" w:rsidRPr="00742763">
        <w:rPr>
          <w:rFonts w:asciiTheme="minorHAnsi" w:hAnsiTheme="minorHAnsi" w:cstheme="minorHAnsi"/>
          <w:sz w:val="22"/>
          <w:szCs w:val="22"/>
          <w:lang w:val="en-GB"/>
        </w:rPr>
        <w:t xml:space="preserve">ith </w:t>
      </w:r>
      <w:r w:rsidR="006203B9">
        <w:rPr>
          <w:rFonts w:asciiTheme="minorHAnsi" w:hAnsiTheme="minorHAnsi" w:cstheme="minorHAnsi"/>
          <w:sz w:val="22"/>
          <w:szCs w:val="22"/>
          <w:lang w:val="en-GB"/>
        </w:rPr>
        <w:t>every</w:t>
      </w:r>
      <w:r w:rsidR="006203B9" w:rsidRPr="00742763">
        <w:rPr>
          <w:rFonts w:asciiTheme="minorHAnsi" w:hAnsiTheme="minorHAnsi" w:cstheme="minorHAnsi"/>
          <w:sz w:val="22"/>
          <w:szCs w:val="22"/>
          <w:lang w:val="en-GB"/>
        </w:rPr>
        <w:t xml:space="preserve"> wrist</w:t>
      </w:r>
      <w:r w:rsidR="006203B9">
        <w:rPr>
          <w:rFonts w:asciiTheme="minorHAnsi" w:hAnsiTheme="minorHAnsi" w:cstheme="minorHAnsi"/>
          <w:sz w:val="22"/>
          <w:szCs w:val="22"/>
          <w:lang w:val="en-GB"/>
        </w:rPr>
        <w:t xml:space="preserve"> </w:t>
      </w:r>
      <w:r w:rsidR="006203B9" w:rsidRPr="00742763">
        <w:rPr>
          <w:rFonts w:asciiTheme="minorHAnsi" w:hAnsiTheme="minorHAnsi" w:cstheme="minorHAnsi"/>
          <w:sz w:val="22"/>
          <w:szCs w:val="22"/>
          <w:lang w:val="en-GB"/>
        </w:rPr>
        <w:t>movement</w:t>
      </w:r>
      <w:r w:rsidRPr="00742763">
        <w:rPr>
          <w:rFonts w:asciiTheme="minorHAnsi" w:hAnsiTheme="minorHAnsi" w:cstheme="minorHAnsi"/>
          <w:sz w:val="22"/>
          <w:szCs w:val="22"/>
          <w:lang w:val="en-GB"/>
        </w:rPr>
        <w:t>. Time slips by</w:t>
      </w:r>
      <w:r w:rsidR="00742763">
        <w:rPr>
          <w:rFonts w:asciiTheme="minorHAnsi" w:hAnsiTheme="minorHAnsi" w:cstheme="minorHAnsi"/>
          <w:sz w:val="22"/>
          <w:szCs w:val="22"/>
          <w:lang w:val="en-GB"/>
        </w:rPr>
        <w:t xml:space="preserve"> and</w:t>
      </w:r>
      <w:r w:rsidRPr="00742763">
        <w:rPr>
          <w:rFonts w:asciiTheme="minorHAnsi" w:hAnsiTheme="minorHAnsi" w:cstheme="minorHAnsi"/>
          <w:sz w:val="22"/>
          <w:szCs w:val="22"/>
          <w:lang w:val="en-GB"/>
        </w:rPr>
        <w:t xml:space="preserve"> the stars twinkle. The mechanics remain legible, </w:t>
      </w:r>
      <w:r w:rsidR="00742763">
        <w:rPr>
          <w:rFonts w:asciiTheme="minorHAnsi" w:hAnsiTheme="minorHAnsi" w:cstheme="minorHAnsi"/>
          <w:sz w:val="22"/>
          <w:szCs w:val="22"/>
          <w:lang w:val="en-GB"/>
        </w:rPr>
        <w:t>accurate and relentless, while the</w:t>
      </w:r>
      <w:r w:rsidRPr="00742763">
        <w:rPr>
          <w:rFonts w:asciiTheme="minorHAnsi" w:hAnsiTheme="minorHAnsi" w:cstheme="minorHAnsi"/>
          <w:sz w:val="22"/>
          <w:szCs w:val="22"/>
          <w:lang w:val="en-GB"/>
        </w:rPr>
        <w:t xml:space="preserve"> light</w:t>
      </w:r>
      <w:r w:rsidR="00742763">
        <w:rPr>
          <w:rFonts w:asciiTheme="minorHAnsi" w:hAnsiTheme="minorHAnsi" w:cstheme="minorHAnsi"/>
          <w:sz w:val="22"/>
          <w:szCs w:val="22"/>
          <w:lang w:val="en-GB"/>
        </w:rPr>
        <w:t xml:space="preserve"> is resolutely free.</w:t>
      </w:r>
    </w:p>
    <w:p w14:paraId="1A5F30CD" w14:textId="28E2B794" w:rsidR="00BD3890" w:rsidRDefault="00BD3890" w:rsidP="000924AD">
      <w:pPr>
        <w:pStyle w:val="NormalWeb"/>
        <w:jc w:val="both"/>
        <w:rPr>
          <w:rFonts w:asciiTheme="minorHAnsi" w:hAnsiTheme="minorHAnsi" w:cstheme="minorHAnsi"/>
          <w:sz w:val="22"/>
          <w:szCs w:val="22"/>
          <w:lang w:val="en-GB"/>
        </w:rPr>
      </w:pPr>
      <w:r w:rsidRPr="00BD3890">
        <w:rPr>
          <w:rFonts w:asciiTheme="minorHAnsi" w:hAnsiTheme="minorHAnsi" w:cstheme="minorHAnsi"/>
          <w:sz w:val="22"/>
          <w:szCs w:val="22"/>
          <w:lang w:val="en-GB"/>
        </w:rPr>
        <w:t>"</w:t>
      </w:r>
      <w:r w:rsidRPr="004A0734">
        <w:rPr>
          <w:rFonts w:asciiTheme="minorHAnsi" w:hAnsiTheme="minorHAnsi" w:cstheme="minorHAnsi"/>
          <w:i/>
          <w:sz w:val="22"/>
          <w:szCs w:val="22"/>
          <w:lang w:val="en-GB"/>
        </w:rPr>
        <w:t>The stars are pinpricks in the veil of night</w:t>
      </w:r>
      <w:r w:rsidRPr="00BD3890">
        <w:rPr>
          <w:rFonts w:asciiTheme="minorHAnsi" w:hAnsiTheme="minorHAnsi" w:cstheme="minorHAnsi"/>
          <w:sz w:val="22"/>
          <w:szCs w:val="22"/>
          <w:lang w:val="en-GB"/>
        </w:rPr>
        <w:t>, wrote Christian Morgenstern</w:t>
      </w:r>
      <w:r w:rsidR="00A26973">
        <w:rPr>
          <w:rFonts w:asciiTheme="minorHAnsi" w:hAnsiTheme="minorHAnsi" w:cstheme="minorHAnsi"/>
          <w:sz w:val="22"/>
          <w:szCs w:val="22"/>
          <w:lang w:val="en-GB"/>
        </w:rPr>
        <w:t>, the German poet</w:t>
      </w:r>
      <w:r w:rsidRPr="00BD3890">
        <w:rPr>
          <w:rFonts w:asciiTheme="minorHAnsi" w:hAnsiTheme="minorHAnsi" w:cstheme="minorHAnsi"/>
          <w:sz w:val="22"/>
          <w:szCs w:val="22"/>
          <w:lang w:val="en-GB"/>
        </w:rPr>
        <w:t xml:space="preserve">. Our </w:t>
      </w:r>
      <w:r w:rsidRPr="004A0734">
        <w:rPr>
          <w:rFonts w:asciiTheme="minorHAnsi" w:hAnsiTheme="minorHAnsi" w:cstheme="minorHAnsi"/>
          <w:i/>
          <w:sz w:val="22"/>
          <w:szCs w:val="22"/>
          <w:lang w:val="en-GB"/>
        </w:rPr>
        <w:t>Diamond Sky</w:t>
      </w:r>
      <w:r w:rsidRPr="00BD3890">
        <w:rPr>
          <w:rFonts w:asciiTheme="minorHAnsi" w:hAnsiTheme="minorHAnsi" w:cstheme="minorHAnsi"/>
          <w:sz w:val="22"/>
          <w:szCs w:val="22"/>
          <w:lang w:val="en-GB"/>
        </w:rPr>
        <w:t xml:space="preserve"> draws from that same source," says Martin Frei, co-founder of URWERK and the brand's artistic director. "The diamonds are points of light, guiding us as the stars do. Their hexagonal arrangement follows a clear principle: in space, stars bear witness to the laws of nature; on our dial, they create balance, connecting top and bottom, and translate a design vision into a simple, harmonious structure</w:t>
      </w:r>
      <w:r w:rsidR="004A0734">
        <w:rPr>
          <w:rFonts w:asciiTheme="minorHAnsi" w:hAnsiTheme="minorHAnsi" w:cstheme="minorHAnsi"/>
          <w:sz w:val="22"/>
          <w:szCs w:val="22"/>
          <w:lang w:val="en-GB"/>
        </w:rPr>
        <w:t>”</w:t>
      </w:r>
      <w:r w:rsidRPr="00BD3890">
        <w:rPr>
          <w:rFonts w:asciiTheme="minorHAnsi" w:hAnsiTheme="minorHAnsi" w:cstheme="minorHAnsi"/>
          <w:sz w:val="22"/>
          <w:szCs w:val="22"/>
          <w:lang w:val="en-GB"/>
        </w:rPr>
        <w:t>.</w:t>
      </w:r>
    </w:p>
    <w:p w14:paraId="39952D77" w14:textId="77777777" w:rsidR="00BD3890" w:rsidRDefault="00BD3890" w:rsidP="000924AD">
      <w:pPr>
        <w:pStyle w:val="NormalWeb"/>
        <w:jc w:val="both"/>
        <w:rPr>
          <w:rFonts w:asciiTheme="minorHAnsi" w:hAnsiTheme="minorHAnsi" w:cstheme="minorHAnsi"/>
          <w:sz w:val="22"/>
          <w:szCs w:val="22"/>
          <w:lang w:val="en-GB"/>
        </w:rPr>
      </w:pPr>
    </w:p>
    <w:p w14:paraId="6B7812E5" w14:textId="50DFED08" w:rsidR="00482B46" w:rsidRPr="00742763" w:rsidRDefault="00482B46" w:rsidP="000924AD">
      <w:pPr>
        <w:pStyle w:val="NormalWeb"/>
        <w:jc w:val="both"/>
        <w:rPr>
          <w:rFonts w:asciiTheme="minorHAnsi" w:hAnsiTheme="minorHAnsi" w:cstheme="minorHAnsi"/>
          <w:sz w:val="22"/>
          <w:szCs w:val="22"/>
          <w:lang w:val="en-GB"/>
        </w:rPr>
      </w:pPr>
      <w:r w:rsidRPr="00742763">
        <w:rPr>
          <w:rFonts w:asciiTheme="minorHAnsi" w:hAnsiTheme="minorHAnsi" w:cstheme="minorHAnsi"/>
          <w:sz w:val="22"/>
          <w:szCs w:val="22"/>
          <w:lang w:val="en-GB"/>
        </w:rPr>
        <w:t xml:space="preserve">The UR-101 </w:t>
      </w:r>
      <w:r w:rsidRPr="00742763">
        <w:rPr>
          <w:rFonts w:asciiTheme="minorHAnsi" w:hAnsiTheme="minorHAnsi" w:cstheme="minorHAnsi"/>
          <w:i/>
          <w:iCs/>
          <w:sz w:val="22"/>
          <w:szCs w:val="22"/>
          <w:lang w:val="en-GB"/>
        </w:rPr>
        <w:t>Diamond Sky</w:t>
      </w:r>
      <w:r w:rsidRPr="00742763">
        <w:rPr>
          <w:rFonts w:asciiTheme="minorHAnsi" w:hAnsiTheme="minorHAnsi" w:cstheme="minorHAnsi"/>
          <w:sz w:val="22"/>
          <w:szCs w:val="22"/>
          <w:lang w:val="en-GB"/>
        </w:rPr>
        <w:t xml:space="preserve"> is </w:t>
      </w:r>
      <w:r w:rsidR="00894EDF">
        <w:rPr>
          <w:rFonts w:asciiTheme="minorHAnsi" w:hAnsiTheme="minorHAnsi" w:cstheme="minorHAnsi"/>
          <w:sz w:val="22"/>
          <w:szCs w:val="22"/>
          <w:lang w:val="en-GB"/>
        </w:rPr>
        <w:t>a direct descendant of</w:t>
      </w:r>
      <w:r w:rsidRPr="00742763">
        <w:rPr>
          <w:rFonts w:asciiTheme="minorHAnsi" w:hAnsiTheme="minorHAnsi" w:cstheme="minorHAnsi"/>
          <w:sz w:val="22"/>
          <w:szCs w:val="22"/>
          <w:lang w:val="en-GB"/>
        </w:rPr>
        <w:t xml:space="preserve"> the very first URWERK creations presented in 1997. It retains their uncompromising DNA: satellite display, crown at 12 o'clock, angular lugs</w:t>
      </w:r>
      <w:r w:rsidR="00353586">
        <w:rPr>
          <w:rFonts w:asciiTheme="minorHAnsi" w:hAnsiTheme="minorHAnsi" w:cstheme="minorHAnsi"/>
          <w:sz w:val="22"/>
          <w:szCs w:val="22"/>
          <w:lang w:val="en-GB"/>
        </w:rPr>
        <w:t xml:space="preserve"> and</w:t>
      </w:r>
      <w:r w:rsidRPr="00742763">
        <w:rPr>
          <w:rFonts w:asciiTheme="minorHAnsi" w:hAnsiTheme="minorHAnsi" w:cstheme="minorHAnsi"/>
          <w:sz w:val="22"/>
          <w:szCs w:val="22"/>
          <w:lang w:val="en-GB"/>
        </w:rPr>
        <w:t xml:space="preserve"> radical legibility. </w:t>
      </w:r>
      <w:r w:rsidR="00353586">
        <w:rPr>
          <w:rFonts w:asciiTheme="minorHAnsi" w:hAnsiTheme="minorHAnsi" w:cstheme="minorHAnsi"/>
          <w:sz w:val="22"/>
          <w:szCs w:val="22"/>
          <w:lang w:val="en-GB"/>
        </w:rPr>
        <w:t>It adds a</w:t>
      </w:r>
      <w:r w:rsidRPr="00742763">
        <w:rPr>
          <w:rFonts w:asciiTheme="minorHAnsi" w:hAnsiTheme="minorHAnsi" w:cstheme="minorHAnsi"/>
          <w:sz w:val="22"/>
          <w:szCs w:val="22"/>
          <w:lang w:val="en-GB"/>
        </w:rPr>
        <w:t xml:space="preserve"> precious dimension, not </w:t>
      </w:r>
      <w:r w:rsidR="00353586">
        <w:rPr>
          <w:rFonts w:asciiTheme="minorHAnsi" w:hAnsiTheme="minorHAnsi" w:cstheme="minorHAnsi"/>
          <w:sz w:val="22"/>
          <w:szCs w:val="22"/>
          <w:lang w:val="en-GB"/>
        </w:rPr>
        <w:t xml:space="preserve">designed to merely appeal but rather </w:t>
      </w:r>
      <w:r w:rsidRPr="00742763">
        <w:rPr>
          <w:rFonts w:asciiTheme="minorHAnsi" w:hAnsiTheme="minorHAnsi" w:cstheme="minorHAnsi"/>
          <w:sz w:val="22"/>
          <w:szCs w:val="22"/>
          <w:lang w:val="en-GB"/>
        </w:rPr>
        <w:t xml:space="preserve">to amplify the message. </w:t>
      </w:r>
      <w:r w:rsidRPr="00BC3FBF">
        <w:rPr>
          <w:rFonts w:asciiTheme="minorHAnsi" w:hAnsiTheme="minorHAnsi" w:cstheme="minorHAnsi"/>
          <w:sz w:val="22"/>
          <w:szCs w:val="22"/>
          <w:lang w:val="en-GB"/>
        </w:rPr>
        <w:t>The 41</w:t>
      </w:r>
      <w:r w:rsidR="00BC3FBF" w:rsidRPr="00BC3FBF">
        <w:rPr>
          <w:rFonts w:asciiTheme="minorHAnsi" w:hAnsiTheme="minorHAnsi" w:cstheme="minorHAnsi"/>
          <w:sz w:val="22"/>
          <w:szCs w:val="22"/>
          <w:lang w:val="en-GB"/>
        </w:rPr>
        <w:t xml:space="preserve"> </w:t>
      </w:r>
      <w:r w:rsidRPr="00BC3FBF">
        <w:rPr>
          <w:rFonts w:asciiTheme="minorHAnsi" w:hAnsiTheme="minorHAnsi" w:cstheme="minorHAnsi"/>
          <w:sz w:val="22"/>
          <w:szCs w:val="22"/>
          <w:lang w:val="en-GB"/>
        </w:rPr>
        <w:t>mm steel</w:t>
      </w:r>
      <w:r w:rsidRPr="00742763">
        <w:rPr>
          <w:rFonts w:asciiTheme="minorHAnsi" w:hAnsiTheme="minorHAnsi" w:cstheme="minorHAnsi"/>
          <w:sz w:val="22"/>
          <w:szCs w:val="22"/>
          <w:lang w:val="en-GB"/>
        </w:rPr>
        <w:t xml:space="preserve"> case acts as a technical showcase, providing the necessary contrast </w:t>
      </w:r>
      <w:r w:rsidR="00353586">
        <w:rPr>
          <w:rFonts w:asciiTheme="minorHAnsi" w:hAnsiTheme="minorHAnsi" w:cstheme="minorHAnsi"/>
          <w:sz w:val="22"/>
          <w:szCs w:val="22"/>
          <w:lang w:val="en-GB"/>
        </w:rPr>
        <w:t>with</w:t>
      </w:r>
      <w:r w:rsidRPr="00742763">
        <w:rPr>
          <w:rFonts w:asciiTheme="minorHAnsi" w:hAnsiTheme="minorHAnsi" w:cstheme="minorHAnsi"/>
          <w:sz w:val="22"/>
          <w:szCs w:val="22"/>
          <w:lang w:val="en-GB"/>
        </w:rPr>
        <w:t xml:space="preserve"> the depth of the engraving and the intensity of the </w:t>
      </w:r>
      <w:proofErr w:type="spellStart"/>
      <w:r w:rsidR="00353586">
        <w:rPr>
          <w:rFonts w:asciiTheme="minorHAnsi" w:hAnsiTheme="minorHAnsi" w:cstheme="minorHAnsi"/>
          <w:sz w:val="22"/>
          <w:szCs w:val="22"/>
          <w:lang w:val="en-GB"/>
        </w:rPr>
        <w:t>gem</w:t>
      </w:r>
      <w:r w:rsidRPr="00742763">
        <w:rPr>
          <w:rFonts w:asciiTheme="minorHAnsi" w:hAnsiTheme="minorHAnsi" w:cstheme="minorHAnsi"/>
          <w:sz w:val="22"/>
          <w:szCs w:val="22"/>
          <w:lang w:val="en-GB"/>
        </w:rPr>
        <w:t>setting</w:t>
      </w:r>
      <w:proofErr w:type="spellEnd"/>
      <w:r w:rsidRPr="00742763">
        <w:rPr>
          <w:rFonts w:asciiTheme="minorHAnsi" w:hAnsiTheme="minorHAnsi" w:cstheme="minorHAnsi"/>
          <w:sz w:val="22"/>
          <w:szCs w:val="22"/>
          <w:lang w:val="en-GB"/>
        </w:rPr>
        <w:t xml:space="preserve">. Nothing is </w:t>
      </w:r>
      <w:r w:rsidR="00353586">
        <w:rPr>
          <w:rFonts w:asciiTheme="minorHAnsi" w:hAnsiTheme="minorHAnsi" w:cstheme="minorHAnsi"/>
          <w:sz w:val="22"/>
          <w:szCs w:val="22"/>
          <w:lang w:val="en-GB"/>
        </w:rPr>
        <w:t xml:space="preserve">there by chance and </w:t>
      </w:r>
      <w:r w:rsidR="001736E1">
        <w:rPr>
          <w:rFonts w:asciiTheme="minorHAnsi" w:hAnsiTheme="minorHAnsi" w:cstheme="minorHAnsi"/>
          <w:sz w:val="22"/>
          <w:szCs w:val="22"/>
          <w:lang w:val="en-GB"/>
        </w:rPr>
        <w:t xml:space="preserve">the </w:t>
      </w:r>
      <w:r w:rsidRPr="00742763">
        <w:rPr>
          <w:rFonts w:asciiTheme="minorHAnsi" w:hAnsiTheme="minorHAnsi" w:cstheme="minorHAnsi"/>
          <w:sz w:val="22"/>
          <w:szCs w:val="22"/>
          <w:lang w:val="en-GB"/>
        </w:rPr>
        <w:t xml:space="preserve">very choice serves a purpose: to create a dialogue between </w:t>
      </w:r>
      <w:r w:rsidR="00353586">
        <w:rPr>
          <w:rFonts w:asciiTheme="minorHAnsi" w:hAnsiTheme="minorHAnsi" w:cstheme="minorHAnsi"/>
          <w:sz w:val="22"/>
          <w:szCs w:val="22"/>
          <w:lang w:val="en-GB"/>
        </w:rPr>
        <w:t>matter</w:t>
      </w:r>
      <w:r w:rsidRPr="00742763">
        <w:rPr>
          <w:rFonts w:asciiTheme="minorHAnsi" w:hAnsiTheme="minorHAnsi" w:cstheme="minorHAnsi"/>
          <w:sz w:val="22"/>
          <w:szCs w:val="22"/>
          <w:lang w:val="en-GB"/>
        </w:rPr>
        <w:t>, light and time.</w:t>
      </w:r>
    </w:p>
    <w:p w14:paraId="1FE6121D" w14:textId="77777777" w:rsidR="005B7119" w:rsidRPr="00742763" w:rsidRDefault="005B7119" w:rsidP="000924AD">
      <w:pPr>
        <w:tabs>
          <w:tab w:val="left" w:pos="2646"/>
        </w:tabs>
        <w:jc w:val="both"/>
        <w:rPr>
          <w:rFonts w:cstheme="minorHAnsi"/>
          <w:lang w:val="en-GB"/>
        </w:rPr>
      </w:pPr>
    </w:p>
    <w:p w14:paraId="4D7BDCAF" w14:textId="5D3700F0" w:rsidR="007C616B" w:rsidRDefault="00353586" w:rsidP="000924AD">
      <w:pPr>
        <w:tabs>
          <w:tab w:val="left" w:pos="2646"/>
        </w:tabs>
        <w:jc w:val="both"/>
        <w:rPr>
          <w:rFonts w:cstheme="minorHAnsi"/>
          <w:lang w:val="en-GB"/>
        </w:rPr>
      </w:pPr>
      <w:r>
        <w:rPr>
          <w:rFonts w:cstheme="minorHAnsi"/>
          <w:lang w:val="en-GB"/>
        </w:rPr>
        <w:t>Issued in a 25-piece limited edition</w:t>
      </w:r>
      <w:r w:rsidR="00482B46" w:rsidRPr="00742763">
        <w:rPr>
          <w:rFonts w:cstheme="minorHAnsi"/>
          <w:lang w:val="en-GB"/>
        </w:rPr>
        <w:t>, the UR-101 D</w:t>
      </w:r>
      <w:r w:rsidR="00482B46" w:rsidRPr="00353586">
        <w:rPr>
          <w:rFonts w:cstheme="minorHAnsi"/>
          <w:i/>
          <w:iCs/>
          <w:lang w:val="en-GB"/>
        </w:rPr>
        <w:t xml:space="preserve">iamond </w:t>
      </w:r>
      <w:r w:rsidR="00482B46" w:rsidRPr="00742763">
        <w:rPr>
          <w:rFonts w:cstheme="minorHAnsi"/>
          <w:lang w:val="en-GB"/>
        </w:rPr>
        <w:t xml:space="preserve">Sky is </w:t>
      </w:r>
      <w:r w:rsidR="00751FBB">
        <w:rPr>
          <w:rFonts w:cstheme="minorHAnsi"/>
          <w:lang w:val="en-GB"/>
        </w:rPr>
        <w:t>intended for</w:t>
      </w:r>
      <w:r w:rsidR="00482B46" w:rsidRPr="00742763">
        <w:rPr>
          <w:rFonts w:cstheme="minorHAnsi"/>
          <w:lang w:val="en-GB"/>
        </w:rPr>
        <w:t xml:space="preserve"> collectors </w:t>
      </w:r>
      <w:r w:rsidR="00751FBB">
        <w:rPr>
          <w:rFonts w:cstheme="minorHAnsi"/>
          <w:lang w:val="en-GB"/>
        </w:rPr>
        <w:t>who view a</w:t>
      </w:r>
      <w:r w:rsidR="00482B46" w:rsidRPr="00742763">
        <w:rPr>
          <w:rFonts w:cstheme="minorHAnsi"/>
          <w:lang w:val="en-GB"/>
        </w:rPr>
        <w:t xml:space="preserve"> watch</w:t>
      </w:r>
      <w:r w:rsidR="002920B0">
        <w:rPr>
          <w:rFonts w:cstheme="minorHAnsi"/>
          <w:lang w:val="en-GB"/>
        </w:rPr>
        <w:t xml:space="preserve"> as</w:t>
      </w:r>
      <w:r w:rsidR="00894EDF" w:rsidRPr="00894EDF">
        <w:rPr>
          <w:rFonts w:cstheme="minorHAnsi"/>
          <w:lang w:val="en-GB"/>
        </w:rPr>
        <w:t xml:space="preserve"> </w:t>
      </w:r>
      <w:r w:rsidR="00894EDF" w:rsidRPr="00742763">
        <w:rPr>
          <w:rFonts w:cstheme="minorHAnsi"/>
          <w:lang w:val="en-GB"/>
        </w:rPr>
        <w:t>an idea in motion</w:t>
      </w:r>
      <w:r w:rsidR="00482B46" w:rsidRPr="00742763">
        <w:rPr>
          <w:rFonts w:cstheme="minorHAnsi"/>
          <w:lang w:val="en-GB"/>
        </w:rPr>
        <w:t xml:space="preserve"> </w:t>
      </w:r>
      <w:r w:rsidR="00894EDF">
        <w:rPr>
          <w:rFonts w:cstheme="minorHAnsi"/>
          <w:lang w:val="en-GB"/>
        </w:rPr>
        <w:t>rather than a</w:t>
      </w:r>
      <w:r w:rsidR="00515069">
        <w:rPr>
          <w:rFonts w:cstheme="minorHAnsi"/>
          <w:lang w:val="en-GB"/>
        </w:rPr>
        <w:t xml:space="preserve"> </w:t>
      </w:r>
      <w:r w:rsidR="00482B46" w:rsidRPr="00742763">
        <w:rPr>
          <w:rFonts w:cstheme="minorHAnsi"/>
          <w:lang w:val="en-GB"/>
        </w:rPr>
        <w:t xml:space="preserve">static object. It reminds us that time is </w:t>
      </w:r>
      <w:r w:rsidR="00751FBB">
        <w:rPr>
          <w:rFonts w:cstheme="minorHAnsi"/>
          <w:lang w:val="en-GB"/>
        </w:rPr>
        <w:t xml:space="preserve">naturally </w:t>
      </w:r>
      <w:r w:rsidR="00482B46" w:rsidRPr="00742763">
        <w:rPr>
          <w:rFonts w:cstheme="minorHAnsi"/>
          <w:lang w:val="en-GB"/>
        </w:rPr>
        <w:t>staged</w:t>
      </w:r>
      <w:r w:rsidR="004A6482">
        <w:rPr>
          <w:rFonts w:cstheme="minorHAnsi"/>
          <w:lang w:val="en-GB"/>
        </w:rPr>
        <w:t>, as is admirably illustrated in this watchmaking</w:t>
      </w:r>
      <w:r w:rsidR="00751FBB">
        <w:rPr>
          <w:rFonts w:cstheme="minorHAnsi"/>
          <w:lang w:val="en-GB"/>
        </w:rPr>
        <w:t xml:space="preserve"> </w:t>
      </w:r>
      <w:r w:rsidR="004A6482">
        <w:rPr>
          <w:rFonts w:cstheme="minorHAnsi"/>
          <w:lang w:val="en-GB"/>
        </w:rPr>
        <w:t xml:space="preserve">approach that </w:t>
      </w:r>
      <w:r w:rsidR="00482B46" w:rsidRPr="00742763">
        <w:rPr>
          <w:rFonts w:cstheme="minorHAnsi"/>
          <w:lang w:val="en-GB"/>
        </w:rPr>
        <w:t xml:space="preserve">does not follow existing constellations, </w:t>
      </w:r>
      <w:r w:rsidR="0066238E">
        <w:rPr>
          <w:rFonts w:cstheme="minorHAnsi"/>
          <w:lang w:val="en-GB"/>
        </w:rPr>
        <w:t xml:space="preserve">but rather </w:t>
      </w:r>
      <w:r w:rsidR="00751FBB">
        <w:rPr>
          <w:rFonts w:cstheme="minorHAnsi"/>
          <w:lang w:val="en-GB"/>
        </w:rPr>
        <w:t>trac</w:t>
      </w:r>
      <w:r w:rsidR="0066238E">
        <w:rPr>
          <w:rFonts w:cstheme="minorHAnsi"/>
          <w:lang w:val="en-GB"/>
        </w:rPr>
        <w:t>es</w:t>
      </w:r>
      <w:r w:rsidR="00482B46" w:rsidRPr="00742763">
        <w:rPr>
          <w:rFonts w:cstheme="minorHAnsi"/>
          <w:lang w:val="en-GB"/>
        </w:rPr>
        <w:t xml:space="preserve"> its own.</w:t>
      </w:r>
    </w:p>
    <w:p w14:paraId="23CDFD18" w14:textId="77777777" w:rsidR="005B7119" w:rsidRPr="00742763" w:rsidRDefault="005B7119" w:rsidP="000924AD">
      <w:pPr>
        <w:jc w:val="both"/>
        <w:rPr>
          <w:rFonts w:cstheme="minorHAnsi"/>
          <w:lang w:val="en-GB"/>
        </w:rPr>
      </w:pPr>
      <w:r w:rsidRPr="00742763">
        <w:rPr>
          <w:rFonts w:cstheme="minorHAnsi"/>
          <w:lang w:val="en-GB"/>
        </w:rPr>
        <w:br w:type="page"/>
      </w:r>
    </w:p>
    <w:p w14:paraId="36F86707" w14:textId="77777777" w:rsidR="00E17B94" w:rsidRDefault="00E17B94" w:rsidP="00C71A9C">
      <w:pPr>
        <w:tabs>
          <w:tab w:val="left" w:pos="2646"/>
        </w:tabs>
        <w:jc w:val="center"/>
        <w:rPr>
          <w:rFonts w:cstheme="minorHAnsi"/>
          <w:b/>
          <w:sz w:val="32"/>
          <w:szCs w:val="24"/>
          <w:lang w:val="en-GB"/>
        </w:rPr>
      </w:pPr>
    </w:p>
    <w:p w14:paraId="30733B31" w14:textId="5BD935F9" w:rsidR="00FC6BDC" w:rsidRPr="00E17B94" w:rsidRDefault="00C71A9C" w:rsidP="00C71A9C">
      <w:pPr>
        <w:tabs>
          <w:tab w:val="left" w:pos="2646"/>
        </w:tabs>
        <w:jc w:val="center"/>
        <w:rPr>
          <w:rFonts w:cstheme="minorHAnsi"/>
          <w:b/>
          <w:sz w:val="32"/>
          <w:szCs w:val="24"/>
          <w:lang w:val="en-GB"/>
        </w:rPr>
      </w:pPr>
      <w:r w:rsidRPr="00E17B94">
        <w:rPr>
          <w:rFonts w:cstheme="minorHAnsi"/>
          <w:b/>
          <w:sz w:val="32"/>
          <w:szCs w:val="24"/>
          <w:lang w:val="en-GB"/>
        </w:rPr>
        <w:t xml:space="preserve">UR-101 </w:t>
      </w:r>
      <w:r w:rsidR="00782A27" w:rsidRPr="00E17B94">
        <w:rPr>
          <w:rFonts w:cstheme="minorHAnsi"/>
          <w:b/>
          <w:i/>
          <w:sz w:val="32"/>
          <w:szCs w:val="24"/>
          <w:lang w:val="en-GB"/>
        </w:rPr>
        <w:t>Diamond Sky</w:t>
      </w:r>
    </w:p>
    <w:p w14:paraId="4FB2867D" w14:textId="10507AC6" w:rsidR="00C71A9C" w:rsidRPr="00E17B94" w:rsidRDefault="00482B46" w:rsidP="00C71A9C">
      <w:pPr>
        <w:tabs>
          <w:tab w:val="left" w:pos="2646"/>
        </w:tabs>
        <w:jc w:val="center"/>
        <w:rPr>
          <w:rFonts w:cstheme="minorHAnsi"/>
          <w:sz w:val="32"/>
          <w:szCs w:val="24"/>
          <w:lang w:val="en-GB"/>
        </w:rPr>
      </w:pPr>
      <w:r w:rsidRPr="00E17B94">
        <w:rPr>
          <w:rFonts w:cstheme="minorHAnsi"/>
          <w:b/>
          <w:sz w:val="32"/>
          <w:szCs w:val="24"/>
          <w:lang w:val="en-GB"/>
        </w:rPr>
        <w:t>25-piece limited edition</w:t>
      </w:r>
    </w:p>
    <w:p w14:paraId="0EDE5263" w14:textId="77777777" w:rsidR="00041167" w:rsidRPr="00BC3FBF" w:rsidRDefault="00041167" w:rsidP="00C71A9C">
      <w:pPr>
        <w:tabs>
          <w:tab w:val="left" w:pos="2646"/>
        </w:tabs>
        <w:jc w:val="center"/>
        <w:rPr>
          <w:rFonts w:cstheme="minorHAnsi"/>
          <w:sz w:val="24"/>
          <w:szCs w:val="24"/>
          <w:lang w:val="en-GB"/>
        </w:rPr>
      </w:pPr>
    </w:p>
    <w:p w14:paraId="020B65CD" w14:textId="77777777" w:rsidR="005B7119" w:rsidRPr="00BC3FBF" w:rsidRDefault="005B7119" w:rsidP="00397776">
      <w:pPr>
        <w:tabs>
          <w:tab w:val="left" w:pos="2646"/>
        </w:tabs>
        <w:rPr>
          <w:rFonts w:cstheme="minorHAnsi"/>
          <w:sz w:val="24"/>
          <w:szCs w:val="24"/>
          <w:lang w:val="en-GB"/>
        </w:rPr>
      </w:pPr>
    </w:p>
    <w:tbl>
      <w:tblPr>
        <w:tblW w:w="9498" w:type="dxa"/>
        <w:tblLook w:val="04A0" w:firstRow="1" w:lastRow="0" w:firstColumn="1" w:lastColumn="0" w:noHBand="0" w:noVBand="1"/>
      </w:tblPr>
      <w:tblGrid>
        <w:gridCol w:w="2709"/>
        <w:gridCol w:w="6789"/>
      </w:tblGrid>
      <w:tr w:rsidR="00482B46" w:rsidRPr="00BC3FBF" w14:paraId="73C1FD7A" w14:textId="77777777" w:rsidTr="00BD6064">
        <w:tc>
          <w:tcPr>
            <w:tcW w:w="2709" w:type="dxa"/>
            <w:shd w:val="clear" w:color="auto" w:fill="D9D9D9" w:themeFill="background1" w:themeFillShade="D9"/>
          </w:tcPr>
          <w:p w14:paraId="0A4D280B" w14:textId="7A82B141" w:rsidR="00BA1D31" w:rsidRPr="00E17B94" w:rsidRDefault="00BA1D31" w:rsidP="0056576E">
            <w:pPr>
              <w:pStyle w:val="Standard"/>
              <w:jc w:val="both"/>
              <w:rPr>
                <w:rFonts w:asciiTheme="minorHAnsi" w:hAnsiTheme="minorHAnsi" w:cstheme="minorHAnsi"/>
                <w:lang w:val="en-GB"/>
              </w:rPr>
            </w:pPr>
            <w:r w:rsidRPr="00E17B94">
              <w:rPr>
                <w:rFonts w:asciiTheme="minorHAnsi" w:hAnsiTheme="minorHAnsi" w:cstheme="minorHAnsi"/>
                <w:b/>
                <w:lang w:val="en-GB"/>
              </w:rPr>
              <w:t>Movement</w:t>
            </w:r>
          </w:p>
        </w:tc>
        <w:tc>
          <w:tcPr>
            <w:tcW w:w="6789" w:type="dxa"/>
            <w:shd w:val="clear" w:color="auto" w:fill="D9D9D9" w:themeFill="background1" w:themeFillShade="D9"/>
          </w:tcPr>
          <w:p w14:paraId="4D05D4D0" w14:textId="77777777" w:rsidR="00BA1D31" w:rsidRPr="00BC3FBF" w:rsidRDefault="00BA1D31" w:rsidP="0056576E">
            <w:pPr>
              <w:pStyle w:val="Standard"/>
              <w:jc w:val="both"/>
              <w:rPr>
                <w:rFonts w:asciiTheme="minorHAnsi" w:hAnsiTheme="minorHAnsi" w:cstheme="minorHAnsi"/>
                <w:lang w:val="en-GB"/>
              </w:rPr>
            </w:pPr>
          </w:p>
        </w:tc>
      </w:tr>
      <w:tr w:rsidR="00482B46" w:rsidRPr="00BC3FBF" w14:paraId="3E0E0095" w14:textId="77777777" w:rsidTr="009861C8">
        <w:tc>
          <w:tcPr>
            <w:tcW w:w="2709" w:type="dxa"/>
            <w:shd w:val="clear" w:color="auto" w:fill="F2F2F2" w:themeFill="background1" w:themeFillShade="F2"/>
          </w:tcPr>
          <w:p w14:paraId="74261EA3" w14:textId="77777777" w:rsidR="00BA1D31" w:rsidRPr="00E17B94" w:rsidRDefault="00BA1D31" w:rsidP="0056576E">
            <w:pPr>
              <w:pStyle w:val="Standard"/>
              <w:jc w:val="both"/>
              <w:rPr>
                <w:rFonts w:asciiTheme="minorHAnsi" w:hAnsiTheme="minorHAnsi" w:cstheme="minorHAnsi"/>
                <w:lang w:val="en-GB"/>
              </w:rPr>
            </w:pPr>
            <w:r w:rsidRPr="00E17B94">
              <w:rPr>
                <w:rFonts w:asciiTheme="minorHAnsi" w:hAnsiTheme="minorHAnsi" w:cstheme="minorHAnsi"/>
                <w:lang w:val="en-GB"/>
              </w:rPr>
              <w:t>Calibre</w:t>
            </w:r>
          </w:p>
        </w:tc>
        <w:tc>
          <w:tcPr>
            <w:tcW w:w="6789" w:type="dxa"/>
            <w:shd w:val="clear" w:color="auto" w:fill="auto"/>
          </w:tcPr>
          <w:p w14:paraId="75725403" w14:textId="12130662" w:rsidR="00BA1D31" w:rsidRPr="00BC3FBF" w:rsidRDefault="00BA1D31" w:rsidP="0056576E">
            <w:pPr>
              <w:pStyle w:val="Standard"/>
              <w:jc w:val="both"/>
              <w:rPr>
                <w:rFonts w:asciiTheme="minorHAnsi" w:hAnsiTheme="minorHAnsi" w:cstheme="minorHAnsi"/>
                <w:lang w:val="en-GB"/>
              </w:rPr>
            </w:pPr>
            <w:r w:rsidRPr="00BC3FBF">
              <w:rPr>
                <w:rFonts w:asciiTheme="minorHAnsi" w:hAnsiTheme="minorHAnsi" w:cstheme="minorHAnsi"/>
                <w:lang w:val="en-GB"/>
              </w:rPr>
              <w:t>UR-1.01V</w:t>
            </w:r>
            <w:r w:rsidR="00482B46" w:rsidRPr="00BC3FBF">
              <w:rPr>
                <w:rFonts w:asciiTheme="minorHAnsi" w:hAnsiTheme="minorHAnsi" w:cstheme="minorHAnsi"/>
                <w:lang w:val="en-GB"/>
              </w:rPr>
              <w:t>, self-winding</w:t>
            </w:r>
          </w:p>
        </w:tc>
      </w:tr>
      <w:tr w:rsidR="00482B46" w:rsidRPr="00BC3FBF" w14:paraId="53B3EB19" w14:textId="77777777" w:rsidTr="009861C8">
        <w:tc>
          <w:tcPr>
            <w:tcW w:w="2709" w:type="dxa"/>
            <w:shd w:val="clear" w:color="auto" w:fill="F2F2F2" w:themeFill="background1" w:themeFillShade="F2"/>
          </w:tcPr>
          <w:p w14:paraId="3A3939F5" w14:textId="755BF5B6" w:rsidR="00BA1D31" w:rsidRPr="00E17B94" w:rsidRDefault="00482B46" w:rsidP="0056576E">
            <w:pPr>
              <w:pStyle w:val="Standard"/>
              <w:jc w:val="both"/>
              <w:rPr>
                <w:rFonts w:asciiTheme="minorHAnsi" w:hAnsiTheme="minorHAnsi" w:cstheme="minorHAnsi"/>
                <w:lang w:val="en-GB"/>
              </w:rPr>
            </w:pPr>
            <w:r w:rsidRPr="00E17B94">
              <w:rPr>
                <w:rFonts w:asciiTheme="minorHAnsi" w:hAnsiTheme="minorHAnsi" w:cstheme="minorHAnsi"/>
                <w:lang w:val="en-GB"/>
              </w:rPr>
              <w:t>Jewels</w:t>
            </w:r>
          </w:p>
        </w:tc>
        <w:tc>
          <w:tcPr>
            <w:tcW w:w="6789" w:type="dxa"/>
            <w:shd w:val="clear" w:color="auto" w:fill="auto"/>
          </w:tcPr>
          <w:p w14:paraId="40714013" w14:textId="77777777" w:rsidR="00BA1D31" w:rsidRPr="00BC3FBF" w:rsidRDefault="00BA1D31" w:rsidP="0056576E">
            <w:pPr>
              <w:pStyle w:val="Standard"/>
              <w:jc w:val="both"/>
              <w:rPr>
                <w:rFonts w:asciiTheme="minorHAnsi" w:hAnsiTheme="minorHAnsi" w:cstheme="minorHAnsi"/>
                <w:lang w:val="en-GB"/>
              </w:rPr>
            </w:pPr>
            <w:r w:rsidRPr="00BC3FBF">
              <w:rPr>
                <w:rFonts w:asciiTheme="minorHAnsi" w:hAnsiTheme="minorHAnsi" w:cstheme="minorHAnsi"/>
                <w:lang w:val="en-GB"/>
              </w:rPr>
              <w:t>28</w:t>
            </w:r>
          </w:p>
        </w:tc>
      </w:tr>
      <w:tr w:rsidR="00482B46" w:rsidRPr="00BC3FBF" w14:paraId="388774A1" w14:textId="77777777" w:rsidTr="009861C8">
        <w:tc>
          <w:tcPr>
            <w:tcW w:w="2709" w:type="dxa"/>
            <w:shd w:val="clear" w:color="auto" w:fill="F2F2F2" w:themeFill="background1" w:themeFillShade="F2"/>
          </w:tcPr>
          <w:p w14:paraId="384F01E3" w14:textId="21208727" w:rsidR="00BA1D31" w:rsidRPr="00E17B94" w:rsidRDefault="00482B46" w:rsidP="0056576E">
            <w:pPr>
              <w:pStyle w:val="Standard"/>
              <w:jc w:val="both"/>
              <w:rPr>
                <w:rFonts w:asciiTheme="minorHAnsi" w:hAnsiTheme="minorHAnsi" w:cstheme="minorHAnsi"/>
                <w:lang w:val="en-GB"/>
              </w:rPr>
            </w:pPr>
            <w:r w:rsidRPr="00E17B94">
              <w:rPr>
                <w:rFonts w:asciiTheme="minorHAnsi" w:hAnsiTheme="minorHAnsi" w:cstheme="minorHAnsi"/>
                <w:lang w:val="en-GB"/>
              </w:rPr>
              <w:t>Frequency</w:t>
            </w:r>
          </w:p>
        </w:tc>
        <w:tc>
          <w:tcPr>
            <w:tcW w:w="6789" w:type="dxa"/>
            <w:shd w:val="clear" w:color="auto" w:fill="auto"/>
          </w:tcPr>
          <w:p w14:paraId="4A083935" w14:textId="1B57C1D7" w:rsidR="00BA1D31" w:rsidRPr="00BC3FBF" w:rsidRDefault="00BA1D31" w:rsidP="0056576E">
            <w:pPr>
              <w:pStyle w:val="Standard"/>
              <w:jc w:val="both"/>
              <w:rPr>
                <w:rFonts w:asciiTheme="minorHAnsi" w:hAnsiTheme="minorHAnsi" w:cstheme="minorHAnsi"/>
                <w:lang w:val="en-GB"/>
              </w:rPr>
            </w:pPr>
            <w:r w:rsidRPr="00BC3FBF">
              <w:rPr>
                <w:rFonts w:asciiTheme="minorHAnsi" w:hAnsiTheme="minorHAnsi" w:cstheme="minorHAnsi"/>
                <w:lang w:val="en-GB"/>
              </w:rPr>
              <w:t xml:space="preserve">28,800 </w:t>
            </w:r>
            <w:proofErr w:type="spellStart"/>
            <w:r w:rsidR="00482B46" w:rsidRPr="00BC3FBF">
              <w:rPr>
                <w:rFonts w:asciiTheme="minorHAnsi" w:hAnsiTheme="minorHAnsi" w:cstheme="minorHAnsi"/>
                <w:lang w:val="en-GB"/>
              </w:rPr>
              <w:t>vph</w:t>
            </w:r>
            <w:proofErr w:type="spellEnd"/>
            <w:r w:rsidRPr="00BC3FBF">
              <w:rPr>
                <w:rFonts w:asciiTheme="minorHAnsi" w:hAnsiTheme="minorHAnsi" w:cstheme="minorHAnsi"/>
                <w:lang w:val="en-GB"/>
              </w:rPr>
              <w:t xml:space="preserve"> – 4 Hz</w:t>
            </w:r>
          </w:p>
        </w:tc>
      </w:tr>
      <w:tr w:rsidR="00482B46" w:rsidRPr="00BC3FBF" w14:paraId="08118D0D" w14:textId="77777777" w:rsidTr="009861C8">
        <w:tc>
          <w:tcPr>
            <w:tcW w:w="2709" w:type="dxa"/>
            <w:shd w:val="clear" w:color="auto" w:fill="F2F2F2" w:themeFill="background1" w:themeFillShade="F2"/>
          </w:tcPr>
          <w:p w14:paraId="3F921E2E" w14:textId="7E3601F1" w:rsidR="00BA1D31" w:rsidRPr="00E17B94" w:rsidRDefault="00482B46" w:rsidP="0056576E">
            <w:pPr>
              <w:pStyle w:val="Standard"/>
              <w:jc w:val="both"/>
              <w:rPr>
                <w:rFonts w:asciiTheme="minorHAnsi" w:hAnsiTheme="minorHAnsi" w:cstheme="minorHAnsi"/>
                <w:lang w:val="en-GB"/>
              </w:rPr>
            </w:pPr>
            <w:r w:rsidRPr="00E17B94">
              <w:rPr>
                <w:rFonts w:asciiTheme="minorHAnsi" w:hAnsiTheme="minorHAnsi" w:cstheme="minorHAnsi"/>
                <w:lang w:val="en-GB"/>
              </w:rPr>
              <w:t>Power reserve</w:t>
            </w:r>
          </w:p>
        </w:tc>
        <w:tc>
          <w:tcPr>
            <w:tcW w:w="6789" w:type="dxa"/>
            <w:shd w:val="clear" w:color="auto" w:fill="auto"/>
          </w:tcPr>
          <w:p w14:paraId="639C8E72" w14:textId="11A5E689" w:rsidR="00BA1D31" w:rsidRPr="00BC3FBF" w:rsidRDefault="00BA1D31" w:rsidP="0056576E">
            <w:pPr>
              <w:pStyle w:val="Standard"/>
              <w:jc w:val="both"/>
              <w:rPr>
                <w:rFonts w:asciiTheme="minorHAnsi" w:hAnsiTheme="minorHAnsi" w:cstheme="minorHAnsi"/>
                <w:lang w:val="en-GB"/>
              </w:rPr>
            </w:pPr>
            <w:r w:rsidRPr="00BC3FBF">
              <w:rPr>
                <w:rFonts w:asciiTheme="minorHAnsi" w:hAnsiTheme="minorHAnsi" w:cstheme="minorHAnsi"/>
                <w:lang w:val="en-GB"/>
              </w:rPr>
              <w:t xml:space="preserve">48 </w:t>
            </w:r>
            <w:r w:rsidR="00482B46" w:rsidRPr="00BC3FBF">
              <w:rPr>
                <w:rFonts w:asciiTheme="minorHAnsi" w:hAnsiTheme="minorHAnsi" w:cstheme="minorHAnsi"/>
                <w:lang w:val="en-GB"/>
              </w:rPr>
              <w:t>hours</w:t>
            </w:r>
          </w:p>
        </w:tc>
      </w:tr>
      <w:tr w:rsidR="00482B46" w:rsidRPr="00BC3FBF" w14:paraId="663332F5" w14:textId="77777777" w:rsidTr="009861C8">
        <w:tc>
          <w:tcPr>
            <w:tcW w:w="2709" w:type="dxa"/>
            <w:shd w:val="clear" w:color="auto" w:fill="F2F2F2" w:themeFill="background1" w:themeFillShade="F2"/>
          </w:tcPr>
          <w:p w14:paraId="245CD2D6" w14:textId="1EEDF146" w:rsidR="00BA1D31" w:rsidRPr="00E17B94" w:rsidRDefault="00482B46" w:rsidP="0056576E">
            <w:pPr>
              <w:pStyle w:val="Standard"/>
              <w:jc w:val="both"/>
              <w:rPr>
                <w:rFonts w:asciiTheme="minorHAnsi" w:hAnsiTheme="minorHAnsi" w:cstheme="minorHAnsi"/>
                <w:lang w:val="en-GB"/>
              </w:rPr>
            </w:pPr>
            <w:r w:rsidRPr="00E17B94">
              <w:rPr>
                <w:rFonts w:asciiTheme="minorHAnsi" w:hAnsiTheme="minorHAnsi" w:cstheme="minorHAnsi"/>
                <w:lang w:val="en-GB"/>
              </w:rPr>
              <w:t>Materials</w:t>
            </w:r>
          </w:p>
        </w:tc>
        <w:tc>
          <w:tcPr>
            <w:tcW w:w="6789" w:type="dxa"/>
            <w:shd w:val="clear" w:color="auto" w:fill="auto"/>
          </w:tcPr>
          <w:p w14:paraId="18112E8A" w14:textId="5E6E4A22" w:rsidR="00BA1D31" w:rsidRPr="00BC3FBF" w:rsidRDefault="00482B46" w:rsidP="0056576E">
            <w:pPr>
              <w:pStyle w:val="Standard"/>
              <w:jc w:val="both"/>
              <w:rPr>
                <w:rFonts w:asciiTheme="minorHAnsi" w:hAnsiTheme="minorHAnsi" w:cstheme="minorHAnsi"/>
                <w:lang w:val="en-GB"/>
              </w:rPr>
            </w:pPr>
            <w:r w:rsidRPr="00BC3FBF">
              <w:rPr>
                <w:rFonts w:asciiTheme="minorHAnsi" w:hAnsiTheme="minorHAnsi" w:cstheme="minorHAnsi"/>
                <w:lang w:val="en-GB"/>
              </w:rPr>
              <w:t>Copper, brass</w:t>
            </w:r>
            <w:r w:rsidR="00BA1D31" w:rsidRPr="00BC3FBF">
              <w:rPr>
                <w:rFonts w:asciiTheme="minorHAnsi" w:hAnsiTheme="minorHAnsi" w:cstheme="minorHAnsi"/>
                <w:lang w:val="en-GB"/>
              </w:rPr>
              <w:t>, ARCAP P40</w:t>
            </w:r>
          </w:p>
        </w:tc>
      </w:tr>
      <w:tr w:rsidR="00482B46" w:rsidRPr="002920B0" w14:paraId="735D6ABD" w14:textId="77777777" w:rsidTr="009861C8">
        <w:tc>
          <w:tcPr>
            <w:tcW w:w="2709" w:type="dxa"/>
            <w:shd w:val="clear" w:color="auto" w:fill="F2F2F2" w:themeFill="background1" w:themeFillShade="F2"/>
          </w:tcPr>
          <w:p w14:paraId="5536BE24" w14:textId="0C40C7C8" w:rsidR="00BA1D31" w:rsidRPr="00E17B94" w:rsidRDefault="00482B46" w:rsidP="0056576E">
            <w:pPr>
              <w:pStyle w:val="Standard"/>
              <w:jc w:val="both"/>
              <w:rPr>
                <w:rFonts w:asciiTheme="minorHAnsi" w:hAnsiTheme="minorHAnsi" w:cstheme="minorHAnsi"/>
                <w:lang w:val="en-GB"/>
              </w:rPr>
            </w:pPr>
            <w:r w:rsidRPr="00E17B94">
              <w:rPr>
                <w:rFonts w:asciiTheme="minorHAnsi" w:hAnsiTheme="minorHAnsi" w:cstheme="minorHAnsi"/>
                <w:lang w:val="en-GB"/>
              </w:rPr>
              <w:t>Finishes</w:t>
            </w:r>
          </w:p>
        </w:tc>
        <w:tc>
          <w:tcPr>
            <w:tcW w:w="6789" w:type="dxa"/>
            <w:shd w:val="clear" w:color="auto" w:fill="auto"/>
          </w:tcPr>
          <w:p w14:paraId="6C3B787D" w14:textId="77777777" w:rsidR="00482B46" w:rsidRPr="00BC3FBF" w:rsidRDefault="00482B46" w:rsidP="00482B46">
            <w:pPr>
              <w:pStyle w:val="Standard"/>
              <w:jc w:val="both"/>
              <w:rPr>
                <w:rFonts w:asciiTheme="minorHAnsi" w:hAnsiTheme="minorHAnsi" w:cstheme="minorHAnsi"/>
                <w:lang w:val="en-GB"/>
              </w:rPr>
            </w:pPr>
            <w:proofErr w:type="spellStart"/>
            <w:r w:rsidRPr="00BC3FBF">
              <w:rPr>
                <w:rFonts w:asciiTheme="minorHAnsi" w:hAnsiTheme="minorHAnsi" w:cstheme="minorHAnsi"/>
                <w:lang w:val="en-GB"/>
              </w:rPr>
              <w:t>Snailing</w:t>
            </w:r>
            <w:proofErr w:type="spellEnd"/>
            <w:r w:rsidRPr="00BC3FBF">
              <w:rPr>
                <w:rFonts w:asciiTheme="minorHAnsi" w:hAnsiTheme="minorHAnsi" w:cstheme="minorHAnsi"/>
                <w:lang w:val="en-GB"/>
              </w:rPr>
              <w:t xml:space="preserve">, sandblasting, satin-brushing </w:t>
            </w:r>
          </w:p>
          <w:p w14:paraId="3900EBA8" w14:textId="408A356B" w:rsidR="00BA1D31" w:rsidRPr="00BC3FBF" w:rsidRDefault="00482B46" w:rsidP="00482B46">
            <w:pPr>
              <w:pStyle w:val="Standard"/>
              <w:jc w:val="both"/>
              <w:rPr>
                <w:rFonts w:asciiTheme="minorHAnsi" w:hAnsiTheme="minorHAnsi" w:cstheme="minorHAnsi"/>
                <w:lang w:val="en-GB"/>
              </w:rPr>
            </w:pPr>
            <w:r w:rsidRPr="00BC3FBF">
              <w:rPr>
                <w:rFonts w:asciiTheme="minorHAnsi" w:hAnsiTheme="minorHAnsi" w:cstheme="minorHAnsi"/>
                <w:lang w:val="en-GB"/>
              </w:rPr>
              <w:t>Chamfered screw heads</w:t>
            </w:r>
          </w:p>
        </w:tc>
      </w:tr>
      <w:tr w:rsidR="00482B46" w:rsidRPr="002920B0" w14:paraId="3A77CC6F" w14:textId="77777777" w:rsidTr="009861C8">
        <w:tc>
          <w:tcPr>
            <w:tcW w:w="2709" w:type="dxa"/>
            <w:shd w:val="clear" w:color="auto" w:fill="F2F2F2" w:themeFill="background1" w:themeFillShade="F2"/>
          </w:tcPr>
          <w:p w14:paraId="140E4BA3" w14:textId="77777777" w:rsidR="00BA1D31" w:rsidRPr="00E17B94" w:rsidRDefault="00BA1D31" w:rsidP="0056576E">
            <w:pPr>
              <w:pStyle w:val="Standard"/>
              <w:jc w:val="both"/>
              <w:rPr>
                <w:rFonts w:asciiTheme="minorHAnsi" w:hAnsiTheme="minorHAnsi" w:cstheme="minorHAnsi"/>
                <w:lang w:val="en-GB"/>
              </w:rPr>
            </w:pPr>
          </w:p>
        </w:tc>
        <w:tc>
          <w:tcPr>
            <w:tcW w:w="6789" w:type="dxa"/>
            <w:shd w:val="clear" w:color="auto" w:fill="auto"/>
          </w:tcPr>
          <w:p w14:paraId="03785594" w14:textId="77777777" w:rsidR="00BA1D31" w:rsidRPr="00BC3FBF" w:rsidRDefault="00BA1D31" w:rsidP="0056576E">
            <w:pPr>
              <w:pStyle w:val="Standard"/>
              <w:jc w:val="both"/>
              <w:rPr>
                <w:rFonts w:asciiTheme="minorHAnsi" w:hAnsiTheme="minorHAnsi" w:cstheme="minorHAnsi"/>
                <w:lang w:val="en-GB"/>
              </w:rPr>
            </w:pPr>
          </w:p>
        </w:tc>
      </w:tr>
      <w:tr w:rsidR="00482B46" w:rsidRPr="00BC3FBF" w14:paraId="2B57DBAE" w14:textId="77777777" w:rsidTr="00BD6064">
        <w:tc>
          <w:tcPr>
            <w:tcW w:w="2709" w:type="dxa"/>
            <w:shd w:val="clear" w:color="auto" w:fill="D9D9D9" w:themeFill="background1" w:themeFillShade="D9"/>
          </w:tcPr>
          <w:p w14:paraId="5FEE16AF" w14:textId="796B5552" w:rsidR="00BA1D31" w:rsidRPr="00E17B94" w:rsidRDefault="00BA1D31" w:rsidP="0056576E">
            <w:pPr>
              <w:pStyle w:val="Standard"/>
              <w:jc w:val="both"/>
              <w:rPr>
                <w:rFonts w:asciiTheme="minorHAnsi" w:hAnsiTheme="minorHAnsi" w:cstheme="minorHAnsi"/>
                <w:lang w:val="en-GB"/>
              </w:rPr>
            </w:pPr>
            <w:r w:rsidRPr="00E17B94">
              <w:rPr>
                <w:rFonts w:asciiTheme="minorHAnsi" w:hAnsiTheme="minorHAnsi" w:cstheme="minorHAnsi"/>
                <w:b/>
                <w:lang w:val="en-GB"/>
              </w:rPr>
              <w:t>Indications</w:t>
            </w:r>
          </w:p>
        </w:tc>
        <w:tc>
          <w:tcPr>
            <w:tcW w:w="6789" w:type="dxa"/>
            <w:shd w:val="clear" w:color="auto" w:fill="D9D9D9" w:themeFill="background1" w:themeFillShade="D9"/>
          </w:tcPr>
          <w:p w14:paraId="47733F80" w14:textId="29651584" w:rsidR="00BA1D31" w:rsidRPr="00BC3FBF" w:rsidRDefault="00BA1D31" w:rsidP="00482B46">
            <w:pPr>
              <w:pStyle w:val="Standard"/>
              <w:jc w:val="both"/>
              <w:rPr>
                <w:rFonts w:asciiTheme="minorHAnsi" w:hAnsiTheme="minorHAnsi" w:cstheme="minorHAnsi"/>
                <w:lang w:val="en-GB"/>
              </w:rPr>
            </w:pPr>
          </w:p>
        </w:tc>
      </w:tr>
      <w:tr w:rsidR="00482B46" w:rsidRPr="00BC3FBF" w14:paraId="3A2851EC" w14:textId="77777777" w:rsidTr="009861C8">
        <w:tc>
          <w:tcPr>
            <w:tcW w:w="2709" w:type="dxa"/>
            <w:shd w:val="clear" w:color="auto" w:fill="F2F2F2" w:themeFill="background1" w:themeFillShade="F2"/>
          </w:tcPr>
          <w:p w14:paraId="6493754E" w14:textId="77777777" w:rsidR="00BA1D31" w:rsidRPr="00E17B94" w:rsidRDefault="00BA1D31" w:rsidP="0056576E">
            <w:pPr>
              <w:pStyle w:val="Standard"/>
              <w:jc w:val="both"/>
              <w:rPr>
                <w:rFonts w:asciiTheme="minorHAnsi" w:hAnsiTheme="minorHAnsi" w:cstheme="minorHAnsi"/>
                <w:lang w:val="en-GB"/>
              </w:rPr>
            </w:pPr>
          </w:p>
        </w:tc>
        <w:tc>
          <w:tcPr>
            <w:tcW w:w="6789" w:type="dxa"/>
            <w:shd w:val="clear" w:color="auto" w:fill="auto"/>
          </w:tcPr>
          <w:p w14:paraId="25F7269F" w14:textId="77777777" w:rsidR="00BD6064" w:rsidRPr="00BC3FBF" w:rsidRDefault="00BD6064" w:rsidP="00BD6064">
            <w:pPr>
              <w:pStyle w:val="Standard"/>
              <w:jc w:val="both"/>
              <w:rPr>
                <w:rFonts w:asciiTheme="minorHAnsi" w:hAnsiTheme="minorHAnsi" w:cstheme="minorHAnsi"/>
                <w:lang w:val="en-GB"/>
              </w:rPr>
            </w:pPr>
            <w:r w:rsidRPr="00BC3FBF">
              <w:rPr>
                <w:rFonts w:asciiTheme="minorHAnsi" w:hAnsiTheme="minorHAnsi" w:cstheme="minorHAnsi"/>
                <w:lang w:val="en-GB"/>
              </w:rPr>
              <w:t>Wandering hours on two satellites, minutes</w:t>
            </w:r>
          </w:p>
          <w:p w14:paraId="1591680C" w14:textId="77777777" w:rsidR="00BD6064" w:rsidRPr="00BC3FBF" w:rsidRDefault="00BD6064" w:rsidP="00BD6064">
            <w:pPr>
              <w:pStyle w:val="Standard"/>
              <w:jc w:val="both"/>
              <w:rPr>
                <w:rFonts w:asciiTheme="minorHAnsi" w:hAnsiTheme="minorHAnsi" w:cstheme="minorHAnsi"/>
                <w:lang w:val="en-GB"/>
              </w:rPr>
            </w:pPr>
            <w:r w:rsidRPr="00BC3FBF">
              <w:rPr>
                <w:rFonts w:asciiTheme="minorHAnsi" w:hAnsiTheme="minorHAnsi" w:cstheme="minorHAnsi"/>
                <w:lang w:val="en-GB"/>
              </w:rPr>
              <w:t xml:space="preserve">Hours and minutes markers painted with </w:t>
            </w:r>
          </w:p>
          <w:p w14:paraId="08081C0A" w14:textId="06515660" w:rsidR="00BA1D31" w:rsidRPr="00BC3FBF" w:rsidRDefault="00BD6064" w:rsidP="00BD6064">
            <w:pPr>
              <w:pStyle w:val="Standard"/>
              <w:jc w:val="both"/>
              <w:rPr>
                <w:rFonts w:asciiTheme="minorHAnsi" w:hAnsiTheme="minorHAnsi" w:cstheme="minorHAnsi"/>
                <w:lang w:val="en-GB"/>
              </w:rPr>
            </w:pPr>
            <w:r w:rsidRPr="00BC3FBF">
              <w:rPr>
                <w:rFonts w:asciiTheme="minorHAnsi" w:hAnsiTheme="minorHAnsi" w:cstheme="minorHAnsi"/>
                <w:lang w:val="en-GB"/>
              </w:rPr>
              <w:t>Super-</w:t>
            </w:r>
            <w:proofErr w:type="spellStart"/>
            <w:r w:rsidRPr="00BC3FBF">
              <w:rPr>
                <w:rFonts w:asciiTheme="minorHAnsi" w:hAnsiTheme="minorHAnsi" w:cstheme="minorHAnsi"/>
                <w:lang w:val="en-GB"/>
              </w:rPr>
              <w:t>LumiNova</w:t>
            </w:r>
            <w:proofErr w:type="spellEnd"/>
            <w:r w:rsidRPr="00BC3FBF">
              <w:rPr>
                <w:rFonts w:asciiTheme="minorHAnsi" w:hAnsiTheme="minorHAnsi" w:cstheme="minorHAnsi"/>
                <w:lang w:val="en-GB"/>
              </w:rPr>
              <w:t>®</w:t>
            </w:r>
          </w:p>
        </w:tc>
      </w:tr>
      <w:tr w:rsidR="00482B46" w:rsidRPr="00BC3FBF" w14:paraId="72E1D375" w14:textId="77777777" w:rsidTr="009861C8">
        <w:tc>
          <w:tcPr>
            <w:tcW w:w="2709" w:type="dxa"/>
            <w:shd w:val="clear" w:color="auto" w:fill="F2F2F2" w:themeFill="background1" w:themeFillShade="F2"/>
          </w:tcPr>
          <w:p w14:paraId="37DB9D9B" w14:textId="77777777" w:rsidR="00BA1D31" w:rsidRPr="00E17B94" w:rsidRDefault="00BA1D31" w:rsidP="0056576E">
            <w:pPr>
              <w:pStyle w:val="Standard"/>
              <w:jc w:val="both"/>
              <w:rPr>
                <w:rFonts w:asciiTheme="minorHAnsi" w:hAnsiTheme="minorHAnsi" w:cstheme="minorHAnsi"/>
                <w:lang w:val="en-GB"/>
              </w:rPr>
            </w:pPr>
          </w:p>
        </w:tc>
        <w:tc>
          <w:tcPr>
            <w:tcW w:w="6789" w:type="dxa"/>
            <w:shd w:val="clear" w:color="auto" w:fill="auto"/>
          </w:tcPr>
          <w:p w14:paraId="7F3A1919" w14:textId="77777777" w:rsidR="00BA1D31" w:rsidRPr="00BC3FBF" w:rsidRDefault="00BA1D31" w:rsidP="0056576E">
            <w:pPr>
              <w:pStyle w:val="Standard"/>
              <w:jc w:val="both"/>
              <w:rPr>
                <w:rFonts w:asciiTheme="minorHAnsi" w:hAnsiTheme="minorHAnsi" w:cstheme="minorHAnsi"/>
                <w:lang w:val="en-GB"/>
              </w:rPr>
            </w:pPr>
          </w:p>
        </w:tc>
      </w:tr>
      <w:tr w:rsidR="00482B46" w:rsidRPr="00BC3FBF" w14:paraId="4255D6AB" w14:textId="77777777" w:rsidTr="00BD6064">
        <w:tc>
          <w:tcPr>
            <w:tcW w:w="2709" w:type="dxa"/>
            <w:shd w:val="clear" w:color="auto" w:fill="D9D9D9" w:themeFill="background1" w:themeFillShade="D9"/>
          </w:tcPr>
          <w:p w14:paraId="5C7A279D" w14:textId="5FED6C60" w:rsidR="00BA1D31" w:rsidRPr="00E17B94" w:rsidRDefault="00482B46" w:rsidP="0056576E">
            <w:pPr>
              <w:pStyle w:val="Standard"/>
              <w:jc w:val="both"/>
              <w:rPr>
                <w:rFonts w:asciiTheme="minorHAnsi" w:hAnsiTheme="minorHAnsi" w:cstheme="minorHAnsi"/>
                <w:lang w:val="en-GB"/>
              </w:rPr>
            </w:pPr>
            <w:r w:rsidRPr="00E17B94">
              <w:rPr>
                <w:rFonts w:asciiTheme="minorHAnsi" w:hAnsiTheme="minorHAnsi" w:cstheme="minorHAnsi"/>
                <w:b/>
                <w:lang w:val="en-GB"/>
              </w:rPr>
              <w:t>Case</w:t>
            </w:r>
          </w:p>
        </w:tc>
        <w:tc>
          <w:tcPr>
            <w:tcW w:w="6789" w:type="dxa"/>
            <w:shd w:val="clear" w:color="auto" w:fill="D9D9D9" w:themeFill="background1" w:themeFillShade="D9"/>
          </w:tcPr>
          <w:p w14:paraId="554E9278" w14:textId="77777777" w:rsidR="00BA1D31" w:rsidRPr="00BC3FBF" w:rsidRDefault="00BA1D31" w:rsidP="0056576E">
            <w:pPr>
              <w:pStyle w:val="Standard"/>
              <w:jc w:val="both"/>
              <w:rPr>
                <w:rFonts w:asciiTheme="minorHAnsi" w:hAnsiTheme="minorHAnsi" w:cstheme="minorHAnsi"/>
                <w:lang w:val="en-GB"/>
              </w:rPr>
            </w:pPr>
          </w:p>
        </w:tc>
      </w:tr>
      <w:tr w:rsidR="00482B46" w:rsidRPr="002920B0" w14:paraId="4CA6BEB6" w14:textId="77777777" w:rsidTr="009861C8">
        <w:tc>
          <w:tcPr>
            <w:tcW w:w="2709" w:type="dxa"/>
            <w:shd w:val="clear" w:color="auto" w:fill="F2F2F2" w:themeFill="background1" w:themeFillShade="F2"/>
          </w:tcPr>
          <w:p w14:paraId="72192620" w14:textId="3DEB9398" w:rsidR="00BA1D31" w:rsidRPr="00E17B94" w:rsidRDefault="00482B46" w:rsidP="0056576E">
            <w:pPr>
              <w:pStyle w:val="Standard"/>
              <w:jc w:val="both"/>
              <w:rPr>
                <w:rFonts w:asciiTheme="minorHAnsi" w:hAnsiTheme="minorHAnsi" w:cstheme="minorHAnsi"/>
                <w:b/>
                <w:lang w:val="en-GB"/>
              </w:rPr>
            </w:pPr>
            <w:r w:rsidRPr="00E17B94">
              <w:rPr>
                <w:rFonts w:asciiTheme="minorHAnsi" w:hAnsiTheme="minorHAnsi" w:cstheme="minorHAnsi"/>
                <w:lang w:val="en-GB"/>
              </w:rPr>
              <w:t>Materials</w:t>
            </w:r>
          </w:p>
        </w:tc>
        <w:tc>
          <w:tcPr>
            <w:tcW w:w="6789" w:type="dxa"/>
            <w:shd w:val="clear" w:color="auto" w:fill="auto"/>
          </w:tcPr>
          <w:p w14:paraId="5B32F325" w14:textId="56BF63C2" w:rsidR="00BA1D31" w:rsidRPr="00BC3FBF" w:rsidRDefault="00482B46" w:rsidP="00BA1D31">
            <w:pPr>
              <w:pStyle w:val="Standard"/>
              <w:jc w:val="both"/>
              <w:rPr>
                <w:rFonts w:asciiTheme="minorHAnsi" w:hAnsiTheme="minorHAnsi" w:cstheme="minorHAnsi"/>
                <w:lang w:val="en-GB"/>
              </w:rPr>
            </w:pPr>
            <w:r w:rsidRPr="00BC3FBF">
              <w:rPr>
                <w:rFonts w:asciiTheme="minorHAnsi" w:hAnsiTheme="minorHAnsi" w:cstheme="minorHAnsi"/>
                <w:lang w:val="en-GB"/>
              </w:rPr>
              <w:t>Steel</w:t>
            </w:r>
            <w:r w:rsidR="00A26973">
              <w:rPr>
                <w:rFonts w:asciiTheme="minorHAnsi" w:hAnsiTheme="minorHAnsi" w:cstheme="minorHAnsi"/>
                <w:lang w:val="en-GB"/>
              </w:rPr>
              <w:t xml:space="preserve"> s</w:t>
            </w:r>
            <w:r w:rsidRPr="00BC3FBF">
              <w:rPr>
                <w:rFonts w:asciiTheme="minorHAnsi" w:hAnsiTheme="minorHAnsi" w:cstheme="minorHAnsi"/>
                <w:lang w:val="en-GB"/>
              </w:rPr>
              <w:t xml:space="preserve">et with 214 D-E-F VVS+ responsibly sourced diamonds totalling 1.63 carats </w:t>
            </w:r>
          </w:p>
        </w:tc>
      </w:tr>
      <w:tr w:rsidR="00482B46" w:rsidRPr="004A6482" w14:paraId="16B3EAE4" w14:textId="77777777" w:rsidTr="009861C8">
        <w:tc>
          <w:tcPr>
            <w:tcW w:w="2709" w:type="dxa"/>
            <w:shd w:val="clear" w:color="auto" w:fill="F2F2F2" w:themeFill="background1" w:themeFillShade="F2"/>
          </w:tcPr>
          <w:p w14:paraId="33EF3804" w14:textId="13B69BEF" w:rsidR="00BA1D31" w:rsidRPr="00E17B94" w:rsidRDefault="00482B46" w:rsidP="0056576E">
            <w:pPr>
              <w:pStyle w:val="Standard"/>
              <w:jc w:val="both"/>
              <w:rPr>
                <w:rFonts w:asciiTheme="minorHAnsi" w:hAnsiTheme="minorHAnsi" w:cstheme="minorHAnsi"/>
                <w:b/>
                <w:lang w:val="en-GB"/>
              </w:rPr>
            </w:pPr>
            <w:r w:rsidRPr="00E17B94">
              <w:rPr>
                <w:rFonts w:asciiTheme="minorHAnsi" w:hAnsiTheme="minorHAnsi" w:cstheme="minorHAnsi"/>
                <w:lang w:val="en-GB"/>
              </w:rPr>
              <w:t>Size</w:t>
            </w:r>
          </w:p>
        </w:tc>
        <w:tc>
          <w:tcPr>
            <w:tcW w:w="6789" w:type="dxa"/>
            <w:shd w:val="clear" w:color="auto" w:fill="auto"/>
          </w:tcPr>
          <w:p w14:paraId="7B44BA81" w14:textId="2E064987" w:rsidR="00BA1D31" w:rsidRPr="00BC3FBF" w:rsidRDefault="00482B46" w:rsidP="0056576E">
            <w:pPr>
              <w:pStyle w:val="Standard"/>
              <w:jc w:val="both"/>
              <w:rPr>
                <w:rFonts w:asciiTheme="minorHAnsi" w:hAnsiTheme="minorHAnsi" w:cstheme="minorHAnsi"/>
                <w:lang w:val="en-GB"/>
              </w:rPr>
            </w:pPr>
            <w:r w:rsidRPr="00BC3FBF">
              <w:rPr>
                <w:rFonts w:asciiTheme="minorHAnsi" w:hAnsiTheme="minorHAnsi" w:cstheme="minorHAnsi"/>
                <w:lang w:val="en-GB"/>
              </w:rPr>
              <w:t xml:space="preserve">41 mm in diameter, 9.33 mm thick </w:t>
            </w:r>
          </w:p>
        </w:tc>
      </w:tr>
      <w:tr w:rsidR="00482B46" w:rsidRPr="00BC3FBF" w14:paraId="17F9D50F" w14:textId="77777777" w:rsidTr="009861C8">
        <w:tc>
          <w:tcPr>
            <w:tcW w:w="2709" w:type="dxa"/>
            <w:shd w:val="clear" w:color="auto" w:fill="F2F2F2" w:themeFill="background1" w:themeFillShade="F2"/>
          </w:tcPr>
          <w:p w14:paraId="0F46E268" w14:textId="6D81CDAC" w:rsidR="00BA1D31" w:rsidRPr="00E17B94" w:rsidRDefault="00482B46" w:rsidP="0056576E">
            <w:pPr>
              <w:pStyle w:val="Standard"/>
              <w:jc w:val="both"/>
              <w:rPr>
                <w:rFonts w:asciiTheme="minorHAnsi" w:hAnsiTheme="minorHAnsi" w:cstheme="minorHAnsi"/>
                <w:b/>
                <w:lang w:val="en-GB"/>
              </w:rPr>
            </w:pPr>
            <w:r w:rsidRPr="00E17B94">
              <w:rPr>
                <w:rFonts w:asciiTheme="minorHAnsi" w:hAnsiTheme="minorHAnsi" w:cstheme="minorHAnsi"/>
                <w:lang w:val="en-GB"/>
              </w:rPr>
              <w:t>Glass</w:t>
            </w:r>
          </w:p>
        </w:tc>
        <w:tc>
          <w:tcPr>
            <w:tcW w:w="6789" w:type="dxa"/>
            <w:shd w:val="clear" w:color="auto" w:fill="auto"/>
          </w:tcPr>
          <w:p w14:paraId="2D685E63" w14:textId="29CF37B2" w:rsidR="00BA1D31" w:rsidRPr="00BC3FBF" w:rsidRDefault="00482B46" w:rsidP="0056576E">
            <w:pPr>
              <w:pStyle w:val="Standard"/>
              <w:jc w:val="both"/>
              <w:rPr>
                <w:rFonts w:asciiTheme="minorHAnsi" w:hAnsiTheme="minorHAnsi" w:cstheme="minorHAnsi"/>
                <w:lang w:val="en-GB"/>
              </w:rPr>
            </w:pPr>
            <w:proofErr w:type="spellStart"/>
            <w:r w:rsidRPr="00BC3FBF">
              <w:rPr>
                <w:rFonts w:asciiTheme="minorHAnsi" w:hAnsiTheme="minorHAnsi" w:cstheme="minorHAnsi"/>
                <w:lang w:val="en-GB"/>
              </w:rPr>
              <w:t>Glareproofed</w:t>
            </w:r>
            <w:proofErr w:type="spellEnd"/>
            <w:r w:rsidRPr="00BC3FBF">
              <w:rPr>
                <w:rFonts w:asciiTheme="minorHAnsi" w:hAnsiTheme="minorHAnsi" w:cstheme="minorHAnsi"/>
                <w:lang w:val="en-GB"/>
              </w:rPr>
              <w:t xml:space="preserve">, metallised sapphire crystal </w:t>
            </w:r>
          </w:p>
        </w:tc>
      </w:tr>
      <w:tr w:rsidR="00482B46" w:rsidRPr="002920B0" w14:paraId="3CE63699" w14:textId="77777777" w:rsidTr="009861C8">
        <w:tc>
          <w:tcPr>
            <w:tcW w:w="2709" w:type="dxa"/>
            <w:shd w:val="clear" w:color="auto" w:fill="F2F2F2" w:themeFill="background1" w:themeFillShade="F2"/>
          </w:tcPr>
          <w:p w14:paraId="666F52CD" w14:textId="11B5B65C" w:rsidR="00BA1D31" w:rsidRPr="00E17B94" w:rsidRDefault="00482B46" w:rsidP="0056576E">
            <w:pPr>
              <w:pStyle w:val="Standard"/>
              <w:jc w:val="both"/>
              <w:rPr>
                <w:rFonts w:asciiTheme="minorHAnsi" w:hAnsiTheme="minorHAnsi" w:cstheme="minorHAnsi"/>
                <w:lang w:val="en-GB"/>
              </w:rPr>
            </w:pPr>
            <w:r w:rsidRPr="00E17B94">
              <w:rPr>
                <w:rFonts w:asciiTheme="minorHAnsi" w:hAnsiTheme="minorHAnsi" w:cstheme="minorHAnsi"/>
                <w:lang w:val="en-GB"/>
              </w:rPr>
              <w:t>Water resistance</w:t>
            </w:r>
          </w:p>
        </w:tc>
        <w:tc>
          <w:tcPr>
            <w:tcW w:w="6789" w:type="dxa"/>
            <w:shd w:val="clear" w:color="auto" w:fill="auto"/>
          </w:tcPr>
          <w:p w14:paraId="57C85EB5" w14:textId="2685F8FD" w:rsidR="00BA1D31" w:rsidRPr="00BC3FBF" w:rsidRDefault="00482B46" w:rsidP="0056576E">
            <w:pPr>
              <w:pStyle w:val="Standard"/>
              <w:jc w:val="both"/>
              <w:rPr>
                <w:rFonts w:asciiTheme="minorHAnsi" w:hAnsiTheme="minorHAnsi" w:cstheme="minorHAnsi"/>
                <w:lang w:val="en-GB"/>
              </w:rPr>
            </w:pPr>
            <w:r w:rsidRPr="00BC3FBF">
              <w:rPr>
                <w:rFonts w:asciiTheme="minorHAnsi" w:hAnsiTheme="minorHAnsi" w:cstheme="minorHAnsi"/>
                <w:lang w:val="en-GB"/>
              </w:rPr>
              <w:t>Pressure-tested at 30m / 3ATM</w:t>
            </w:r>
          </w:p>
        </w:tc>
      </w:tr>
      <w:tr w:rsidR="00482B46" w:rsidRPr="002920B0" w14:paraId="6E26C7D1" w14:textId="77777777" w:rsidTr="009861C8">
        <w:tc>
          <w:tcPr>
            <w:tcW w:w="2709" w:type="dxa"/>
            <w:shd w:val="clear" w:color="auto" w:fill="F2F2F2" w:themeFill="background1" w:themeFillShade="F2"/>
          </w:tcPr>
          <w:p w14:paraId="66C9542F" w14:textId="77777777" w:rsidR="00BA1D31" w:rsidRPr="00E17B94" w:rsidRDefault="00BA1D31" w:rsidP="0056576E">
            <w:pPr>
              <w:pStyle w:val="Standard"/>
              <w:jc w:val="both"/>
              <w:rPr>
                <w:rFonts w:asciiTheme="minorHAnsi" w:hAnsiTheme="minorHAnsi" w:cstheme="minorHAnsi"/>
                <w:lang w:val="en-GB"/>
              </w:rPr>
            </w:pPr>
          </w:p>
        </w:tc>
        <w:tc>
          <w:tcPr>
            <w:tcW w:w="6789" w:type="dxa"/>
            <w:shd w:val="clear" w:color="auto" w:fill="auto"/>
          </w:tcPr>
          <w:p w14:paraId="54AF8FA6" w14:textId="77777777" w:rsidR="00BA1D31" w:rsidRPr="00BC3FBF" w:rsidRDefault="00BA1D31" w:rsidP="0056576E">
            <w:pPr>
              <w:pStyle w:val="Standard"/>
              <w:jc w:val="both"/>
              <w:rPr>
                <w:rFonts w:asciiTheme="minorHAnsi" w:hAnsiTheme="minorHAnsi" w:cstheme="minorHAnsi"/>
                <w:lang w:val="en-GB"/>
              </w:rPr>
            </w:pPr>
          </w:p>
        </w:tc>
      </w:tr>
      <w:tr w:rsidR="00482B46" w:rsidRPr="00BC3FBF" w14:paraId="009DE696" w14:textId="77777777" w:rsidTr="00BD6064">
        <w:tc>
          <w:tcPr>
            <w:tcW w:w="2709" w:type="dxa"/>
            <w:shd w:val="clear" w:color="auto" w:fill="D9D9D9" w:themeFill="background1" w:themeFillShade="D9"/>
          </w:tcPr>
          <w:p w14:paraId="60E9E00C" w14:textId="0270AE85" w:rsidR="00BA1D31" w:rsidRPr="00E17B94" w:rsidRDefault="00482B46" w:rsidP="0056576E">
            <w:pPr>
              <w:pStyle w:val="Standard"/>
              <w:jc w:val="both"/>
              <w:rPr>
                <w:rFonts w:asciiTheme="minorHAnsi" w:hAnsiTheme="minorHAnsi" w:cstheme="minorHAnsi"/>
                <w:lang w:val="en-GB"/>
              </w:rPr>
            </w:pPr>
            <w:r w:rsidRPr="00E17B94">
              <w:rPr>
                <w:rFonts w:asciiTheme="minorHAnsi" w:hAnsiTheme="minorHAnsi" w:cstheme="minorHAnsi"/>
                <w:b/>
                <w:lang w:val="en-GB"/>
              </w:rPr>
              <w:t>Strap</w:t>
            </w:r>
          </w:p>
        </w:tc>
        <w:tc>
          <w:tcPr>
            <w:tcW w:w="6789" w:type="dxa"/>
            <w:shd w:val="clear" w:color="auto" w:fill="D9D9D9" w:themeFill="background1" w:themeFillShade="D9"/>
          </w:tcPr>
          <w:p w14:paraId="0745175C" w14:textId="77777777" w:rsidR="00BA1D31" w:rsidRPr="00BC3FBF" w:rsidRDefault="00BA1D31" w:rsidP="0056576E">
            <w:pPr>
              <w:pStyle w:val="Standard"/>
              <w:jc w:val="both"/>
              <w:rPr>
                <w:rFonts w:asciiTheme="minorHAnsi" w:hAnsiTheme="minorHAnsi" w:cstheme="minorHAnsi"/>
                <w:lang w:val="en-GB"/>
              </w:rPr>
            </w:pPr>
          </w:p>
        </w:tc>
      </w:tr>
      <w:tr w:rsidR="00482B46" w:rsidRPr="00BC3FBF" w14:paraId="6AED964C" w14:textId="77777777" w:rsidTr="009861C8">
        <w:tc>
          <w:tcPr>
            <w:tcW w:w="2709" w:type="dxa"/>
            <w:shd w:val="clear" w:color="auto" w:fill="F2F2F2" w:themeFill="background1" w:themeFillShade="F2"/>
          </w:tcPr>
          <w:p w14:paraId="44A3CAE1" w14:textId="385A4A99" w:rsidR="00BA1D31" w:rsidRPr="00E17B94" w:rsidRDefault="00482B46" w:rsidP="0056576E">
            <w:pPr>
              <w:pStyle w:val="Standard"/>
              <w:jc w:val="both"/>
              <w:rPr>
                <w:rFonts w:asciiTheme="minorHAnsi" w:hAnsiTheme="minorHAnsi" w:cstheme="minorHAnsi"/>
                <w:b/>
                <w:lang w:val="en-GB"/>
              </w:rPr>
            </w:pPr>
            <w:r w:rsidRPr="00E17B94">
              <w:rPr>
                <w:rFonts w:asciiTheme="minorHAnsi" w:hAnsiTheme="minorHAnsi" w:cstheme="minorHAnsi"/>
                <w:lang w:val="en-GB"/>
              </w:rPr>
              <w:t>Material</w:t>
            </w:r>
            <w:r w:rsidR="00BA1D31" w:rsidRPr="00E17B94">
              <w:rPr>
                <w:rFonts w:asciiTheme="minorHAnsi" w:hAnsiTheme="minorHAnsi" w:cstheme="minorHAnsi"/>
                <w:lang w:val="en-GB"/>
              </w:rPr>
              <w:t xml:space="preserve">   </w:t>
            </w:r>
          </w:p>
        </w:tc>
        <w:tc>
          <w:tcPr>
            <w:tcW w:w="6789" w:type="dxa"/>
            <w:shd w:val="clear" w:color="auto" w:fill="auto"/>
          </w:tcPr>
          <w:p w14:paraId="5AAAF108" w14:textId="15E99D6F" w:rsidR="00BA1D31" w:rsidRPr="00BC3FBF" w:rsidRDefault="00482B46" w:rsidP="0056576E">
            <w:pPr>
              <w:pStyle w:val="Standard"/>
              <w:jc w:val="both"/>
              <w:rPr>
                <w:rFonts w:asciiTheme="minorHAnsi" w:hAnsiTheme="minorHAnsi" w:cstheme="minorHAnsi"/>
                <w:lang w:val="en-GB"/>
              </w:rPr>
            </w:pPr>
            <w:r w:rsidRPr="00BC3FBF">
              <w:rPr>
                <w:rFonts w:asciiTheme="minorHAnsi" w:hAnsiTheme="minorHAnsi" w:cstheme="minorHAnsi"/>
                <w:lang w:val="en-GB"/>
              </w:rPr>
              <w:t xml:space="preserve">Textured white rubber with black calfskin lining. Steel pin buckle. </w:t>
            </w:r>
          </w:p>
        </w:tc>
      </w:tr>
      <w:tr w:rsidR="00482B46" w:rsidRPr="00BC3FBF" w14:paraId="2072B4CC" w14:textId="77777777" w:rsidTr="009861C8">
        <w:tc>
          <w:tcPr>
            <w:tcW w:w="2709" w:type="dxa"/>
            <w:shd w:val="clear" w:color="auto" w:fill="F2F2F2" w:themeFill="background1" w:themeFillShade="F2"/>
          </w:tcPr>
          <w:p w14:paraId="53A3F9A8" w14:textId="77777777" w:rsidR="00BA1D31" w:rsidRPr="00E17B94" w:rsidRDefault="00BA1D31" w:rsidP="0056576E">
            <w:pPr>
              <w:pStyle w:val="Standard"/>
              <w:jc w:val="both"/>
              <w:rPr>
                <w:rFonts w:asciiTheme="minorHAnsi" w:hAnsiTheme="minorHAnsi" w:cstheme="minorHAnsi"/>
                <w:b/>
                <w:lang w:val="en-GB"/>
              </w:rPr>
            </w:pPr>
          </w:p>
        </w:tc>
        <w:tc>
          <w:tcPr>
            <w:tcW w:w="6789" w:type="dxa"/>
            <w:shd w:val="clear" w:color="auto" w:fill="auto"/>
          </w:tcPr>
          <w:p w14:paraId="54AD8922" w14:textId="77777777" w:rsidR="00BA1D31" w:rsidRPr="00BC3FBF" w:rsidRDefault="00BA1D31" w:rsidP="0056576E">
            <w:pPr>
              <w:pStyle w:val="Standard"/>
              <w:jc w:val="both"/>
              <w:rPr>
                <w:rFonts w:asciiTheme="minorHAnsi" w:hAnsiTheme="minorHAnsi" w:cstheme="minorHAnsi"/>
                <w:lang w:val="en-GB"/>
              </w:rPr>
            </w:pPr>
          </w:p>
        </w:tc>
      </w:tr>
      <w:tr w:rsidR="00482B46" w:rsidRPr="00BC3FBF" w14:paraId="77621124" w14:textId="77777777" w:rsidTr="00BD6064">
        <w:tc>
          <w:tcPr>
            <w:tcW w:w="2709" w:type="dxa"/>
            <w:shd w:val="clear" w:color="auto" w:fill="D9D9D9" w:themeFill="background1" w:themeFillShade="D9"/>
          </w:tcPr>
          <w:p w14:paraId="6B8EA89C" w14:textId="7226A6B8" w:rsidR="00BA1D31" w:rsidRPr="00BD6064" w:rsidRDefault="00BA1D31" w:rsidP="0056576E">
            <w:pPr>
              <w:pStyle w:val="Standard"/>
              <w:jc w:val="both"/>
              <w:rPr>
                <w:rFonts w:asciiTheme="minorHAnsi" w:hAnsiTheme="minorHAnsi" w:cstheme="minorHAnsi"/>
                <w:b/>
                <w:highlight w:val="lightGray"/>
                <w:lang w:val="en-GB"/>
              </w:rPr>
            </w:pPr>
            <w:r w:rsidRPr="00BD6064">
              <w:rPr>
                <w:rFonts w:asciiTheme="minorHAnsi" w:hAnsiTheme="minorHAnsi" w:cstheme="minorHAnsi"/>
                <w:b/>
                <w:highlight w:val="lightGray"/>
                <w:lang w:val="en-GB"/>
              </w:rPr>
              <w:t>Pri</w:t>
            </w:r>
            <w:r w:rsidR="00482B46" w:rsidRPr="00BD6064">
              <w:rPr>
                <w:rFonts w:asciiTheme="minorHAnsi" w:hAnsiTheme="minorHAnsi" w:cstheme="minorHAnsi"/>
                <w:b/>
                <w:highlight w:val="lightGray"/>
                <w:lang w:val="en-GB"/>
              </w:rPr>
              <w:t>ce</w:t>
            </w:r>
          </w:p>
        </w:tc>
        <w:tc>
          <w:tcPr>
            <w:tcW w:w="6789" w:type="dxa"/>
            <w:shd w:val="clear" w:color="auto" w:fill="D9D9D9" w:themeFill="background1" w:themeFillShade="D9"/>
          </w:tcPr>
          <w:p w14:paraId="5AE752D8" w14:textId="72EBC7B4" w:rsidR="00BA1D31" w:rsidRPr="00BD6064" w:rsidRDefault="00BA1D31" w:rsidP="0056576E">
            <w:pPr>
              <w:pStyle w:val="Standard"/>
              <w:jc w:val="both"/>
              <w:rPr>
                <w:rFonts w:asciiTheme="minorHAnsi" w:hAnsiTheme="minorHAnsi" w:cstheme="minorHAnsi"/>
                <w:highlight w:val="lightGray"/>
                <w:lang w:val="en-GB"/>
              </w:rPr>
            </w:pPr>
          </w:p>
        </w:tc>
      </w:tr>
      <w:tr w:rsidR="00BD6064" w:rsidRPr="00BC3FBF" w14:paraId="59CC182D" w14:textId="77777777" w:rsidTr="009861C8">
        <w:tc>
          <w:tcPr>
            <w:tcW w:w="2709" w:type="dxa"/>
            <w:shd w:val="clear" w:color="auto" w:fill="F2F2F2" w:themeFill="background1" w:themeFillShade="F2"/>
          </w:tcPr>
          <w:p w14:paraId="1203DC97" w14:textId="77777777" w:rsidR="00BD6064" w:rsidRPr="00E17B94" w:rsidRDefault="00BD6064" w:rsidP="0056576E">
            <w:pPr>
              <w:pStyle w:val="Standard"/>
              <w:jc w:val="both"/>
              <w:rPr>
                <w:rFonts w:asciiTheme="minorHAnsi" w:hAnsiTheme="minorHAnsi" w:cstheme="minorHAnsi"/>
                <w:b/>
                <w:lang w:val="en-GB"/>
              </w:rPr>
            </w:pPr>
          </w:p>
        </w:tc>
        <w:tc>
          <w:tcPr>
            <w:tcW w:w="6789" w:type="dxa"/>
            <w:shd w:val="clear" w:color="auto" w:fill="auto"/>
          </w:tcPr>
          <w:p w14:paraId="39324D4B" w14:textId="5A592858" w:rsidR="00BD6064" w:rsidRPr="00BC3FBF" w:rsidRDefault="00BD6064" w:rsidP="0056576E">
            <w:pPr>
              <w:pStyle w:val="Standard"/>
              <w:jc w:val="both"/>
              <w:rPr>
                <w:rFonts w:asciiTheme="minorHAnsi" w:hAnsiTheme="minorHAnsi" w:cstheme="minorHAnsi"/>
                <w:lang w:val="en-GB"/>
              </w:rPr>
            </w:pPr>
            <w:r w:rsidRPr="00BC3FBF">
              <w:rPr>
                <w:rFonts w:asciiTheme="minorHAnsi" w:hAnsiTheme="minorHAnsi" w:cstheme="minorHAnsi"/>
                <w:lang w:val="en-GB"/>
              </w:rPr>
              <w:t>CHF 85,000 (Swiss francs // excl. tax)</w:t>
            </w:r>
          </w:p>
        </w:tc>
      </w:tr>
    </w:tbl>
    <w:p w14:paraId="083888C5" w14:textId="77777777" w:rsidR="005B7119" w:rsidRPr="00BC3FBF" w:rsidRDefault="005B7119" w:rsidP="00397776">
      <w:pPr>
        <w:tabs>
          <w:tab w:val="left" w:pos="2646"/>
        </w:tabs>
        <w:rPr>
          <w:rFonts w:cstheme="minorHAnsi"/>
          <w:lang w:val="en-GB"/>
        </w:rPr>
      </w:pPr>
    </w:p>
    <w:p w14:paraId="6508074A" w14:textId="5D7A443B" w:rsidR="00DB0C4D" w:rsidRDefault="00DB0C4D" w:rsidP="00397776">
      <w:pPr>
        <w:tabs>
          <w:tab w:val="left" w:pos="2646"/>
        </w:tabs>
        <w:rPr>
          <w:rFonts w:cstheme="minorHAnsi"/>
          <w:lang w:val="en-GB"/>
        </w:rPr>
      </w:pPr>
    </w:p>
    <w:p w14:paraId="36986234" w14:textId="77777777" w:rsidR="00BD6064" w:rsidRPr="00BC3FBF" w:rsidRDefault="00BD6064" w:rsidP="00397776">
      <w:pPr>
        <w:tabs>
          <w:tab w:val="left" w:pos="2646"/>
        </w:tabs>
        <w:rPr>
          <w:rFonts w:cstheme="minorHAnsi"/>
          <w:lang w:val="en-GB"/>
        </w:rPr>
      </w:pPr>
    </w:p>
    <w:p w14:paraId="000C8D69" w14:textId="4C97252E" w:rsidR="00DB0C4D" w:rsidRPr="00E17B94" w:rsidRDefault="00DB0C4D" w:rsidP="00397776">
      <w:pPr>
        <w:tabs>
          <w:tab w:val="left" w:pos="2646"/>
        </w:tabs>
        <w:rPr>
          <w:rFonts w:cstheme="minorHAnsi"/>
          <w:lang w:val="es-ES"/>
        </w:rPr>
      </w:pPr>
      <w:r w:rsidRPr="00E17B94">
        <w:rPr>
          <w:rFonts w:cstheme="minorHAnsi"/>
          <w:lang w:val="es-ES"/>
        </w:rPr>
        <w:t>___________________</w:t>
      </w:r>
      <w:r w:rsidR="00BD6064">
        <w:rPr>
          <w:rFonts w:cstheme="minorHAnsi"/>
          <w:lang w:val="es-ES"/>
        </w:rPr>
        <w:t>______________________</w:t>
      </w:r>
    </w:p>
    <w:p w14:paraId="7C999B5B" w14:textId="0EFC2568" w:rsidR="00DB0C4D" w:rsidRDefault="00DB0C4D" w:rsidP="00397776">
      <w:pPr>
        <w:tabs>
          <w:tab w:val="left" w:pos="2646"/>
        </w:tabs>
        <w:rPr>
          <w:rFonts w:cstheme="minorHAnsi"/>
          <w:lang w:val="es-ES"/>
        </w:rPr>
      </w:pPr>
    </w:p>
    <w:p w14:paraId="2BE9E454" w14:textId="645F00B7" w:rsidR="00DB0C4D" w:rsidRPr="00BD6064" w:rsidRDefault="00482B46" w:rsidP="00397776">
      <w:pPr>
        <w:tabs>
          <w:tab w:val="left" w:pos="2646"/>
        </w:tabs>
        <w:rPr>
          <w:rFonts w:cstheme="minorHAnsi"/>
          <w:lang w:val="en-GB"/>
        </w:rPr>
      </w:pPr>
      <w:r w:rsidRPr="00BD6064">
        <w:rPr>
          <w:rFonts w:cstheme="minorHAnsi"/>
          <w:lang w:val="en-GB"/>
        </w:rPr>
        <w:t>Media Contact</w:t>
      </w:r>
    </w:p>
    <w:p w14:paraId="46E92BC7" w14:textId="77777777" w:rsidR="00DB0C4D" w:rsidRPr="00BD6064" w:rsidRDefault="00DB0C4D" w:rsidP="00DB0C4D">
      <w:pPr>
        <w:tabs>
          <w:tab w:val="left" w:pos="2646"/>
        </w:tabs>
        <w:rPr>
          <w:rFonts w:cstheme="minorHAnsi"/>
          <w:lang w:val="en-GB"/>
        </w:rPr>
      </w:pPr>
      <w:r w:rsidRPr="00BD6064">
        <w:rPr>
          <w:rFonts w:cstheme="minorHAnsi"/>
          <w:lang w:val="en-GB"/>
        </w:rPr>
        <w:t xml:space="preserve">Ms Yacine SAR </w:t>
      </w:r>
      <w:r w:rsidRPr="00BD6064">
        <w:rPr>
          <w:rFonts w:cstheme="minorHAnsi"/>
          <w:lang w:val="en-GB"/>
        </w:rPr>
        <w:tab/>
        <w:t>+41 22 900 2027</w:t>
      </w:r>
    </w:p>
    <w:p w14:paraId="7A415325" w14:textId="77777777" w:rsidR="00DB0C4D" w:rsidRPr="00BC3FBF" w:rsidRDefault="00191D8E" w:rsidP="00397776">
      <w:pPr>
        <w:tabs>
          <w:tab w:val="left" w:pos="2646"/>
        </w:tabs>
        <w:rPr>
          <w:rFonts w:cstheme="minorHAnsi"/>
          <w:lang w:val="en-GB"/>
        </w:rPr>
      </w:pPr>
      <w:hyperlink r:id="rId7" w:history="1">
        <w:r w:rsidR="00DB0C4D" w:rsidRPr="00BC3FBF">
          <w:rPr>
            <w:rStyle w:val="Lienhypertexte"/>
            <w:rFonts w:cstheme="minorHAnsi"/>
            <w:lang w:val="en-GB"/>
          </w:rPr>
          <w:t>www.urwerk.com/press</w:t>
        </w:r>
      </w:hyperlink>
      <w:r w:rsidR="00DB0C4D" w:rsidRPr="00BC3FBF">
        <w:rPr>
          <w:rFonts w:cstheme="minorHAnsi"/>
          <w:lang w:val="en-GB"/>
        </w:rPr>
        <w:t xml:space="preserve">  </w:t>
      </w:r>
      <w:r w:rsidR="00DB0C4D" w:rsidRPr="00BC3FBF">
        <w:rPr>
          <w:rFonts w:cstheme="minorHAnsi"/>
          <w:lang w:val="en-GB"/>
        </w:rPr>
        <w:tab/>
      </w:r>
      <w:hyperlink r:id="rId8" w:history="1">
        <w:r w:rsidR="00DB0C4D" w:rsidRPr="00BC3FBF">
          <w:rPr>
            <w:rStyle w:val="Lienhypertexte"/>
            <w:rFonts w:cstheme="minorHAnsi"/>
            <w:lang w:val="en-GB"/>
          </w:rPr>
          <w:t>press@urwerk.com</w:t>
        </w:r>
      </w:hyperlink>
      <w:r w:rsidR="00DB0C4D" w:rsidRPr="00BC3FBF">
        <w:rPr>
          <w:rFonts w:cstheme="minorHAnsi"/>
          <w:lang w:val="en-GB"/>
        </w:rPr>
        <w:t xml:space="preserve">  </w:t>
      </w:r>
    </w:p>
    <w:p w14:paraId="371FBB30" w14:textId="77777777" w:rsidR="00DB0C4D" w:rsidRPr="00BC3FBF" w:rsidRDefault="00DB0C4D" w:rsidP="00397776">
      <w:pPr>
        <w:tabs>
          <w:tab w:val="left" w:pos="2646"/>
        </w:tabs>
        <w:rPr>
          <w:rFonts w:cstheme="minorHAnsi"/>
          <w:lang w:val="en-GB"/>
        </w:rPr>
      </w:pPr>
    </w:p>
    <w:p w14:paraId="575CE6F2" w14:textId="77777777" w:rsidR="00DB0C4D" w:rsidRPr="00BC3FBF" w:rsidRDefault="00DB0C4D" w:rsidP="00397776">
      <w:pPr>
        <w:tabs>
          <w:tab w:val="left" w:pos="2646"/>
        </w:tabs>
        <w:rPr>
          <w:rFonts w:cstheme="minorHAnsi"/>
          <w:lang w:val="en-GB"/>
        </w:rPr>
      </w:pPr>
    </w:p>
    <w:p w14:paraId="2214A8D5" w14:textId="77777777" w:rsidR="00DB0C4D" w:rsidRPr="00BC3FBF" w:rsidRDefault="00DB0C4D" w:rsidP="00397776">
      <w:pPr>
        <w:tabs>
          <w:tab w:val="left" w:pos="2646"/>
        </w:tabs>
        <w:rPr>
          <w:rFonts w:cstheme="minorHAnsi"/>
          <w:lang w:val="en-GB"/>
        </w:rPr>
      </w:pPr>
    </w:p>
    <w:p w14:paraId="0D9DC1D5" w14:textId="77777777" w:rsidR="00DB0C4D" w:rsidRPr="00BC3FBF" w:rsidRDefault="00DB0C4D">
      <w:pPr>
        <w:rPr>
          <w:rFonts w:cstheme="minorHAnsi"/>
          <w:lang w:val="en-GB"/>
        </w:rPr>
      </w:pPr>
      <w:r w:rsidRPr="00BC3FBF">
        <w:rPr>
          <w:rFonts w:cstheme="minorHAnsi"/>
          <w:lang w:val="en-GB"/>
        </w:rPr>
        <w:br w:type="page"/>
      </w:r>
    </w:p>
    <w:p w14:paraId="7821C2AC" w14:textId="77777777" w:rsidR="00041167" w:rsidRPr="00BC3FBF" w:rsidRDefault="00041167" w:rsidP="00DB0C4D">
      <w:pPr>
        <w:tabs>
          <w:tab w:val="left" w:pos="2646"/>
        </w:tabs>
        <w:rPr>
          <w:rFonts w:cstheme="minorHAnsi"/>
          <w:lang w:val="en-GB"/>
        </w:rPr>
      </w:pPr>
    </w:p>
    <w:p w14:paraId="42362676" w14:textId="77777777" w:rsidR="00674462" w:rsidRPr="00BC3FBF" w:rsidRDefault="00674462" w:rsidP="00DB0C4D">
      <w:pPr>
        <w:tabs>
          <w:tab w:val="left" w:pos="2646"/>
        </w:tabs>
        <w:rPr>
          <w:rFonts w:cstheme="minorHAnsi"/>
          <w:lang w:val="en-GB"/>
        </w:rPr>
      </w:pPr>
    </w:p>
    <w:p w14:paraId="5BED9023" w14:textId="77777777" w:rsidR="005A47ED" w:rsidRPr="005A47ED" w:rsidRDefault="00482B46" w:rsidP="005A47ED">
      <w:pPr>
        <w:tabs>
          <w:tab w:val="left" w:pos="9214"/>
        </w:tabs>
        <w:jc w:val="both"/>
        <w:rPr>
          <w:rFonts w:ascii="Arial Nova" w:hAnsi="Arial Nova" w:cs="Arial"/>
          <w:lang w:val="en-US"/>
        </w:rPr>
      </w:pPr>
      <w:r w:rsidRPr="00BC3FBF">
        <w:rPr>
          <w:rFonts w:ascii="Calibri" w:hAnsi="Calibri" w:cs="Calibri"/>
          <w:lang w:val="en-GB"/>
        </w:rPr>
        <w:t xml:space="preserve"> </w:t>
      </w:r>
      <w:r w:rsidR="005A47ED" w:rsidRPr="005A47ED">
        <w:rPr>
          <w:rFonts w:ascii="Arial Nova" w:hAnsi="Arial Nova" w:cs="Arial"/>
          <w:lang w:val="en-US"/>
        </w:rPr>
        <w:t>ABOUT URWERK</w:t>
      </w:r>
    </w:p>
    <w:p w14:paraId="43BF77FD" w14:textId="77777777" w:rsidR="005A47ED" w:rsidRDefault="005A47ED" w:rsidP="005A47ED">
      <w:pPr>
        <w:ind w:right="-142"/>
        <w:jc w:val="both"/>
        <w:rPr>
          <w:rFonts w:ascii="Arial Nova" w:hAnsi="Arial Nova" w:cstheme="minorHAnsi"/>
          <w:lang w:val="en-GB"/>
        </w:rPr>
      </w:pPr>
      <w:r>
        <w:rPr>
          <w:rFonts w:ascii="Arial Nova" w:hAnsi="Arial Nova" w:cstheme="minorHAnsi"/>
          <w:lang w:val="en-GB"/>
        </w:rPr>
        <w:t>“Right from the start, we refused to confine ourselves to the well-beaten track of traditional complicated mechanisms”, explains watchmaker Felix Baumgartner, master-watchmaker and co-founder of URWERK. “Our aim is to go beyond the traditional horizons of watchmaking and to overturn them so as to blaze our own trail”, he concludes. The original styling of each URWERK model is signed by chief designer Martin Frei, the company’s other co-founder, who shares: “I come from a background where creativeness has no limits. I am in no way prisoner of the traditional constraints of watchmaking and I can therefore be freely inspired by my cultural heritage.”</w:t>
      </w:r>
    </w:p>
    <w:p w14:paraId="236B069E" w14:textId="56074784" w:rsidR="005A47ED" w:rsidRDefault="005A47ED" w:rsidP="005A47ED">
      <w:pPr>
        <w:jc w:val="both"/>
        <w:rPr>
          <w:rFonts w:ascii="Arial Nova" w:hAnsi="Arial Nova" w:cstheme="minorHAnsi"/>
          <w:sz w:val="24"/>
          <w:szCs w:val="24"/>
          <w:lang w:val="en-GB"/>
        </w:rPr>
      </w:pPr>
    </w:p>
    <w:p w14:paraId="704F6FA3" w14:textId="77777777" w:rsidR="00BD6064" w:rsidRDefault="00BD6064" w:rsidP="005A47ED">
      <w:pPr>
        <w:jc w:val="both"/>
        <w:rPr>
          <w:rFonts w:ascii="Arial Nova" w:hAnsi="Arial Nova" w:cstheme="minorHAnsi"/>
          <w:sz w:val="24"/>
          <w:szCs w:val="24"/>
          <w:lang w:val="en-GB"/>
        </w:rPr>
      </w:pPr>
    </w:p>
    <w:p w14:paraId="5BE9AFD7" w14:textId="77777777" w:rsidR="005A47ED" w:rsidRDefault="005A47ED" w:rsidP="005A47ED">
      <w:pPr>
        <w:ind w:right="-142"/>
        <w:jc w:val="both"/>
        <w:rPr>
          <w:rFonts w:ascii="Arial Nova" w:hAnsi="Arial Nova" w:cstheme="minorHAnsi"/>
          <w:lang w:val="en-GB"/>
        </w:rPr>
      </w:pPr>
      <w:r>
        <w:rPr>
          <w:rFonts w:ascii="Arial Nova" w:hAnsi="Arial Nova" w:cstheme="minorHAnsi"/>
          <w:lang w:val="en-GB"/>
        </w:rPr>
        <w:t xml:space="preserve">Although URWERK is a young company established in 1997, it is recognized as a pioneer among independent watchmakers. Producing just 150 watches a year, The Swiss Maison sees itself as a veritable laboratory where traditional expertise rubs shoulders with avantgarde styling. Its range of creations comprises three distinct lines: URWERK’s iconic </w:t>
      </w:r>
      <w:r w:rsidRPr="00406EEA">
        <w:rPr>
          <w:rFonts w:ascii="Arial Nova" w:hAnsi="Arial Nova" w:cstheme="minorHAnsi"/>
          <w:b/>
          <w:i/>
          <w:iCs/>
          <w:lang w:val="en-GB"/>
        </w:rPr>
        <w:t>Satellite</w:t>
      </w:r>
      <w:r w:rsidRPr="00406EEA">
        <w:rPr>
          <w:rFonts w:ascii="Arial Nova" w:hAnsi="Arial Nova" w:cstheme="minorHAnsi"/>
          <w:b/>
          <w:lang w:val="en-GB"/>
        </w:rPr>
        <w:t xml:space="preserve"> collection</w:t>
      </w:r>
      <w:r>
        <w:rPr>
          <w:rFonts w:ascii="Arial Nova" w:hAnsi="Arial Nova" w:cstheme="minorHAnsi"/>
          <w:lang w:val="en-GB"/>
        </w:rPr>
        <w:t xml:space="preserve"> in which wandering hours redefine our perception of time; the </w:t>
      </w:r>
      <w:r w:rsidRPr="005A47ED">
        <w:rPr>
          <w:rFonts w:ascii="Arial Nova" w:hAnsi="Arial Nova" w:cstheme="minorHAnsi"/>
          <w:b/>
          <w:i/>
          <w:iCs/>
          <w:lang w:val="en-GB"/>
        </w:rPr>
        <w:t>Chronometry</w:t>
      </w:r>
      <w:r>
        <w:rPr>
          <w:rFonts w:ascii="Arial Nova" w:hAnsi="Arial Nova" w:cstheme="minorHAnsi"/>
          <w:lang w:val="en-GB"/>
        </w:rPr>
        <w:t xml:space="preserve"> </w:t>
      </w:r>
      <w:r w:rsidRPr="00406EEA">
        <w:rPr>
          <w:rFonts w:ascii="Arial Nova" w:hAnsi="Arial Nova" w:cstheme="minorHAnsi"/>
          <w:b/>
          <w:lang w:val="en-GB"/>
        </w:rPr>
        <w:t>collection</w:t>
      </w:r>
      <w:r>
        <w:rPr>
          <w:rFonts w:ascii="Arial Nova" w:hAnsi="Arial Nova" w:cstheme="minorHAnsi"/>
          <w:lang w:val="en-GB"/>
        </w:rPr>
        <w:t xml:space="preserve">, an experimental field dedicated to precision and mechanical innovation; along with </w:t>
      </w:r>
      <w:r w:rsidRPr="005A47ED">
        <w:rPr>
          <w:rFonts w:ascii="Arial Nova" w:hAnsi="Arial Nova" w:cstheme="minorHAnsi"/>
          <w:b/>
          <w:i/>
          <w:iCs/>
          <w:lang w:val="en-GB"/>
        </w:rPr>
        <w:t>Special Projects</w:t>
      </w:r>
      <w:r>
        <w:rPr>
          <w:rFonts w:ascii="Arial Nova" w:hAnsi="Arial Nova" w:cstheme="minorHAnsi"/>
          <w:lang w:val="en-GB"/>
        </w:rPr>
        <w:t xml:space="preserve">, an area dedicated to daring expression and visionary concepts. </w:t>
      </w:r>
    </w:p>
    <w:p w14:paraId="2F0BC025" w14:textId="77777777" w:rsidR="005A47ED" w:rsidRDefault="005A47ED" w:rsidP="005A47ED">
      <w:pPr>
        <w:ind w:right="-142"/>
        <w:jc w:val="both"/>
        <w:rPr>
          <w:rFonts w:ascii="Arial Nova" w:hAnsi="Arial Nova" w:cstheme="minorHAnsi"/>
          <w:lang w:val="en-GB"/>
        </w:rPr>
      </w:pPr>
      <w:r>
        <w:rPr>
          <w:rFonts w:ascii="Arial Nova" w:hAnsi="Arial Nova" w:cstheme="minorHAnsi"/>
          <w:lang w:val="en-GB"/>
        </w:rPr>
        <w:t xml:space="preserve">URWERK develops modern and complex watches that are unprecedented and meet watchmaking’s most demanding criteria: independent design and research, advanced materials and handcrafted finishes. </w:t>
      </w:r>
    </w:p>
    <w:p w14:paraId="70D71AA3" w14:textId="2FBF0DA8" w:rsidR="005A47ED" w:rsidRDefault="005A47ED" w:rsidP="005A47ED">
      <w:pPr>
        <w:ind w:right="-142"/>
        <w:jc w:val="both"/>
        <w:rPr>
          <w:rFonts w:ascii="Arial Nova" w:hAnsi="Arial Nova" w:cstheme="minorHAnsi"/>
          <w:lang w:val="en-GB"/>
        </w:rPr>
      </w:pPr>
    </w:p>
    <w:p w14:paraId="4F7BA8CB" w14:textId="77777777" w:rsidR="00BD6064" w:rsidRDefault="00BD6064" w:rsidP="005A47ED">
      <w:pPr>
        <w:ind w:right="-142"/>
        <w:jc w:val="both"/>
        <w:rPr>
          <w:rFonts w:ascii="Arial Nova" w:hAnsi="Arial Nova" w:cstheme="minorHAnsi"/>
          <w:lang w:val="en-GB"/>
        </w:rPr>
      </w:pPr>
    </w:p>
    <w:p w14:paraId="432CC818" w14:textId="6584B936" w:rsidR="00482B46" w:rsidRPr="005A47ED" w:rsidRDefault="005A47ED" w:rsidP="005A47ED">
      <w:pPr>
        <w:ind w:right="-142"/>
        <w:jc w:val="both"/>
        <w:rPr>
          <w:rFonts w:ascii="Arial Nova" w:hAnsi="Arial Nova" w:cstheme="minorHAnsi"/>
          <w:lang w:val="en-GB"/>
        </w:rPr>
      </w:pPr>
      <w:r>
        <w:rPr>
          <w:rFonts w:ascii="Arial Nova" w:hAnsi="Arial Nova" w:cstheme="minorHAnsi"/>
          <w:lang w:val="en-GB"/>
        </w:rPr>
        <w:t xml:space="preserve">The name URWERK comes from the ancient city of Ur of the Chaldees in Mesopotamia, founded nearly 6,000 years ago where the Sumerian inhabitants first established units of time based on the shadows cast by its monuments. </w:t>
      </w:r>
      <w:r>
        <w:rPr>
          <w:rFonts w:ascii="Arial Nova" w:hAnsi="Arial Nova" w:cstheme="minorHAnsi"/>
          <w:i/>
          <w:iCs/>
          <w:lang w:val="en-GB"/>
        </w:rPr>
        <w:t>Ur</w:t>
      </w:r>
      <w:r>
        <w:rPr>
          <w:rFonts w:ascii="Arial Nova" w:hAnsi="Arial Nova" w:cstheme="minorHAnsi"/>
          <w:lang w:val="en-GB"/>
        </w:rPr>
        <w:t xml:space="preserve"> in the German language also means primeval or original and </w:t>
      </w:r>
      <w:proofErr w:type="spellStart"/>
      <w:r>
        <w:rPr>
          <w:rFonts w:ascii="Arial Nova" w:hAnsi="Arial Nova" w:cstheme="minorHAnsi"/>
          <w:i/>
          <w:iCs/>
          <w:lang w:val="en-GB"/>
        </w:rPr>
        <w:t>Werk</w:t>
      </w:r>
      <w:proofErr w:type="spellEnd"/>
      <w:r>
        <w:rPr>
          <w:rFonts w:ascii="Arial Nova" w:hAnsi="Arial Nova" w:cstheme="minorHAnsi"/>
          <w:lang w:val="en-GB"/>
        </w:rPr>
        <w:t xml:space="preserve"> means an achievement or a mechanism. Thus, URWERK can be translated as an original movement – a tribute to generations of watchmakers whose work has resulted in what we know today as </w:t>
      </w:r>
      <w:r>
        <w:rPr>
          <w:rFonts w:ascii="Arial Nova" w:hAnsi="Arial Nova" w:cstheme="minorHAnsi"/>
          <w:i/>
          <w:iCs/>
          <w:lang w:val="en-GB"/>
        </w:rPr>
        <w:t xml:space="preserve">Haute </w:t>
      </w:r>
      <w:proofErr w:type="spellStart"/>
      <w:r>
        <w:rPr>
          <w:rFonts w:ascii="Arial Nova" w:hAnsi="Arial Nova" w:cstheme="minorHAnsi"/>
          <w:i/>
          <w:iCs/>
          <w:lang w:val="en-GB"/>
        </w:rPr>
        <w:t>Horlogerie</w:t>
      </w:r>
      <w:proofErr w:type="spellEnd"/>
      <w:r>
        <w:rPr>
          <w:rFonts w:ascii="Arial Nova" w:hAnsi="Arial Nova" w:cstheme="minorHAnsi"/>
          <w:lang w:val="en-GB"/>
        </w:rPr>
        <w:t xml:space="preserve">, or superlative watchmaking. </w:t>
      </w:r>
    </w:p>
    <w:p w14:paraId="321F4F54" w14:textId="77777777" w:rsidR="00DB0C4D" w:rsidRPr="00BC3FBF" w:rsidRDefault="00DB0C4D" w:rsidP="00397776">
      <w:pPr>
        <w:tabs>
          <w:tab w:val="left" w:pos="2646"/>
        </w:tabs>
        <w:rPr>
          <w:rFonts w:cstheme="minorHAnsi"/>
          <w:lang w:val="en-GB"/>
        </w:rPr>
      </w:pPr>
    </w:p>
    <w:sectPr w:rsidR="00DB0C4D" w:rsidRPr="00BC3FBF">
      <w:head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DE57B0" w16cex:dateUtc="2026-02-18T08:45:00Z"/>
  <w16cex:commentExtensible w16cex:durableId="64541913" w16cex:dateUtc="2026-02-18T19: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95475" w14:textId="77777777" w:rsidR="00191D8E" w:rsidRDefault="00191D8E" w:rsidP="00397776">
      <w:r>
        <w:separator/>
      </w:r>
    </w:p>
  </w:endnote>
  <w:endnote w:type="continuationSeparator" w:id="0">
    <w:p w14:paraId="45E9143D" w14:textId="77777777" w:rsidR="00191D8E" w:rsidRDefault="00191D8E" w:rsidP="0039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2E8A8" w14:textId="77777777" w:rsidR="00191D8E" w:rsidRDefault="00191D8E" w:rsidP="00397776">
      <w:r>
        <w:separator/>
      </w:r>
    </w:p>
  </w:footnote>
  <w:footnote w:type="continuationSeparator" w:id="0">
    <w:p w14:paraId="5F5AF64E" w14:textId="77777777" w:rsidR="00191D8E" w:rsidRDefault="00191D8E" w:rsidP="0039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1B9D" w14:textId="77777777" w:rsidR="00397776" w:rsidRDefault="00397776" w:rsidP="00397776">
    <w:pPr>
      <w:pStyle w:val="En-tte"/>
      <w:jc w:val="right"/>
    </w:pPr>
    <w:r>
      <w:rPr>
        <w:noProof/>
      </w:rPr>
      <w:drawing>
        <wp:inline distT="0" distB="0" distL="0" distR="0" wp14:anchorId="5D02B6FE" wp14:editId="4C33074A">
          <wp:extent cx="2520000" cy="68442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76"/>
    <w:rsid w:val="00041167"/>
    <w:rsid w:val="0005438B"/>
    <w:rsid w:val="000924AD"/>
    <w:rsid w:val="000A3418"/>
    <w:rsid w:val="000E3852"/>
    <w:rsid w:val="0012053A"/>
    <w:rsid w:val="00150E2D"/>
    <w:rsid w:val="001736E1"/>
    <w:rsid w:val="00190529"/>
    <w:rsid w:val="001908B1"/>
    <w:rsid w:val="00191D8E"/>
    <w:rsid w:val="001A2268"/>
    <w:rsid w:val="001C799E"/>
    <w:rsid w:val="001E05BB"/>
    <w:rsid w:val="002644AF"/>
    <w:rsid w:val="002920B0"/>
    <w:rsid w:val="002A4798"/>
    <w:rsid w:val="002E3EDB"/>
    <w:rsid w:val="002F5717"/>
    <w:rsid w:val="00353586"/>
    <w:rsid w:val="00361922"/>
    <w:rsid w:val="00397776"/>
    <w:rsid w:val="003C59DF"/>
    <w:rsid w:val="003D6536"/>
    <w:rsid w:val="003E6920"/>
    <w:rsid w:val="003F17E6"/>
    <w:rsid w:val="00406EEA"/>
    <w:rsid w:val="00425B43"/>
    <w:rsid w:val="00471B91"/>
    <w:rsid w:val="00482B46"/>
    <w:rsid w:val="0049198F"/>
    <w:rsid w:val="004A0734"/>
    <w:rsid w:val="004A6482"/>
    <w:rsid w:val="004B5587"/>
    <w:rsid w:val="00515069"/>
    <w:rsid w:val="005340C8"/>
    <w:rsid w:val="00556D07"/>
    <w:rsid w:val="005A47ED"/>
    <w:rsid w:val="005B7119"/>
    <w:rsid w:val="005D21AF"/>
    <w:rsid w:val="005E0B94"/>
    <w:rsid w:val="006203B9"/>
    <w:rsid w:val="00637C29"/>
    <w:rsid w:val="00653FC9"/>
    <w:rsid w:val="006577A2"/>
    <w:rsid w:val="0066238E"/>
    <w:rsid w:val="006741FA"/>
    <w:rsid w:val="00674462"/>
    <w:rsid w:val="006975A9"/>
    <w:rsid w:val="006D0FD6"/>
    <w:rsid w:val="007314F5"/>
    <w:rsid w:val="00742763"/>
    <w:rsid w:val="00751FBB"/>
    <w:rsid w:val="00782A27"/>
    <w:rsid w:val="00792ED4"/>
    <w:rsid w:val="007B3C83"/>
    <w:rsid w:val="007C616B"/>
    <w:rsid w:val="00820AAD"/>
    <w:rsid w:val="008678CF"/>
    <w:rsid w:val="00894EDF"/>
    <w:rsid w:val="008A3344"/>
    <w:rsid w:val="00941CB0"/>
    <w:rsid w:val="009861C8"/>
    <w:rsid w:val="009D1FD9"/>
    <w:rsid w:val="009E5077"/>
    <w:rsid w:val="00A26973"/>
    <w:rsid w:val="00A26A81"/>
    <w:rsid w:val="00A506FE"/>
    <w:rsid w:val="00A60464"/>
    <w:rsid w:val="00A84AA7"/>
    <w:rsid w:val="00AE4531"/>
    <w:rsid w:val="00B10F5D"/>
    <w:rsid w:val="00B804B7"/>
    <w:rsid w:val="00B96D87"/>
    <w:rsid w:val="00BA1D31"/>
    <w:rsid w:val="00BC3FBF"/>
    <w:rsid w:val="00BD3890"/>
    <w:rsid w:val="00BD5548"/>
    <w:rsid w:val="00BD6064"/>
    <w:rsid w:val="00BF23B5"/>
    <w:rsid w:val="00C007CA"/>
    <w:rsid w:val="00C2229E"/>
    <w:rsid w:val="00C71A9C"/>
    <w:rsid w:val="00CF59EC"/>
    <w:rsid w:val="00D44DF1"/>
    <w:rsid w:val="00D92C66"/>
    <w:rsid w:val="00D9786F"/>
    <w:rsid w:val="00DB0C4D"/>
    <w:rsid w:val="00E17B94"/>
    <w:rsid w:val="00E21A93"/>
    <w:rsid w:val="00E800BD"/>
    <w:rsid w:val="00F17BAD"/>
    <w:rsid w:val="00F8040D"/>
    <w:rsid w:val="00F8225F"/>
    <w:rsid w:val="00F932E2"/>
    <w:rsid w:val="00F9737A"/>
    <w:rsid w:val="00FC6388"/>
    <w:rsid w:val="00FC6BDC"/>
    <w:rsid w:val="00FE4F76"/>
    <w:rsid w:val="00FF60A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FC7D9"/>
  <w15:chartTrackingRefBased/>
  <w15:docId w15:val="{54A3D047-9583-4098-BDCF-EB3BCF9E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7776"/>
    <w:pPr>
      <w:tabs>
        <w:tab w:val="center" w:pos="4536"/>
        <w:tab w:val="right" w:pos="9072"/>
      </w:tabs>
    </w:pPr>
  </w:style>
  <w:style w:type="character" w:customStyle="1" w:styleId="En-tteCar">
    <w:name w:val="En-tête Car"/>
    <w:basedOn w:val="Policepardfaut"/>
    <w:link w:val="En-tte"/>
    <w:uiPriority w:val="99"/>
    <w:rsid w:val="00397776"/>
  </w:style>
  <w:style w:type="paragraph" w:styleId="Pieddepage">
    <w:name w:val="footer"/>
    <w:basedOn w:val="Normal"/>
    <w:link w:val="PieddepageCar"/>
    <w:uiPriority w:val="99"/>
    <w:unhideWhenUsed/>
    <w:rsid w:val="00397776"/>
    <w:pPr>
      <w:tabs>
        <w:tab w:val="center" w:pos="4536"/>
        <w:tab w:val="right" w:pos="9072"/>
      </w:tabs>
    </w:pPr>
  </w:style>
  <w:style w:type="character" w:customStyle="1" w:styleId="PieddepageCar">
    <w:name w:val="Pied de page Car"/>
    <w:basedOn w:val="Policepardfaut"/>
    <w:link w:val="Pieddepage"/>
    <w:uiPriority w:val="99"/>
    <w:rsid w:val="00397776"/>
  </w:style>
  <w:style w:type="paragraph" w:customStyle="1" w:styleId="Standard">
    <w:name w:val="Standard"/>
    <w:rsid w:val="00BA1D31"/>
    <w:pPr>
      <w:widowControl w:val="0"/>
      <w:autoSpaceDE w:val="0"/>
      <w:autoSpaceDN w:val="0"/>
      <w:adjustRightInd w:val="0"/>
    </w:pPr>
    <w:rPr>
      <w:rFonts w:ascii="Times New Roman" w:eastAsia="Times New Roman" w:hAnsi="Times New Roman" w:cs="Times New Roman"/>
      <w:kern w:val="1"/>
      <w:sz w:val="24"/>
      <w:szCs w:val="24"/>
      <w:lang w:val="fr-FR" w:bidi="hi-IN"/>
    </w:rPr>
  </w:style>
  <w:style w:type="character" w:styleId="Lienhypertexte">
    <w:name w:val="Hyperlink"/>
    <w:basedOn w:val="Policepardfaut"/>
    <w:uiPriority w:val="99"/>
    <w:unhideWhenUsed/>
    <w:rsid w:val="00DB0C4D"/>
    <w:rPr>
      <w:color w:val="0563C1" w:themeColor="hyperlink"/>
      <w:u w:val="single"/>
    </w:rPr>
  </w:style>
  <w:style w:type="character" w:styleId="Mentionnonrsolue">
    <w:name w:val="Unresolved Mention"/>
    <w:basedOn w:val="Policepardfaut"/>
    <w:uiPriority w:val="99"/>
    <w:semiHidden/>
    <w:unhideWhenUsed/>
    <w:rsid w:val="00DB0C4D"/>
    <w:rPr>
      <w:color w:val="605E5C"/>
      <w:shd w:val="clear" w:color="auto" w:fill="E1DFDD"/>
    </w:rPr>
  </w:style>
  <w:style w:type="paragraph" w:styleId="NormalWeb">
    <w:name w:val="Normal (Web)"/>
    <w:basedOn w:val="Normal"/>
    <w:uiPriority w:val="99"/>
    <w:semiHidden/>
    <w:unhideWhenUsed/>
    <w:rsid w:val="00482B46"/>
    <w:pPr>
      <w:spacing w:before="100" w:beforeAutospacing="1" w:after="100" w:afterAutospacing="1"/>
    </w:pPr>
    <w:rPr>
      <w:rFonts w:ascii="Times New Roman" w:eastAsia="Times New Roman" w:hAnsi="Times New Roman" w:cs="Times New Roman"/>
      <w:sz w:val="24"/>
      <w:szCs w:val="24"/>
      <w:lang w:eastAsia="en-GB"/>
    </w:rPr>
  </w:style>
  <w:style w:type="paragraph" w:styleId="Corpsdetexte">
    <w:name w:val="Body Text"/>
    <w:basedOn w:val="Standard"/>
    <w:link w:val="CorpsdetexteCar"/>
    <w:uiPriority w:val="99"/>
    <w:rsid w:val="00482B46"/>
    <w:pPr>
      <w:spacing w:after="120"/>
    </w:pPr>
    <w:rPr>
      <w:kern w:val="0"/>
      <w:lang w:val="en-US" w:bidi="ar-SA"/>
    </w:rPr>
  </w:style>
  <w:style w:type="character" w:customStyle="1" w:styleId="CorpsdetexteCar">
    <w:name w:val="Corps de texte Car"/>
    <w:basedOn w:val="Policepardfaut"/>
    <w:link w:val="Corpsdetexte"/>
    <w:uiPriority w:val="99"/>
    <w:rsid w:val="00482B46"/>
    <w:rPr>
      <w:rFonts w:ascii="Times New Roman" w:eastAsia="Times New Roman" w:hAnsi="Times New Roman" w:cs="Times New Roman"/>
      <w:sz w:val="24"/>
      <w:szCs w:val="24"/>
      <w:lang w:val="en-US"/>
    </w:rPr>
  </w:style>
  <w:style w:type="character" w:styleId="Marquedecommentaire">
    <w:name w:val="annotation reference"/>
    <w:basedOn w:val="Policepardfaut"/>
    <w:uiPriority w:val="99"/>
    <w:semiHidden/>
    <w:unhideWhenUsed/>
    <w:rsid w:val="0012053A"/>
    <w:rPr>
      <w:sz w:val="16"/>
      <w:szCs w:val="16"/>
    </w:rPr>
  </w:style>
  <w:style w:type="paragraph" w:styleId="Commentaire">
    <w:name w:val="annotation text"/>
    <w:basedOn w:val="Normal"/>
    <w:link w:val="CommentaireCar"/>
    <w:uiPriority w:val="99"/>
    <w:unhideWhenUsed/>
    <w:rsid w:val="0012053A"/>
    <w:rPr>
      <w:sz w:val="20"/>
      <w:szCs w:val="20"/>
    </w:rPr>
  </w:style>
  <w:style w:type="character" w:customStyle="1" w:styleId="CommentaireCar">
    <w:name w:val="Commentaire Car"/>
    <w:basedOn w:val="Policepardfaut"/>
    <w:link w:val="Commentaire"/>
    <w:uiPriority w:val="99"/>
    <w:rsid w:val="0012053A"/>
    <w:rPr>
      <w:sz w:val="20"/>
      <w:szCs w:val="20"/>
    </w:rPr>
  </w:style>
  <w:style w:type="paragraph" w:styleId="Objetducommentaire">
    <w:name w:val="annotation subject"/>
    <w:basedOn w:val="Commentaire"/>
    <w:next w:val="Commentaire"/>
    <w:link w:val="ObjetducommentaireCar"/>
    <w:uiPriority w:val="99"/>
    <w:semiHidden/>
    <w:unhideWhenUsed/>
    <w:rsid w:val="0012053A"/>
    <w:rPr>
      <w:b/>
      <w:bCs/>
    </w:rPr>
  </w:style>
  <w:style w:type="character" w:customStyle="1" w:styleId="ObjetducommentaireCar">
    <w:name w:val="Objet du commentaire Car"/>
    <w:basedOn w:val="CommentaireCar"/>
    <w:link w:val="Objetducommentaire"/>
    <w:uiPriority w:val="99"/>
    <w:semiHidden/>
    <w:rsid w:val="0012053A"/>
    <w:rPr>
      <w:b/>
      <w:bCs/>
      <w:sz w:val="20"/>
      <w:szCs w:val="20"/>
    </w:rPr>
  </w:style>
  <w:style w:type="paragraph" w:styleId="Rvision">
    <w:name w:val="Revision"/>
    <w:hidden/>
    <w:uiPriority w:val="99"/>
    <w:semiHidden/>
    <w:rsid w:val="003D6536"/>
  </w:style>
  <w:style w:type="paragraph" w:styleId="Textedebulles">
    <w:name w:val="Balloon Text"/>
    <w:basedOn w:val="Normal"/>
    <w:link w:val="TextedebullesCar"/>
    <w:uiPriority w:val="99"/>
    <w:semiHidden/>
    <w:unhideWhenUsed/>
    <w:rsid w:val="000E38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38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10943">
      <w:bodyDiv w:val="1"/>
      <w:marLeft w:val="0"/>
      <w:marRight w:val="0"/>
      <w:marTop w:val="0"/>
      <w:marBottom w:val="0"/>
      <w:divBdr>
        <w:top w:val="none" w:sz="0" w:space="0" w:color="auto"/>
        <w:left w:val="none" w:sz="0" w:space="0" w:color="auto"/>
        <w:bottom w:val="none" w:sz="0" w:space="0" w:color="auto"/>
        <w:right w:val="none" w:sz="0" w:space="0" w:color="auto"/>
      </w:divBdr>
    </w:div>
    <w:div w:id="470681725">
      <w:bodyDiv w:val="1"/>
      <w:marLeft w:val="0"/>
      <w:marRight w:val="0"/>
      <w:marTop w:val="0"/>
      <w:marBottom w:val="0"/>
      <w:divBdr>
        <w:top w:val="none" w:sz="0" w:space="0" w:color="auto"/>
        <w:left w:val="none" w:sz="0" w:space="0" w:color="auto"/>
        <w:bottom w:val="none" w:sz="0" w:space="0" w:color="auto"/>
        <w:right w:val="none" w:sz="0" w:space="0" w:color="auto"/>
      </w:divBdr>
    </w:div>
    <w:div w:id="209893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urwerk.com" TargetMode="External"/><Relationship Id="rId3" Type="http://schemas.openxmlformats.org/officeDocument/2006/relationships/webSettings" Target="webSettings.xml"/><Relationship Id="rId7" Type="http://schemas.openxmlformats.org/officeDocument/2006/relationships/hyperlink" Target="http://www.urwerk.com/press" TargetMode="Externa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1055</Words>
  <Characters>5804</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15</cp:revision>
  <dcterms:created xsi:type="dcterms:W3CDTF">2026-02-19T13:32:00Z</dcterms:created>
  <dcterms:modified xsi:type="dcterms:W3CDTF">2026-03-09T09:25:00Z</dcterms:modified>
</cp:coreProperties>
</file>