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DFF" w:rsidRPr="00E579F4" w:rsidRDefault="00F05DFF" w:rsidP="00F05DFF">
      <w:pPr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213F53" w:rsidRPr="00E579F4" w:rsidRDefault="00213F53" w:rsidP="00F05DFF">
      <w:pPr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D84FE9" w:rsidRPr="00E579F4" w:rsidRDefault="002E774E" w:rsidP="0021780C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UR-105 CT Kryptonite</w:t>
      </w:r>
    </w:p>
    <w:p w:rsidR="0021780C" w:rsidRPr="00E579F4" w:rsidRDefault="002E774E" w:rsidP="0021780C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绿光奇侠</w:t>
      </w:r>
    </w:p>
    <w:p w:rsidR="00D84FE9" w:rsidRPr="00E579F4" w:rsidRDefault="002E774E" w:rsidP="00D84FE9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日内瓦，</w:t>
      </w: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2018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年</w:t>
      </w: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6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月</w:t>
      </w:r>
    </w:p>
    <w:p w:rsidR="00F87877" w:rsidRPr="000017E2" w:rsidRDefault="00F87877" w:rsidP="00D84FE9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8E6161" w:rsidRDefault="002E774E" w:rsidP="00D84FE9">
      <w:pPr>
        <w:snapToGrid w:val="0"/>
        <w:spacing w:after="0" w:line="240" w:lineRule="auto"/>
        <w:rPr>
          <w:rFonts w:ascii="Times New Roman" w:eastAsia="SimSun" w:hAnsi="PMingLiU" w:cs="Times New Roman"/>
          <w:sz w:val="24"/>
          <w:szCs w:val="24"/>
          <w:lang w:eastAsia="zh-CN"/>
        </w:rPr>
      </w:pPr>
      <w:r w:rsidRPr="006A5F03">
        <w:rPr>
          <w:rFonts w:ascii="Times New Roman" w:eastAsia="SimSun" w:hAnsi="PMingLiU" w:cs="Times New Roman" w:hint="eastAsia"/>
          <w:sz w:val="24"/>
          <w:szCs w:val="24"/>
          <w:lang w:eastAsia="zh-CN"/>
        </w:rPr>
        <w:t>瑞士独立制表品牌</w:t>
      </w:r>
      <w:r w:rsidR="00F87877" w:rsidRPr="000017E2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URWERK </w:t>
      </w:r>
      <w:r w:rsidRPr="006A5F03">
        <w:rPr>
          <w:rFonts w:ascii="Times New Roman" w:eastAsia="SimSun" w:hAnsi="PMingLiU" w:cs="Times New Roman" w:hint="eastAsia"/>
          <w:sz w:val="24"/>
          <w:szCs w:val="24"/>
          <w:lang w:eastAsia="zh-CN"/>
        </w:rPr>
        <w:t>有几项技术特色与市面其他高级时计大相径庭</w:t>
      </w:r>
      <w:r w:rsidRPr="000017E2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，</w:t>
      </w:r>
      <w:r w:rsidRPr="006A5F03">
        <w:rPr>
          <w:rFonts w:ascii="Times New Roman" w:eastAsia="SimSun" w:hAnsi="PMingLiU" w:cs="Times New Roman" w:hint="eastAsia"/>
          <w:sz w:val="24"/>
          <w:szCs w:val="24"/>
          <w:lang w:eastAsia="zh-CN"/>
        </w:rPr>
        <w:t>当中首推品牌首本的漫游卫星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US" w:eastAsia="zh-CN"/>
        </w:rPr>
        <w:t>小时显示系统</w:t>
      </w:r>
      <w:r w:rsidRPr="000017E2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，</w:t>
      </w:r>
      <w:r w:rsidRPr="006A5F03">
        <w:rPr>
          <w:rFonts w:ascii="Times New Roman" w:eastAsia="SimSun" w:hAnsi="PMingLiU" w:cs="Times New Roman" w:hint="eastAsia"/>
          <w:sz w:val="24"/>
          <w:szCs w:val="24"/>
          <w:lang w:eastAsia="zh-CN"/>
        </w:rPr>
        <w:t>另一特色是表壳的独特造型以及置于</w:t>
      </w:r>
      <w:r w:rsidR="008E6161" w:rsidRPr="000017E2">
        <w:rPr>
          <w:rFonts w:ascii="Times New Roman" w:hAnsi="Times New Roman" w:cs="Times New Roman"/>
          <w:sz w:val="24"/>
          <w:szCs w:val="24"/>
          <w:lang w:val="en-GB" w:eastAsia="zh-TW"/>
        </w:rPr>
        <w:t>12</w:t>
      </w:r>
      <w:r w:rsidRPr="006A5F03">
        <w:rPr>
          <w:rFonts w:ascii="Times New Roman" w:eastAsia="SimSun" w:hAnsi="PMingLiU" w:cs="Times New Roman" w:hint="eastAsia"/>
          <w:sz w:val="24"/>
          <w:szCs w:val="24"/>
          <w:lang w:eastAsia="zh-CN"/>
        </w:rPr>
        <w:t>时位的大表冠。此外时计的表盘用上不少</w:t>
      </w:r>
      <w:proofErr w:type="spellStart"/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SuperLuminova</w:t>
      </w:r>
      <w:proofErr w:type="spellEnd"/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夜光物料，加强时间显示效果，但这一着不只出自设计师的创意</w:t>
      </w:r>
      <w:r w:rsidRPr="006A5F03">
        <w:rPr>
          <w:rFonts w:ascii="Times New Roman" w:eastAsia="SimSun" w:hAnsi="PMingLiU" w:cs="Times New Roman" w:hint="eastAsia"/>
          <w:sz w:val="24"/>
          <w:szCs w:val="24"/>
          <w:lang w:eastAsia="zh-CN"/>
        </w:rPr>
        <w:t>，而且与他们的设计灵感</w:t>
      </w:r>
      <w:r w:rsidR="008E6161" w:rsidRPr="00E579F4">
        <w:rPr>
          <w:rFonts w:ascii="Times New Roman" w:hAnsi="Times New Roman" w:cs="Times New Roman"/>
          <w:sz w:val="24"/>
          <w:szCs w:val="24"/>
          <w:lang w:eastAsia="zh-CN"/>
        </w:rPr>
        <w:t xml:space="preserve"> -- </w:t>
      </w:r>
      <w:r w:rsidRPr="006A5F03">
        <w:rPr>
          <w:rFonts w:ascii="Times New Roman" w:eastAsia="SimSun" w:hAnsi="PMingLiU" w:cs="Times New Roman" w:hint="eastAsia"/>
          <w:sz w:val="24"/>
          <w:szCs w:val="24"/>
          <w:lang w:eastAsia="zh-CN"/>
        </w:rPr>
        <w:t>即</w:t>
      </w:r>
      <w:r w:rsidR="008E6161" w:rsidRPr="00E579F4">
        <w:rPr>
          <w:rFonts w:ascii="Times New Roman" w:hAnsi="Times New Roman" w:cs="Times New Roman"/>
          <w:sz w:val="24"/>
          <w:szCs w:val="24"/>
          <w:lang w:eastAsia="zh-CN"/>
        </w:rPr>
        <w:t>17</w:t>
      </w:r>
      <w:r w:rsidRPr="006A5F03">
        <w:rPr>
          <w:rFonts w:ascii="Times New Roman" w:eastAsia="SimSun" w:hAnsi="PMingLiU" w:cs="Times New Roman" w:hint="eastAsia"/>
          <w:sz w:val="24"/>
          <w:szCs w:val="24"/>
          <w:lang w:eastAsia="zh-CN"/>
        </w:rPr>
        <w:t>世纪</w:t>
      </w:r>
      <w:proofErr w:type="spellStart"/>
      <w:r w:rsidR="008E6161" w:rsidRPr="00E579F4">
        <w:rPr>
          <w:rFonts w:ascii="Times New Roman" w:hAnsi="Times New Roman" w:cs="Times New Roman"/>
          <w:sz w:val="24"/>
          <w:szCs w:val="24"/>
          <w:lang w:eastAsia="zh-CN"/>
        </w:rPr>
        <w:t>Campani</w:t>
      </w:r>
      <w:proofErr w:type="spellEnd"/>
      <w:r w:rsidRPr="006A5F03">
        <w:rPr>
          <w:rFonts w:ascii="Times New Roman" w:eastAsia="SimSun" w:hAnsi="PMingLiU" w:cs="Times New Roman" w:hint="eastAsia"/>
          <w:sz w:val="24"/>
          <w:szCs w:val="24"/>
          <w:lang w:eastAsia="zh-CN"/>
        </w:rPr>
        <w:t>兄弟制作的夜钟有密切关系。</w:t>
      </w:r>
    </w:p>
    <w:p w:rsidR="000B5928" w:rsidRDefault="000B5928" w:rsidP="00D84FE9">
      <w:pPr>
        <w:snapToGrid w:val="0"/>
        <w:spacing w:after="0" w:line="240" w:lineRule="auto"/>
        <w:rPr>
          <w:rFonts w:ascii="Times New Roman" w:eastAsia="SimSun" w:hAnsi="PMingLiU" w:cs="Times New Roman"/>
          <w:sz w:val="24"/>
          <w:szCs w:val="24"/>
          <w:lang w:eastAsia="zh-CN"/>
        </w:rPr>
      </w:pPr>
      <w:r>
        <w:rPr>
          <w:noProof/>
          <w:lang w:eastAsia="fr-CH"/>
        </w:rPr>
        <w:drawing>
          <wp:inline distT="0" distB="0" distL="0" distR="0" wp14:anchorId="0B7AF230" wp14:editId="39295310">
            <wp:extent cx="5934075" cy="4191000"/>
            <wp:effectExtent l="0" t="0" r="9525" b="0"/>
            <wp:docPr id="4" name="Image 4" descr="C:\Users\YS\AppData\Local\Microsoft\Windows\INetCache\Content.Word\UR-105 CT_PR#2a_whi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YS\AppData\Local\Microsoft\Windows\INetCache\Content.Word\UR-105 CT_PR#2a_whi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161" w:rsidRPr="00E579F4" w:rsidRDefault="008E6161" w:rsidP="00D84FE9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E774E" w:rsidRPr="002E774E" w:rsidRDefault="002E774E" w:rsidP="002E774E">
      <w:pPr>
        <w:rPr>
          <w:rFonts w:ascii="Times New Roman" w:hAnsi="Times New Roman" w:cs="Times New Roman"/>
          <w:sz w:val="24"/>
          <w:szCs w:val="24"/>
          <w:lang w:eastAsia="zh-CN"/>
        </w:rPr>
      </w:pPr>
      <w:r w:rsidRPr="002E774E">
        <w:rPr>
          <w:rFonts w:ascii="Times New Roman" w:eastAsia="SimSun" w:cs="Times New Roman"/>
          <w:sz w:val="24"/>
          <w:szCs w:val="24"/>
          <w:lang w:eastAsia="zh-CN"/>
        </w:rPr>
        <w:t>首席制表师兼创办人</w:t>
      </w:r>
      <w:r w:rsidRPr="002E774E">
        <w:rPr>
          <w:rFonts w:ascii="Times New Roman" w:hAnsi="Times New Roman" w:cs="Times New Roman"/>
          <w:sz w:val="24"/>
          <w:szCs w:val="24"/>
        </w:rPr>
        <w:t>Felix Baumgartner</w:t>
      </w:r>
      <w:r w:rsidRPr="002E774E">
        <w:rPr>
          <w:rFonts w:ascii="Times New Roman" w:eastAsia="SimSun" w:cs="Times New Roman"/>
          <w:sz w:val="24"/>
          <w:szCs w:val="24"/>
          <w:lang w:eastAsia="zh-CN"/>
        </w:rPr>
        <w:t>回忆道：「这意念源自小时候家父告诉我的故事。家父是位钟表匠，他对自己亲手复修的古董钟表背后的故事很着迷。相传教宗曾经向</w:t>
      </w:r>
      <w:r w:rsidRPr="002E774E">
        <w:rPr>
          <w:rFonts w:ascii="Times New Roman" w:hAnsi="Times New Roman" w:cs="Times New Roman"/>
          <w:sz w:val="24"/>
          <w:szCs w:val="24"/>
          <w:lang w:eastAsia="zh-CN"/>
        </w:rPr>
        <w:t>Campani</w:t>
      </w:r>
      <w:r w:rsidRPr="002E774E">
        <w:rPr>
          <w:rFonts w:ascii="Times New Roman" w:eastAsia="SimSun" w:cs="Times New Roman"/>
          <w:sz w:val="24"/>
          <w:szCs w:val="24"/>
          <w:lang w:eastAsia="zh-CN"/>
        </w:rPr>
        <w:t>兄弟订制过一座时钟，那时钟必须能够在黑暗中显示时间，方便教宗在夜间进行</w:t>
      </w:r>
      <w:r w:rsidRPr="002E774E">
        <w:rPr>
          <w:rFonts w:ascii="Times New Roman" w:eastAsia="SimSun" w:cs="Times New Roman"/>
          <w:sz w:val="24"/>
          <w:szCs w:val="24"/>
          <w:shd w:val="clear" w:color="auto" w:fill="FFFFFF"/>
          <w:lang w:eastAsia="zh-CN"/>
        </w:rPr>
        <w:t>时辰祈祷。但那钟一定不能发出响声，以免打扰教宗就寝，但又要能清楚显示时间。于是</w:t>
      </w:r>
      <w:r w:rsidRPr="002E774E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Campani</w:t>
      </w:r>
      <w:r w:rsidRPr="002E774E">
        <w:rPr>
          <w:rFonts w:ascii="Times New Roman" w:eastAsia="SimSun" w:cs="Times New Roman"/>
          <w:sz w:val="24"/>
          <w:szCs w:val="24"/>
          <w:shd w:val="clear" w:color="auto" w:fill="FFFFFF"/>
          <w:lang w:eastAsia="zh-CN"/>
        </w:rPr>
        <w:t>兄弟就构思了「</w:t>
      </w:r>
      <w:r w:rsidRPr="002E774E">
        <w:rPr>
          <w:rFonts w:ascii="Times New Roman" w:eastAsia="SimSun" w:cs="Times New Roman"/>
          <w:sz w:val="24"/>
          <w:szCs w:val="24"/>
          <w:lang w:eastAsia="zh-CN"/>
        </w:rPr>
        <w:t>漫游小时</w:t>
      </w:r>
      <w:r w:rsidRPr="002E774E">
        <w:rPr>
          <w:rFonts w:ascii="Times New Roman" w:eastAsia="SimSun" w:cs="Times New Roman"/>
          <w:sz w:val="24"/>
          <w:szCs w:val="24"/>
          <w:shd w:val="clear" w:color="auto" w:fill="FFFFFF"/>
          <w:lang w:eastAsia="zh-CN"/>
        </w:rPr>
        <w:t>」，由沿着</w:t>
      </w:r>
      <w:r w:rsidRPr="002E774E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60</w:t>
      </w:r>
      <w:r w:rsidRPr="002E774E">
        <w:rPr>
          <w:rFonts w:ascii="Times New Roman" w:eastAsia="SimSun" w:cs="Times New Roman"/>
          <w:sz w:val="24"/>
          <w:szCs w:val="24"/>
          <w:shd w:val="clear" w:color="auto" w:fill="FFFFFF"/>
          <w:lang w:eastAsia="zh-CN"/>
        </w:rPr>
        <w:t>分钟刻度推进的小时数字代替时针及分针，而钟的内部点上一支蜡烛以照亮小时数字。当年这种时钟的物料主要是木材，所以极易着火，久而久之这种时钟就遭停用了，不过家父曾收到一座沧海遗珠要复修。我觉得这故事极之引人入胜。」</w:t>
      </w:r>
    </w:p>
    <w:p w:rsidR="00A908AF" w:rsidRPr="00E579F4" w:rsidRDefault="006A5F03" w:rsidP="00A908AF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lastRenderedPageBreak/>
        <w:t>以古为鉴</w:t>
      </w:r>
      <w:r w:rsidRPr="002E774E">
        <w:rPr>
          <w:rFonts w:ascii="Times New Roman" w:eastAsia="SimSun" w:hAnsi="PMingLiU" w:cs="Times New Roman" w:hint="eastAsia"/>
          <w:sz w:val="24"/>
          <w:szCs w:val="24"/>
          <w:lang w:eastAsia="zh-CN"/>
        </w:rPr>
        <w:t>，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所以</w:t>
      </w:r>
      <w:r w:rsidRPr="002E774E">
        <w:rPr>
          <w:rFonts w:ascii="Times New Roman" w:eastAsia="SimSun" w:hAnsi="Times New Roman" w:cs="Times New Roman"/>
          <w:sz w:val="24"/>
          <w:szCs w:val="24"/>
          <w:lang w:eastAsia="zh-CN"/>
        </w:rPr>
        <w:t>URWERK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时计其中一个重要元素就是在黑暗中也能清楚显示。另一位创办人兼设计师</w:t>
      </w: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Martin Frei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说：「我很荣幸实现了当年教宗的要求，这款时计从原来的意念取材，令夜钟概念可以再现人间。」</w:t>
      </w:r>
    </w:p>
    <w:p w:rsidR="003A2143" w:rsidRDefault="006A5F03" w:rsidP="003A2143">
      <w:pPr>
        <w:snapToGrid w:val="0"/>
        <w:spacing w:line="240" w:lineRule="auto"/>
        <w:ind w:right="567"/>
        <w:jc w:val="both"/>
        <w:rPr>
          <w:rFonts w:ascii="Times New Roman" w:eastAsia="SimSun" w:hAnsi="PMingLiU" w:cs="Times New Roman"/>
          <w:sz w:val="24"/>
          <w:szCs w:val="24"/>
          <w:lang w:val="en-GB" w:eastAsia="zh-CN"/>
        </w:rPr>
      </w:pP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最新作品</w:t>
      </w: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UR-105 CT Kryptonite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名副其实以夜光为主调，</w:t>
      </w: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"Kryptonite"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之名源自小时数字发出的绿光，与表壳质感配合得恰到好处。</w:t>
      </w: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Martin Frei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续称：「表壳的哑面</w:t>
      </w:r>
      <w:proofErr w:type="spellStart"/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AlTiN</w:t>
      </w:r>
      <w:proofErr w:type="spellEnd"/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涂层与鲜绿色夜光数字对比强烈，只要先照射一下</w:t>
      </w:r>
      <w:proofErr w:type="spellStart"/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SuperLuminova</w:t>
      </w:r>
      <w:proofErr w:type="spellEnd"/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夜光涂层，然后走入黑暗的房间，就可见到那非常光亮的夜光效果。」</w:t>
      </w:r>
    </w:p>
    <w:p w:rsidR="000B5928" w:rsidRDefault="000B5928" w:rsidP="003A2143">
      <w:pPr>
        <w:snapToGrid w:val="0"/>
        <w:spacing w:line="240" w:lineRule="auto"/>
        <w:ind w:right="567"/>
        <w:jc w:val="both"/>
        <w:rPr>
          <w:rFonts w:ascii="Times New Roman" w:eastAsia="SimSun" w:hAnsi="PMingLiU" w:cs="Times New Roman"/>
          <w:sz w:val="24"/>
          <w:szCs w:val="24"/>
          <w:lang w:val="en-GB" w:eastAsia="zh-CN"/>
        </w:rPr>
      </w:pPr>
      <w:r>
        <w:rPr>
          <w:noProof/>
          <w:lang w:eastAsia="fr-CH"/>
        </w:rPr>
        <w:drawing>
          <wp:inline distT="0" distB="0" distL="0" distR="0">
            <wp:extent cx="5934075" cy="4191000"/>
            <wp:effectExtent l="0" t="0" r="9525" b="0"/>
            <wp:docPr id="1" name="Image 1" descr="UR-105 CT_PR#2_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R-105 CT_PR#2_nigh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928" w:rsidRPr="00E579F4" w:rsidRDefault="000B5928" w:rsidP="003A2143">
      <w:pPr>
        <w:snapToGrid w:val="0"/>
        <w:spacing w:line="240" w:lineRule="auto"/>
        <w:ind w:right="567"/>
        <w:jc w:val="both"/>
        <w:rPr>
          <w:rFonts w:ascii="Times New Roman" w:hAnsi="Times New Roman" w:cs="Times New Roman" w:hint="eastAsia"/>
          <w:sz w:val="24"/>
          <w:szCs w:val="24"/>
          <w:lang w:val="en-GB" w:eastAsia="zh-CN"/>
        </w:rPr>
      </w:pPr>
    </w:p>
    <w:p w:rsidR="00E407F8" w:rsidRPr="00E579F4" w:rsidRDefault="006A5F03" w:rsidP="00E407F8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除了抢眼的视觉震撼，</w:t>
      </w: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UR-105 CT “Kryptonite” 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的设计也美如一件艺术品，握在手中倍感珍贵；其八角形表壳与深坑直纹型格十足，充满几何线条对称美感，亦见浓厚装饰艺术风格。</w:t>
      </w: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Martin Frei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解释道：「</w:t>
      </w: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UR-105 CT “Kryptonite”</w:t>
      </w:r>
      <w:r w:rsidRPr="006A5F03">
        <w:rPr>
          <w:rFonts w:ascii="Times New Roman" w:eastAsia="SimSun" w:hAnsi="PMingLiU" w:cs="Times New Roman" w:hint="eastAsia"/>
          <w:iCs/>
          <w:sz w:val="24"/>
          <w:szCs w:val="24"/>
          <w:lang w:val="en-GB" w:eastAsia="zh-CN"/>
        </w:rPr>
        <w:t>设计简约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，不见多余花巧细节；画设计图的时候，我想起拔地而起的纽约帝国大厦、佳士拿大厦及</w:t>
      </w: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Comcast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大厦，于是将垂直线条融入表壳设计，外型带点暗沉</w:t>
      </w:r>
      <w:r w:rsidRPr="006A5F03">
        <w:rPr>
          <w:rStyle w:val="Accentuation"/>
          <w:rFonts w:ascii="Times New Roman" w:eastAsia="SimSun" w:hAnsi="PMingLiU" w:cs="Times New Roman" w:hint="eastAsia"/>
          <w:i w:val="0"/>
          <w:iCs w:val="0"/>
          <w:sz w:val="24"/>
          <w:szCs w:val="24"/>
          <w:shd w:val="clear" w:color="auto" w:fill="FFFFFF"/>
          <w:lang w:eastAsia="zh-CN"/>
        </w:rPr>
        <w:t>冷峻气质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。」</w:t>
      </w:r>
    </w:p>
    <w:p w:rsidR="00E407F8" w:rsidRPr="00E579F4" w:rsidRDefault="006A5F03" w:rsidP="00E407F8">
      <w:pPr>
        <w:snapToGrid w:val="0"/>
        <w:spacing w:line="240" w:lineRule="auto"/>
        <w:ind w:right="567"/>
        <w:contextualSpacing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6A5F03">
        <w:rPr>
          <w:rFonts w:ascii="Times New Roman" w:eastAsia="SimSun" w:hAnsi="PMingLiU" w:cs="Times New Roman" w:hint="eastAsia"/>
          <w:sz w:val="24"/>
          <w:szCs w:val="24"/>
          <w:lang w:eastAsia="zh-CN"/>
        </w:rPr>
        <w:t>轻按滑动掣打开保护盖</w:t>
      </w:r>
      <w:r w:rsidRPr="000017E2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，</w:t>
      </w: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UR-105 CT</w:t>
      </w:r>
      <w:r w:rsidRPr="006A5F03">
        <w:rPr>
          <w:rFonts w:ascii="Times New Roman" w:eastAsia="SimSun" w:hAnsi="PMingLiU" w:cs="Times New Roman" w:hint="eastAsia"/>
          <w:sz w:val="24"/>
          <w:szCs w:val="24"/>
          <w:lang w:eastAsia="zh-CN"/>
        </w:rPr>
        <w:t>的机械结构尽现眼前</w:t>
      </w:r>
      <w:r w:rsidRPr="000017E2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：</w:t>
      </w:r>
      <w:r w:rsidRPr="006A5F03">
        <w:rPr>
          <w:rFonts w:ascii="Times New Roman" w:eastAsia="SimSun" w:hAnsi="PMingLiU" w:cs="Times New Roman" w:hint="eastAsia"/>
          <w:sz w:val="24"/>
          <w:szCs w:val="24"/>
          <w:lang w:eastAsia="zh-CN"/>
        </w:rPr>
        <w:t>镂通卡罗素驱动的漫游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US" w:eastAsia="zh-CN"/>
        </w:rPr>
        <w:t>小时显示系统</w:t>
      </w:r>
      <w:r w:rsidRPr="000017E2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，</w:t>
      </w:r>
      <w:r w:rsidRPr="006A5F03">
        <w:rPr>
          <w:rFonts w:ascii="Times New Roman" w:eastAsia="SimSun" w:hAnsi="PMingLiU" w:cs="Times New Roman" w:hint="eastAsia"/>
          <w:sz w:val="24"/>
          <w:szCs w:val="24"/>
          <w:lang w:eastAsia="zh-CN"/>
        </w:rPr>
        <w:t>四个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US" w:eastAsia="zh-CN"/>
        </w:rPr>
        <w:t>小时卫星转头各有三个小时数字，小时数字沿着分钟刻度推进，数字式及行针式两种时间显示模式集于一身。</w:t>
      </w: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Felix Baumgartner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指出：「</w:t>
      </w: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UR-105 CT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的设计有种灵活多变特质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US" w:eastAsia="zh-CN"/>
        </w:rPr>
        <w:t>，关上保护盖外形简朴沉实，保护盖边缘仅露出时间；打开保护盖精彩的机械结构一览无遗，有一种精准的速度及高效率机械操作的质感。这机芯的</w:t>
      </w:r>
      <w:r w:rsidRPr="006A5F03">
        <w:rPr>
          <w:rFonts w:ascii="Times New Roman" w:eastAsia="SimSun" w:hAnsi="PMingLiU" w:cs="Times New Roman" w:hint="eastAsia"/>
          <w:sz w:val="24"/>
          <w:szCs w:val="24"/>
          <w:lang w:eastAsia="zh-CN"/>
        </w:rPr>
        <w:t>卡罗素经过重新设计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US" w:eastAsia="zh-CN"/>
        </w:rPr>
        <w:t>，更轻巧坚固，效率更胜从前。」</w:t>
      </w:r>
    </w:p>
    <w:p w:rsidR="00303F2F" w:rsidRPr="00E579F4" w:rsidRDefault="00303F2F" w:rsidP="00F05DFF">
      <w:pPr>
        <w:snapToGrid w:val="0"/>
        <w:spacing w:line="240" w:lineRule="auto"/>
        <w:ind w:right="567"/>
        <w:contextualSpacing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E407F8" w:rsidRPr="00E579F4" w:rsidRDefault="006A5F03" w:rsidP="00E407F8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此外表盘亦有动力储备显示及以每十秒为单位的数字秒钟显示，其机械零件以</w:t>
      </w:r>
      <w:r w:rsidRPr="006A5F03">
        <w:rPr>
          <w:rStyle w:val="Accentuation"/>
          <w:rFonts w:ascii="Times New Roman" w:eastAsia="SimSun" w:hAnsi="PMingLiU" w:cs="Times New Roman" w:hint="eastAsia"/>
          <w:i w:val="0"/>
          <w:sz w:val="24"/>
          <w:szCs w:val="24"/>
          <w:shd w:val="clear" w:color="auto" w:fill="FFFFFF"/>
          <w:lang w:eastAsia="zh-CN"/>
        </w:rPr>
        <w:t>光学蚀刻技术</w:t>
      </w:r>
      <w:r w:rsidRPr="006A5F03">
        <w:rPr>
          <w:rFonts w:ascii="Times New Roman" w:eastAsia="SimSun" w:hAnsi="PMingLiU" w:cs="Times New Roman" w:hint="eastAsia"/>
          <w:sz w:val="24"/>
          <w:szCs w:val="24"/>
          <w:shd w:val="clear" w:color="auto" w:fill="FFFFFF"/>
          <w:lang w:eastAsia="zh-CN"/>
        </w:rPr>
        <w:t>制造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，每个镂空刻度极为轻巧，重量不足十分一克。</w:t>
      </w:r>
    </w:p>
    <w:p w:rsidR="00E407F8" w:rsidRPr="00E579F4" w:rsidRDefault="006A5F03" w:rsidP="00E407F8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6A5F03">
        <w:rPr>
          <w:rFonts w:ascii="Times New Roman" w:eastAsia="SimSun" w:hAnsi="PMingLiU" w:cs="Times New Roman" w:hint="eastAsia"/>
          <w:sz w:val="24"/>
          <w:szCs w:val="24"/>
          <w:lang w:val="en-US" w:eastAsia="zh-CN"/>
        </w:rPr>
        <w:t>翻过表背可见调节自动上链系统速度的双涡轮叶，将推杆推向「</w:t>
      </w:r>
      <w:r w:rsidRPr="006A5F03">
        <w:rPr>
          <w:rFonts w:ascii="Times New Roman" w:eastAsia="SimSun" w:hAnsi="Times New Roman" w:cs="Times New Roman"/>
          <w:sz w:val="24"/>
          <w:szCs w:val="24"/>
          <w:lang w:val="en-US" w:eastAsia="zh-CN"/>
        </w:rPr>
        <w:t>FULL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US" w:eastAsia="zh-CN"/>
        </w:rPr>
        <w:t>」位置，连最微小的手腕动作亦可以推动主发条储</w:t>
      </w:r>
      <w:r w:rsidR="0039441A" w:rsidRPr="0039441A">
        <w:rPr>
          <w:rFonts w:ascii="Times New Roman" w:eastAsia="SimSun" w:hAnsi="PMingLiU" w:cs="Times New Roman" w:hint="eastAsia"/>
          <w:sz w:val="24"/>
          <w:szCs w:val="24"/>
          <w:lang w:val="en-US" w:eastAsia="zh-CN"/>
        </w:rPr>
        <w:t>存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US" w:eastAsia="zh-CN"/>
        </w:rPr>
        <w:t>动能；如选择「</w:t>
      </w:r>
      <w:r w:rsidRPr="006A5F03">
        <w:rPr>
          <w:rFonts w:ascii="Times New Roman" w:eastAsia="SimSun" w:hAnsi="Times New Roman" w:cs="Times New Roman"/>
          <w:sz w:val="24"/>
          <w:szCs w:val="24"/>
          <w:lang w:val="en-US" w:eastAsia="zh-CN"/>
        </w:rPr>
        <w:t>STOP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US" w:eastAsia="zh-CN"/>
        </w:rPr>
        <w:t>」会锁</w:t>
      </w:r>
      <w:r w:rsidR="00E30AF6" w:rsidRPr="006A5F03">
        <w:rPr>
          <w:rFonts w:ascii="Times New Roman" w:eastAsia="SimSun" w:hAnsi="PMingLiU" w:cs="Times New Roman" w:hint="eastAsia"/>
          <w:sz w:val="24"/>
          <w:szCs w:val="24"/>
          <w:lang w:val="en-US" w:eastAsia="zh-CN"/>
        </w:rPr>
        <w:t>死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US" w:eastAsia="zh-CN"/>
        </w:rPr>
        <w:t>自动上链系统，这时候只能用表冠手动上链；设定于「</w:t>
      </w:r>
      <w:r w:rsidRPr="006A5F03">
        <w:rPr>
          <w:rFonts w:ascii="Times New Roman" w:eastAsia="SimSun" w:hAnsi="Times New Roman" w:cs="Times New Roman"/>
          <w:sz w:val="24"/>
          <w:szCs w:val="24"/>
          <w:lang w:val="en-US" w:eastAsia="zh-CN"/>
        </w:rPr>
        <w:t>RED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US" w:eastAsia="zh-CN"/>
        </w:rPr>
        <w:t>」</w:t>
      </w:r>
      <w:r w:rsidRPr="006A5F03">
        <w:rPr>
          <w:rFonts w:ascii="Times New Roman" w:eastAsia="SimSun" w:hAnsi="Times New Roman" w:cs="Times New Roman"/>
          <w:sz w:val="24"/>
          <w:szCs w:val="24"/>
          <w:lang w:val="en-US" w:eastAsia="zh-CN"/>
        </w:rPr>
        <w:t>(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US" w:eastAsia="zh-CN"/>
        </w:rPr>
        <w:t>代表</w:t>
      </w:r>
      <w:r w:rsidRPr="006A5F03">
        <w:rPr>
          <w:rFonts w:ascii="Times New Roman" w:eastAsia="SimSun" w:hAnsi="Times New Roman" w:cs="Times New Roman"/>
          <w:sz w:val="24"/>
          <w:szCs w:val="24"/>
          <w:lang w:val="en-US" w:eastAsia="zh-CN"/>
        </w:rPr>
        <w:t>reduced)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US" w:eastAsia="zh-CN"/>
        </w:rPr>
        <w:t>，可以减慢摆陀上</w:t>
      </w:r>
      <w:r w:rsidR="00E30AF6" w:rsidRPr="006A5F03">
        <w:rPr>
          <w:rFonts w:ascii="Times New Roman" w:eastAsia="SimSun" w:hAnsi="PMingLiU" w:cs="Times New Roman" w:hint="eastAsia"/>
          <w:sz w:val="24"/>
          <w:szCs w:val="24"/>
          <w:lang w:val="en-US" w:eastAsia="zh-CN"/>
        </w:rPr>
        <w:t>链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US" w:eastAsia="zh-CN"/>
        </w:rPr>
        <w:t>速度，减少对主发条造成过大的压力。</w:t>
      </w:r>
    </w:p>
    <w:p w:rsidR="000B5928" w:rsidRDefault="000B5928">
      <w:pPr>
        <w:rPr>
          <w:rFonts w:ascii="Times New Roman" w:hAnsi="Times New Roman" w:cs="Times New Roman"/>
          <w:i/>
          <w:iCs/>
          <w:sz w:val="24"/>
          <w:szCs w:val="24"/>
          <w:lang w:val="en-GB" w:eastAsia="zh-TW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GB" w:eastAsia="zh-TW"/>
        </w:rPr>
        <w:br w:type="page"/>
      </w:r>
    </w:p>
    <w:p w:rsidR="00152FA4" w:rsidRPr="00E579F4" w:rsidRDefault="00152FA4" w:rsidP="00F05DFF">
      <w:pPr>
        <w:snapToGrid w:val="0"/>
        <w:spacing w:line="240" w:lineRule="auto"/>
        <w:ind w:right="-1"/>
        <w:jc w:val="both"/>
        <w:rPr>
          <w:rFonts w:ascii="Times New Roman" w:hAnsi="Times New Roman" w:cs="Times New Roman"/>
          <w:i/>
          <w:iCs/>
          <w:sz w:val="24"/>
          <w:szCs w:val="24"/>
          <w:lang w:val="en-GB" w:eastAsia="zh-TW"/>
        </w:rPr>
      </w:pPr>
    </w:p>
    <w:p w:rsidR="00E407F8" w:rsidRPr="00E579F4" w:rsidRDefault="006A5F03" w:rsidP="00E407F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 w:eastAsia="zh-TW"/>
        </w:rPr>
      </w:pPr>
      <w:r w:rsidRPr="006A5F03">
        <w:rPr>
          <w:rFonts w:ascii="Times New Roman" w:eastAsia="SimSun" w:hAnsi="Times New Roman" w:cs="Times New Roman"/>
          <w:bCs/>
          <w:sz w:val="24"/>
          <w:szCs w:val="24"/>
          <w:u w:val="single"/>
          <w:lang w:val="en-GB" w:eastAsia="zh-CN"/>
        </w:rPr>
        <w:t xml:space="preserve">UR-105 CT “Kryptonite”   </w:t>
      </w:r>
      <w:r w:rsidRPr="006A5F03">
        <w:rPr>
          <w:rFonts w:ascii="Times New Roman" w:eastAsia="SimSun" w:hAnsi="PMingLiU" w:cs="Times New Roman" w:hint="eastAsia"/>
          <w:bCs/>
          <w:sz w:val="24"/>
          <w:szCs w:val="24"/>
          <w:u w:val="single"/>
          <w:lang w:val="en-GB" w:eastAsia="zh-CN"/>
        </w:rPr>
        <w:t>腕表</w:t>
      </w:r>
      <w:r w:rsidRPr="006A5F03">
        <w:rPr>
          <w:rFonts w:ascii="Times New Roman" w:eastAsia="SimSun" w:hAnsi="PMingLiU" w:cs="Times New Roman" w:hint="eastAsia"/>
          <w:sz w:val="24"/>
          <w:szCs w:val="24"/>
          <w:u w:val="single"/>
          <w:lang w:val="en-US" w:eastAsia="zh-CN"/>
        </w:rPr>
        <w:t>技术规格</w:t>
      </w:r>
    </w:p>
    <w:p w:rsidR="00E407F8" w:rsidRPr="00E579F4" w:rsidRDefault="00E407F8" w:rsidP="00E407F8">
      <w:pPr>
        <w:pStyle w:val="Sansinterligne"/>
        <w:snapToGrid w:val="0"/>
        <w:rPr>
          <w:rFonts w:ascii="Times New Roman" w:eastAsia="PMingLiU" w:hAnsi="Times New Roman"/>
          <w:sz w:val="24"/>
          <w:szCs w:val="24"/>
          <w:lang w:eastAsia="zh-TW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E407F8" w:rsidRPr="00E579F4" w:rsidTr="00E77963">
        <w:tc>
          <w:tcPr>
            <w:tcW w:w="2552" w:type="dxa"/>
            <w:shd w:val="clear" w:color="auto" w:fill="auto"/>
          </w:tcPr>
          <w:p w:rsidR="00E407F8" w:rsidRPr="00E579F4" w:rsidRDefault="006A5F03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机芯</w:t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E407F8" w:rsidRPr="00E579F4" w:rsidTr="00E77963">
        <w:tc>
          <w:tcPr>
            <w:tcW w:w="2552" w:type="dxa"/>
            <w:shd w:val="clear" w:color="auto" w:fill="auto"/>
          </w:tcPr>
          <w:p w:rsidR="00E407F8" w:rsidRPr="00E579F4" w:rsidRDefault="006A5F03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编号：</w:t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6A5F03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6A5F03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UR 5.03 </w:t>
            </w: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自动上链机芯，双涡轮叶调节</w:t>
            </w:r>
          </w:p>
        </w:tc>
      </w:tr>
      <w:tr w:rsidR="00E407F8" w:rsidRPr="00E579F4" w:rsidTr="00E77963">
        <w:tc>
          <w:tcPr>
            <w:tcW w:w="2552" w:type="dxa"/>
            <w:shd w:val="clear" w:color="auto" w:fill="auto"/>
          </w:tcPr>
          <w:p w:rsidR="00E407F8" w:rsidRPr="00E579F4" w:rsidRDefault="006A5F03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宝石：</w:t>
            </w: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6A5F03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6A5F03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52</w:t>
            </w: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颗</w:t>
            </w:r>
          </w:p>
        </w:tc>
      </w:tr>
      <w:tr w:rsidR="00E407F8" w:rsidRPr="00E579F4" w:rsidTr="00E77963">
        <w:tc>
          <w:tcPr>
            <w:tcW w:w="2552" w:type="dxa"/>
            <w:shd w:val="clear" w:color="auto" w:fill="auto"/>
          </w:tcPr>
          <w:p w:rsidR="00E407F8" w:rsidRPr="00E579F4" w:rsidRDefault="006A5F03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摆频：</w:t>
            </w:r>
            <w:r w:rsidRPr="006A5F03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  <w:r w:rsidRPr="00E579F4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6A5F03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每小时</w:t>
            </w:r>
            <w:r w:rsidRPr="006A5F03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 28,800 </w:t>
            </w: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次</w:t>
            </w:r>
            <w:r w:rsidRPr="006A5F03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 (4Hz)</w:t>
            </w:r>
          </w:p>
        </w:tc>
      </w:tr>
      <w:tr w:rsidR="00E407F8" w:rsidRPr="00E579F4" w:rsidTr="00E77963">
        <w:tc>
          <w:tcPr>
            <w:tcW w:w="2552" w:type="dxa"/>
            <w:shd w:val="clear" w:color="auto" w:fill="auto"/>
          </w:tcPr>
          <w:p w:rsidR="00E407F8" w:rsidRPr="00E579F4" w:rsidRDefault="006A5F03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动力储备：</w:t>
            </w:r>
            <w:r w:rsidRPr="006A5F03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6A5F03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6A5F03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48 </w:t>
            </w: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小时</w:t>
            </w:r>
          </w:p>
        </w:tc>
      </w:tr>
      <w:tr w:rsidR="00E407F8" w:rsidRPr="000B5928" w:rsidTr="00E77963">
        <w:tc>
          <w:tcPr>
            <w:tcW w:w="2552" w:type="dxa"/>
            <w:shd w:val="clear" w:color="auto" w:fill="auto"/>
          </w:tcPr>
          <w:p w:rsidR="00E407F8" w:rsidRPr="00E579F4" w:rsidRDefault="006A5F03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物料：</w:t>
            </w:r>
          </w:p>
        </w:tc>
        <w:tc>
          <w:tcPr>
            <w:tcW w:w="6662" w:type="dxa"/>
            <w:shd w:val="clear" w:color="auto" w:fill="auto"/>
          </w:tcPr>
          <w:p w:rsidR="00E407F8" w:rsidRPr="000017E2" w:rsidRDefault="006A5F03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en-GB" w:eastAsia="zh-TW"/>
              </w:rPr>
            </w:pP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卫星小时转头由</w:t>
            </w: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shd w:val="clear" w:color="auto" w:fill="FFFFFF"/>
                <w:lang w:eastAsia="zh-CN"/>
              </w:rPr>
              <w:t>铍铜合金日内瓦十字轮推动</w:t>
            </w:r>
          </w:p>
          <w:p w:rsidR="00E407F8" w:rsidRPr="000017E2" w:rsidRDefault="006A5F03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en-GB" w:eastAsia="zh-TW"/>
              </w:rPr>
            </w:pP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shd w:val="clear" w:color="auto" w:fill="FFFFFF"/>
                <w:lang w:eastAsia="zh-CN"/>
              </w:rPr>
              <w:t>镂通铝金属卡罗素</w:t>
            </w:r>
            <w:r w:rsidR="00E30AF6" w:rsidRPr="000017E2">
              <w:rPr>
                <w:rFonts w:ascii="Times New Roman" w:eastAsiaTheme="minorEastAsia" w:hAnsi="PMingLiU" w:cs="Times New Roman" w:hint="eastAsia"/>
                <w:sz w:val="24"/>
                <w:szCs w:val="24"/>
                <w:shd w:val="clear" w:color="auto" w:fill="FFFFFF"/>
                <w:lang w:val="en-GB" w:eastAsia="zh-TW"/>
              </w:rPr>
              <w:t>，</w:t>
            </w: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shd w:val="clear" w:color="auto" w:fill="FFFFFF"/>
                <w:lang w:eastAsia="zh-CN"/>
              </w:rPr>
              <w:t>镂通数字秒钟刻度</w:t>
            </w:r>
          </w:p>
          <w:p w:rsidR="00E407F8" w:rsidRPr="000017E2" w:rsidRDefault="00E407F8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0017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GB" w:eastAsia="zh-TW"/>
              </w:rPr>
              <w:t>ARCAP</w:t>
            </w:r>
            <w:r w:rsidR="006A5F03" w:rsidRPr="006A5F03">
              <w:rPr>
                <w:rFonts w:ascii="Times New Roman" w:eastAsia="SimSun" w:hAnsi="PMingLiU" w:cs="Times New Roman" w:hint="eastAsia"/>
                <w:sz w:val="24"/>
                <w:szCs w:val="24"/>
                <w:shd w:val="clear" w:color="auto" w:fill="FFFFFF"/>
                <w:lang w:eastAsia="zh-CN"/>
              </w:rPr>
              <w:t>卡罗素及底板</w:t>
            </w:r>
          </w:p>
        </w:tc>
      </w:tr>
      <w:tr w:rsidR="00E407F8" w:rsidRPr="00E579F4" w:rsidTr="00E77963">
        <w:tc>
          <w:tcPr>
            <w:tcW w:w="2552" w:type="dxa"/>
            <w:shd w:val="clear" w:color="auto" w:fill="auto"/>
          </w:tcPr>
          <w:p w:rsidR="00E407F8" w:rsidRPr="00E579F4" w:rsidRDefault="006A5F03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修饰</w:t>
            </w: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eastAsia="zh-CN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6A5F03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鱼鳞纹打磨、喷砂打磨、抛光打磨</w:t>
            </w:r>
          </w:p>
          <w:p w:rsidR="00E407F8" w:rsidRPr="00E579F4" w:rsidRDefault="006A5F03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倒角打磨螺丝头</w:t>
            </w:r>
          </w:p>
          <w:p w:rsidR="00E407F8" w:rsidRPr="00E579F4" w:rsidRDefault="006A5F03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proofErr w:type="spellStart"/>
            <w:r w:rsidRPr="006A5F03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SuperLumiNova</w:t>
            </w:r>
            <w:proofErr w:type="spellEnd"/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夜光小时数字及分钟刻度</w:t>
            </w:r>
          </w:p>
        </w:tc>
      </w:tr>
      <w:tr w:rsidR="00E407F8" w:rsidRPr="00E579F4" w:rsidTr="00E77963">
        <w:tc>
          <w:tcPr>
            <w:tcW w:w="255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</w:p>
        </w:tc>
        <w:tc>
          <w:tcPr>
            <w:tcW w:w="666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</w:p>
        </w:tc>
      </w:tr>
      <w:tr w:rsidR="00E407F8" w:rsidRPr="000B5928" w:rsidTr="00E77963">
        <w:tc>
          <w:tcPr>
            <w:tcW w:w="2552" w:type="dxa"/>
            <w:shd w:val="clear" w:color="auto" w:fill="auto"/>
          </w:tcPr>
          <w:p w:rsidR="00E407F8" w:rsidRPr="00E579F4" w:rsidRDefault="006A5F03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显示：</w:t>
            </w:r>
          </w:p>
        </w:tc>
        <w:tc>
          <w:tcPr>
            <w:tcW w:w="6662" w:type="dxa"/>
            <w:shd w:val="clear" w:color="auto" w:fill="auto"/>
          </w:tcPr>
          <w:p w:rsidR="00E407F8" w:rsidRPr="000017E2" w:rsidRDefault="006A5F03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GB" w:eastAsia="zh-TW"/>
              </w:rPr>
            </w:pP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GB" w:eastAsia="zh-CN"/>
              </w:rPr>
              <w:t>漫游</w:t>
            </w: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小时、分钟、</w:t>
            </w: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shd w:val="clear" w:color="auto" w:fill="FFFFFF"/>
                <w:lang w:eastAsia="zh-CN"/>
              </w:rPr>
              <w:t>数字秒钟</w:t>
            </w:r>
            <w:r w:rsidRPr="000017E2">
              <w:rPr>
                <w:rFonts w:ascii="Times New Roman" w:eastAsia="SimSun" w:hAnsi="PMingLiU" w:cs="Times New Roman" w:hint="eastAsia"/>
                <w:sz w:val="24"/>
                <w:szCs w:val="24"/>
                <w:shd w:val="clear" w:color="auto" w:fill="FFFFFF"/>
                <w:lang w:val="en-GB" w:eastAsia="zh-CN"/>
              </w:rPr>
              <w:t>，</w:t>
            </w: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shd w:val="clear" w:color="auto" w:fill="FFFFFF"/>
                <w:lang w:eastAsia="zh-CN"/>
              </w:rPr>
              <w:t>动力储备</w:t>
            </w:r>
          </w:p>
        </w:tc>
      </w:tr>
      <w:tr w:rsidR="00E407F8" w:rsidRPr="000B5928" w:rsidTr="00E77963">
        <w:tc>
          <w:tcPr>
            <w:tcW w:w="255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</w:p>
        </w:tc>
        <w:tc>
          <w:tcPr>
            <w:tcW w:w="666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</w:p>
        </w:tc>
      </w:tr>
      <w:tr w:rsidR="00E407F8" w:rsidRPr="00E579F4" w:rsidTr="00E77963">
        <w:tc>
          <w:tcPr>
            <w:tcW w:w="2552" w:type="dxa"/>
            <w:shd w:val="clear" w:color="auto" w:fill="auto"/>
          </w:tcPr>
          <w:p w:rsidR="00E407F8" w:rsidRPr="00E579F4" w:rsidRDefault="006A5F03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GB" w:eastAsia="zh-TW"/>
              </w:rPr>
            </w:pPr>
            <w:r w:rsidRPr="006A5F03">
              <w:rPr>
                <w:rFonts w:ascii="Times New Roman" w:eastAsia="SimSun" w:hAnsi="PMingLiU" w:cs="Times New Roman" w:hint="eastAsia"/>
                <w:bCs/>
                <w:sz w:val="24"/>
                <w:szCs w:val="24"/>
                <w:lang w:val="en-GB" w:eastAsia="zh-CN"/>
              </w:rPr>
              <w:t>表壳</w:t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E407F8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E407F8" w:rsidRPr="000B5928" w:rsidTr="00E77963">
        <w:tc>
          <w:tcPr>
            <w:tcW w:w="2552" w:type="dxa"/>
            <w:shd w:val="clear" w:color="auto" w:fill="auto"/>
          </w:tcPr>
          <w:p w:rsidR="00E407F8" w:rsidRPr="00E579F4" w:rsidRDefault="006A5F03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GB" w:eastAsia="zh-CN"/>
              </w:rPr>
              <w:t>物料</w:t>
            </w:r>
            <w:r w:rsidRPr="006A5F03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6A5F03" w:rsidP="00FE339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6A5F03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UR-105 CT </w:t>
            </w: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GB" w:eastAsia="zh-CN"/>
              </w:rPr>
              <w:t>钛金属表壳连保护盖，</w:t>
            </w:r>
            <w:proofErr w:type="spellStart"/>
            <w:r w:rsidRPr="006A5F03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AlTiN</w:t>
            </w:r>
            <w:proofErr w:type="spellEnd"/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GB" w:eastAsia="zh-CN"/>
              </w:rPr>
              <w:t>涂层</w:t>
            </w:r>
          </w:p>
        </w:tc>
      </w:tr>
      <w:tr w:rsidR="00E407F8" w:rsidRPr="000B5928" w:rsidTr="00E77963">
        <w:tc>
          <w:tcPr>
            <w:tcW w:w="2552" w:type="dxa"/>
            <w:shd w:val="clear" w:color="auto" w:fill="auto"/>
          </w:tcPr>
          <w:p w:rsidR="00E407F8" w:rsidRPr="00E579F4" w:rsidRDefault="006A5F03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尺寸：</w:t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6A5F03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6A5F03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39.5</w:t>
            </w: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毫米</w:t>
            </w:r>
            <w:r w:rsidRPr="006A5F03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(</w:t>
            </w: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阔</w:t>
            </w:r>
            <w:r w:rsidRPr="006A5F03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) x 53</w:t>
            </w: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毫米</w:t>
            </w:r>
            <w:r w:rsidRPr="006A5F03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(</w:t>
            </w: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长</w:t>
            </w:r>
            <w:r w:rsidRPr="006A5F03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) x 17.8</w:t>
            </w: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毫米</w:t>
            </w:r>
            <w:r w:rsidRPr="006A5F03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 (</w:t>
            </w: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厚</w:t>
            </w:r>
            <w:r w:rsidRPr="006A5F03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)</w:t>
            </w:r>
          </w:p>
        </w:tc>
      </w:tr>
      <w:tr w:rsidR="00E407F8" w:rsidRPr="00E579F4" w:rsidTr="00E77963">
        <w:tc>
          <w:tcPr>
            <w:tcW w:w="2552" w:type="dxa"/>
            <w:shd w:val="clear" w:color="auto" w:fill="auto"/>
          </w:tcPr>
          <w:p w:rsidR="00E407F8" w:rsidRPr="00E579F4" w:rsidRDefault="006A5F03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表镜：</w:t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6A5F03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蓝宝石水晶表镜</w:t>
            </w:r>
          </w:p>
        </w:tc>
      </w:tr>
      <w:tr w:rsidR="00E407F8" w:rsidRPr="00E579F4" w:rsidTr="00E77963">
        <w:tc>
          <w:tcPr>
            <w:tcW w:w="2552" w:type="dxa"/>
            <w:shd w:val="clear" w:color="auto" w:fill="auto"/>
          </w:tcPr>
          <w:p w:rsidR="00E407F8" w:rsidRPr="00E579F4" w:rsidRDefault="006A5F03" w:rsidP="00E7796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防水深度：</w:t>
            </w:r>
          </w:p>
        </w:tc>
        <w:tc>
          <w:tcPr>
            <w:tcW w:w="6662" w:type="dxa"/>
            <w:shd w:val="clear" w:color="auto" w:fill="auto"/>
          </w:tcPr>
          <w:p w:rsidR="00E407F8" w:rsidRPr="00E579F4" w:rsidRDefault="006A5F03" w:rsidP="00E7796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A5F03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3ATM (30</w:t>
            </w: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米</w:t>
            </w:r>
            <w:r w:rsidRPr="006A5F03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)</w:t>
            </w:r>
          </w:p>
        </w:tc>
      </w:tr>
      <w:tr w:rsidR="00D84FE9" w:rsidRPr="00E579F4" w:rsidTr="00D84FE9">
        <w:tc>
          <w:tcPr>
            <w:tcW w:w="2552" w:type="dxa"/>
            <w:shd w:val="clear" w:color="auto" w:fill="auto"/>
          </w:tcPr>
          <w:p w:rsidR="00D84FE9" w:rsidRPr="00E579F4" w:rsidRDefault="006A5F03" w:rsidP="00D84FE9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订价：</w:t>
            </w:r>
          </w:p>
        </w:tc>
        <w:tc>
          <w:tcPr>
            <w:tcW w:w="6662" w:type="dxa"/>
            <w:shd w:val="clear" w:color="auto" w:fill="auto"/>
          </w:tcPr>
          <w:p w:rsidR="00D84FE9" w:rsidRPr="00E579F4" w:rsidRDefault="006A5F03" w:rsidP="00FE339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6A5F03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65,000</w:t>
            </w:r>
            <w:r w:rsidRPr="006A5F03">
              <w:rPr>
                <w:rFonts w:ascii="Times New Roman" w:eastAsia="SimSun" w:hAnsi="PMingLiU" w:cs="Times New Roman" w:hint="eastAsia"/>
                <w:sz w:val="24"/>
                <w:szCs w:val="24"/>
                <w:lang w:val="en-US" w:eastAsia="zh-CN"/>
              </w:rPr>
              <w:t>瑞士法郎，不连税</w:t>
            </w:r>
          </w:p>
        </w:tc>
      </w:tr>
    </w:tbl>
    <w:p w:rsidR="00E407F8" w:rsidRPr="00E579F4" w:rsidRDefault="00E407F8" w:rsidP="00E407F8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3191" w:rsidRPr="00E579F4" w:rsidRDefault="00BA3191" w:rsidP="00F05DFF">
      <w:pPr>
        <w:autoSpaceDE w:val="0"/>
        <w:autoSpaceDN w:val="0"/>
        <w:adjustRightInd w:val="0"/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579F4">
        <w:rPr>
          <w:rFonts w:ascii="Times New Roman" w:hAnsi="Times New Roman" w:cs="Times New Roman"/>
          <w:sz w:val="24"/>
          <w:szCs w:val="24"/>
        </w:rPr>
        <w:t>___________________</w:t>
      </w:r>
    </w:p>
    <w:p w:rsidR="00BA3191" w:rsidRPr="00E579F4" w:rsidRDefault="00BA3191" w:rsidP="00F05DFF">
      <w:pPr>
        <w:autoSpaceDE w:val="0"/>
        <w:autoSpaceDN w:val="0"/>
        <w:adjustRightInd w:val="0"/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407F8" w:rsidRPr="00E579F4" w:rsidRDefault="006A5F03" w:rsidP="00E407F8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传媒联络</w:t>
      </w:r>
      <w:r w:rsidR="00E407F8" w:rsidRPr="00E579F4">
        <w:rPr>
          <w:rFonts w:ascii="Times New Roman" w:hAnsi="Times New Roman" w:cs="Times New Roman"/>
          <w:sz w:val="24"/>
          <w:szCs w:val="24"/>
          <w:lang w:val="es-ES" w:eastAsia="zh-TW"/>
        </w:rPr>
        <w:t>:</w:t>
      </w:r>
    </w:p>
    <w:p w:rsidR="00E407F8" w:rsidRPr="00E579F4" w:rsidRDefault="00E407F8" w:rsidP="00E407F8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  <w:r w:rsidRPr="00E579F4">
        <w:rPr>
          <w:rFonts w:ascii="Times New Roman" w:hAnsi="Times New Roman" w:cs="Times New Roman"/>
          <w:sz w:val="24"/>
          <w:szCs w:val="24"/>
          <w:lang w:val="es-ES" w:eastAsia="zh-TW"/>
        </w:rPr>
        <w:t>Yacine Sar</w:t>
      </w:r>
      <w:r w:rsidR="006A5F03"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女士</w:t>
      </w:r>
      <w:r w:rsidRPr="00E579F4">
        <w:rPr>
          <w:rFonts w:ascii="Times New Roman" w:hAnsi="Times New Roman" w:cs="Times New Roman"/>
          <w:sz w:val="24"/>
          <w:szCs w:val="24"/>
          <w:lang w:val="es-ES" w:eastAsia="zh-TW"/>
        </w:rPr>
        <w:t xml:space="preserve">  </w:t>
      </w:r>
    </w:p>
    <w:p w:rsidR="00E407F8" w:rsidRPr="00E579F4" w:rsidRDefault="00E407F8" w:rsidP="00E407F8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  <w:r w:rsidRPr="00E579F4">
        <w:rPr>
          <w:rFonts w:ascii="Times New Roman" w:hAnsi="Times New Roman" w:cs="Times New Roman"/>
          <w:sz w:val="24"/>
          <w:szCs w:val="24"/>
          <w:lang w:val="es-ES" w:eastAsia="zh-TW"/>
        </w:rPr>
        <w:t xml:space="preserve"> </w:t>
      </w:r>
      <w:hyperlink r:id="rId9" w:history="1">
        <w:r w:rsidRPr="00E579F4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lang w:val="es-ES" w:eastAsia="zh-TW"/>
          </w:rPr>
          <w:t>press@urwerk.com</w:t>
        </w:r>
      </w:hyperlink>
    </w:p>
    <w:p w:rsidR="00E407F8" w:rsidRPr="00E579F4" w:rsidRDefault="006A5F03" w:rsidP="00E407F8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电话</w:t>
      </w:r>
      <w:r w:rsidR="00E407F8" w:rsidRPr="00E579F4">
        <w:rPr>
          <w:rFonts w:ascii="Times New Roman" w:hAnsi="Times New Roman" w:cs="Times New Roman"/>
          <w:sz w:val="24"/>
          <w:szCs w:val="24"/>
          <w:lang w:val="es-ES" w:eastAsia="zh-TW"/>
        </w:rPr>
        <w:t xml:space="preserve">:  +41 22 9002027  </w:t>
      </w:r>
    </w:p>
    <w:p w:rsidR="00E407F8" w:rsidRPr="00E579F4" w:rsidRDefault="006A5F03" w:rsidP="00E407F8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手提电话</w:t>
      </w:r>
      <w:r w:rsidR="00E407F8" w:rsidRPr="00E579F4">
        <w:rPr>
          <w:rFonts w:ascii="Times New Roman" w:hAnsi="Times New Roman" w:cs="Times New Roman"/>
          <w:sz w:val="24"/>
          <w:szCs w:val="24"/>
          <w:lang w:val="es-ES" w:eastAsia="zh-TW"/>
        </w:rPr>
        <w:t>: +41 79 834 4665</w:t>
      </w:r>
    </w:p>
    <w:p w:rsidR="00E407F8" w:rsidRPr="00E579F4" w:rsidRDefault="00F67EAC" w:rsidP="00E407F8">
      <w:pPr>
        <w:autoSpaceDE w:val="0"/>
        <w:autoSpaceDN w:val="0"/>
        <w:adjustRightInd w:val="0"/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E407F8" w:rsidRPr="00E579F4">
          <w:rPr>
            <w:rStyle w:val="Lienhypertexte"/>
            <w:rFonts w:ascii="Times New Roman" w:hAnsi="Times New Roman" w:cs="Times New Roman"/>
            <w:color w:val="auto"/>
            <w:sz w:val="24"/>
            <w:szCs w:val="24"/>
          </w:rPr>
          <w:t>www.urwerk.com/press</w:t>
        </w:r>
      </w:hyperlink>
    </w:p>
    <w:p w:rsidR="00E407F8" w:rsidRPr="00E579F4" w:rsidRDefault="00E407F8" w:rsidP="00F05DFF">
      <w:pPr>
        <w:autoSpaceDE w:val="0"/>
        <w:autoSpaceDN w:val="0"/>
        <w:adjustRightInd w:val="0"/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:rsidR="00B81630" w:rsidRDefault="00B81630" w:rsidP="00F05DFF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</w:p>
    <w:p w:rsidR="000B5928" w:rsidRDefault="000B5928">
      <w:pPr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TW"/>
        </w:rPr>
        <w:br w:type="page"/>
      </w:r>
    </w:p>
    <w:p w:rsidR="005626E2" w:rsidRDefault="005626E2" w:rsidP="00F05DFF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  <w:bookmarkStart w:id="0" w:name="_GoBack"/>
      <w:bookmarkEnd w:id="0"/>
    </w:p>
    <w:p w:rsidR="005626E2" w:rsidRPr="006A5F03" w:rsidRDefault="005626E2" w:rsidP="00F05DFF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</w:p>
    <w:p w:rsidR="00E407F8" w:rsidRPr="00E579F4" w:rsidRDefault="006A5F03" w:rsidP="00E407F8">
      <w:pPr>
        <w:pStyle w:val="Sansinterligne"/>
        <w:snapToGrid w:val="0"/>
        <w:rPr>
          <w:rFonts w:ascii="Times New Roman" w:eastAsia="PMingLiU" w:hAnsi="Times New Roman"/>
          <w:sz w:val="24"/>
          <w:szCs w:val="24"/>
          <w:u w:val="single"/>
          <w:lang w:val="en-GB" w:eastAsia="zh-TW"/>
        </w:rPr>
      </w:pPr>
      <w:r w:rsidRPr="006A5F03">
        <w:rPr>
          <w:rFonts w:ascii="Times New Roman" w:eastAsia="SimSun" w:hAnsi="Times New Roman"/>
          <w:sz w:val="24"/>
          <w:szCs w:val="24"/>
          <w:u w:val="single"/>
          <w:lang w:val="en-GB" w:eastAsia="zh-CN"/>
        </w:rPr>
        <w:t xml:space="preserve">URWERK </w:t>
      </w:r>
      <w:r w:rsidRPr="006A5F03">
        <w:rPr>
          <w:rFonts w:ascii="Times New Roman" w:eastAsia="SimSun" w:hAnsi="PMingLiU" w:hint="eastAsia"/>
          <w:sz w:val="24"/>
          <w:szCs w:val="24"/>
          <w:u w:val="single"/>
          <w:lang w:val="en-GB" w:eastAsia="zh-CN"/>
        </w:rPr>
        <w:t>简介</w:t>
      </w:r>
    </w:p>
    <w:p w:rsidR="00E407F8" w:rsidRPr="00E579F4" w:rsidRDefault="00E407F8" w:rsidP="00E407F8">
      <w:pPr>
        <w:pStyle w:val="Sansinterligne"/>
        <w:snapToGrid w:val="0"/>
        <w:rPr>
          <w:rFonts w:ascii="Times New Roman" w:eastAsia="PMingLiU" w:hAnsi="Times New Roman"/>
          <w:sz w:val="24"/>
          <w:szCs w:val="24"/>
          <w:lang w:val="en-GB" w:eastAsia="zh-TW"/>
        </w:rPr>
      </w:pPr>
    </w:p>
    <w:p w:rsidR="00E407F8" w:rsidRPr="00E579F4" w:rsidRDefault="006A5F03" w:rsidP="00E407F8">
      <w:pPr>
        <w:snapToGrid w:val="0"/>
        <w:spacing w:line="240" w:lineRule="auto"/>
        <w:rPr>
          <w:rFonts w:ascii="Times New Roman" w:hAnsi="Times New Roman" w:cs="Times New Roman"/>
          <w:sz w:val="24"/>
          <w:szCs w:val="24"/>
          <w:lang w:val="en-GB" w:eastAsia="zh-CN"/>
        </w:rPr>
      </w:pP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制表师兼创办人</w:t>
      </w: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Felix Baumgartner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解释道：「我们无意为现有的复杂时计机械功能研发新版本，</w:t>
      </w: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的腕表全是原创，所以独一无二，罕有珍贵。」</w:t>
      </w:r>
    </w:p>
    <w:p w:rsidR="00E407F8" w:rsidRPr="00E579F4" w:rsidRDefault="006A5F03" w:rsidP="00E407F8">
      <w:pPr>
        <w:snapToGrid w:val="0"/>
        <w:spacing w:line="240" w:lineRule="auto"/>
        <w:rPr>
          <w:rFonts w:ascii="Times New Roman" w:hAnsi="Times New Roman" w:cs="Times New Roman"/>
          <w:sz w:val="24"/>
          <w:szCs w:val="24"/>
          <w:lang w:val="en-GB" w:eastAsia="zh-CN"/>
        </w:rPr>
      </w:pP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每款</w:t>
      </w: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腕表都是由另一位创办人兼设计师</w:t>
      </w: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Martin Frei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亲自设计，他说：「我的文化背景令我坚持创作无界限，我不会受制表传统框框所限，可以自由地从自己的文化根源撷取灵感。」</w:t>
      </w:r>
    </w:p>
    <w:p w:rsidR="00E407F8" w:rsidRPr="00E579F4" w:rsidRDefault="006A5F03" w:rsidP="00E407F8">
      <w:pPr>
        <w:pStyle w:val="Sansinterligne"/>
        <w:snapToGrid w:val="0"/>
        <w:rPr>
          <w:rFonts w:ascii="Times New Roman" w:eastAsia="PMingLiU" w:hAnsi="Times New Roman"/>
          <w:sz w:val="24"/>
          <w:szCs w:val="24"/>
          <w:lang w:val="en-GB" w:eastAsia="zh-CN"/>
        </w:rPr>
      </w:pPr>
      <w:r w:rsidRPr="006A5F03">
        <w:rPr>
          <w:rFonts w:ascii="Times New Roman" w:eastAsia="SimSun" w:hAnsi="Times New Roman"/>
          <w:sz w:val="24"/>
          <w:szCs w:val="24"/>
          <w:lang w:val="en-GB" w:eastAsia="zh-CN"/>
        </w:rPr>
        <w:t>URWERK</w:t>
      </w:r>
      <w:r w:rsidRPr="006A5F03">
        <w:rPr>
          <w:rFonts w:ascii="Times New Roman" w:eastAsia="SimSun" w:hAnsi="PMingLiU" w:hint="eastAsia"/>
          <w:sz w:val="24"/>
          <w:szCs w:val="24"/>
          <w:lang w:val="en-GB" w:eastAsia="zh-CN"/>
        </w:rPr>
        <w:t>成立于</w:t>
      </w:r>
      <w:r w:rsidRPr="006A5F03">
        <w:rPr>
          <w:rFonts w:ascii="Times New Roman" w:eastAsia="SimSun" w:hAnsi="Times New Roman"/>
          <w:sz w:val="24"/>
          <w:szCs w:val="24"/>
          <w:lang w:val="en-GB" w:eastAsia="zh-CN"/>
        </w:rPr>
        <w:t>1997</w:t>
      </w:r>
      <w:r w:rsidRPr="006A5F03">
        <w:rPr>
          <w:rFonts w:ascii="Times New Roman" w:eastAsia="SimSun" w:hAnsi="PMingLiU" w:hint="eastAsia"/>
          <w:sz w:val="24"/>
          <w:szCs w:val="24"/>
          <w:lang w:val="en-GB" w:eastAsia="zh-CN"/>
        </w:rPr>
        <w:t>年，创业</w:t>
      </w:r>
      <w:r w:rsidRPr="006A5F03">
        <w:rPr>
          <w:rFonts w:ascii="Times New Roman" w:eastAsia="SimSun" w:hAnsi="Times New Roman"/>
          <w:sz w:val="24"/>
          <w:szCs w:val="24"/>
          <w:lang w:val="en-GB" w:eastAsia="zh-CN"/>
        </w:rPr>
        <w:t>21</w:t>
      </w:r>
      <w:r w:rsidRPr="006A5F03">
        <w:rPr>
          <w:rFonts w:ascii="Times New Roman" w:eastAsia="SimSun" w:hAnsi="PMingLiU" w:hint="eastAsia"/>
          <w:sz w:val="24"/>
          <w:szCs w:val="24"/>
          <w:lang w:val="en-GB" w:eastAsia="zh-CN"/>
        </w:rPr>
        <w:t>年以来一直位居制表工艺先锋之列。</w:t>
      </w:r>
      <w:r w:rsidRPr="006A5F03">
        <w:rPr>
          <w:rFonts w:ascii="Times New Roman" w:eastAsia="SimSun" w:hAnsi="Times New Roman"/>
          <w:sz w:val="24"/>
          <w:szCs w:val="24"/>
          <w:lang w:val="en-GB" w:eastAsia="zh-CN"/>
        </w:rPr>
        <w:t>URWERK</w:t>
      </w:r>
      <w:r w:rsidRPr="006A5F03">
        <w:rPr>
          <w:rFonts w:ascii="Times New Roman" w:eastAsia="SimSun" w:hAnsi="PMingLiU" w:hint="eastAsia"/>
          <w:sz w:val="24"/>
          <w:szCs w:val="24"/>
          <w:lang w:val="en-GB" w:eastAsia="zh-CN"/>
        </w:rPr>
        <w:t>以制表师工艺坊作定位，兼容传统技术与前卫设计风格，每年制作</w:t>
      </w:r>
      <w:r w:rsidRPr="006A5F03">
        <w:rPr>
          <w:rFonts w:ascii="Times New Roman" w:eastAsia="SimSun" w:hAnsi="Times New Roman"/>
          <w:sz w:val="24"/>
          <w:szCs w:val="24"/>
          <w:lang w:val="en-GB" w:eastAsia="zh-CN"/>
        </w:rPr>
        <w:t>150</w:t>
      </w:r>
      <w:r w:rsidRPr="006A5F03">
        <w:rPr>
          <w:rFonts w:ascii="Times New Roman" w:eastAsia="SimSun" w:hAnsi="PMingLiU" w:hint="eastAsia"/>
          <w:sz w:val="24"/>
          <w:szCs w:val="24"/>
          <w:lang w:val="en-GB" w:eastAsia="zh-CN"/>
        </w:rPr>
        <w:t>枚腕表左右。品牌制作的前卫复杂时计别具一格，而且在独立设计研发、先进物料应用以及手工修饰方面都符合制表业界最严格标准。</w:t>
      </w:r>
    </w:p>
    <w:p w:rsidR="00E407F8" w:rsidRPr="00E579F4" w:rsidRDefault="00E407F8" w:rsidP="00E407F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E407F8" w:rsidRPr="00E579F4" w:rsidRDefault="006A5F03" w:rsidP="00E407F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品牌之名，来自近</w:t>
      </w:r>
      <w:r w:rsidRPr="006A5F03">
        <w:rPr>
          <w:rFonts w:ascii="Times New Roman" w:eastAsia="SimSun" w:hAnsi="Times New Roman" w:cs="Times New Roman"/>
          <w:sz w:val="24"/>
          <w:szCs w:val="24"/>
          <w:lang w:val="en-GB" w:eastAsia="zh-CN"/>
        </w:rPr>
        <w:t>6000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年前</w:t>
      </w:r>
      <w:r w:rsidRPr="006A5F03">
        <w:rPr>
          <w:rFonts w:ascii="Times New Roman" w:eastAsia="SimSun" w:hAnsi="PMingLiU" w:cs="Times New Roman" w:hint="eastAsia"/>
          <w:sz w:val="24"/>
          <w:szCs w:val="24"/>
          <w:lang w:eastAsia="zh-CN"/>
        </w:rPr>
        <w:t>美索不达米亚平原迦勒底的吾珥（</w:t>
      </w:r>
      <w:r w:rsidR="00E407F8" w:rsidRPr="00E579F4">
        <w:rPr>
          <w:rFonts w:ascii="Times New Roman" w:hAnsi="Times New Roman" w:cs="Times New Roman"/>
          <w:sz w:val="24"/>
          <w:szCs w:val="24"/>
          <w:lang w:eastAsia="zh-CN"/>
        </w:rPr>
        <w:t>Ur</w:t>
      </w:r>
      <w:r w:rsidRPr="006A5F03">
        <w:rPr>
          <w:rFonts w:ascii="Times New Roman" w:eastAsia="SimSun" w:hAnsi="PMingLiU" w:cs="Times New Roman" w:hint="eastAsia"/>
          <w:sz w:val="24"/>
          <w:szCs w:val="24"/>
          <w:lang w:eastAsia="zh-CN"/>
        </w:rPr>
        <w:t>）古城</w:t>
      </w:r>
      <w:r w:rsidRPr="006A5F03">
        <w:rPr>
          <w:rFonts w:ascii="Times New Roman" w:eastAsia="SimSun" w:hAnsi="PMingLiU" w:cs="Times New Roman" w:hint="eastAsia"/>
          <w:sz w:val="24"/>
          <w:szCs w:val="24"/>
          <w:lang w:val="en-GB" w:eastAsia="zh-CN"/>
        </w:rPr>
        <w:t>，当时的</w:t>
      </w:r>
      <w:r w:rsidRPr="006A5F03">
        <w:rPr>
          <w:rFonts w:ascii="Times New Roman" w:eastAsia="SimSun" w:hAnsi="PMingLiU" w:cs="Times New Roman" w:hint="eastAsia"/>
          <w:sz w:val="24"/>
          <w:szCs w:val="24"/>
          <w:lang w:eastAsia="zh-CN"/>
        </w:rPr>
        <w:t>苏美人已懂得从纪念碑的日照影子研究出时间测量单位。在德文中，</w:t>
      </w:r>
      <w:r w:rsidR="00E407F8" w:rsidRPr="00E579F4">
        <w:rPr>
          <w:rFonts w:ascii="Times New Roman" w:hAnsi="Times New Roman" w:cs="Times New Roman"/>
          <w:sz w:val="24"/>
          <w:szCs w:val="24"/>
          <w:lang w:eastAsia="zh-CN"/>
        </w:rPr>
        <w:t>Ur</w:t>
      </w:r>
      <w:r w:rsidRPr="006A5F03">
        <w:rPr>
          <w:rFonts w:ascii="Times New Roman" w:eastAsia="SimSun" w:hAnsi="PMingLiU" w:cs="Times New Roman" w:hint="eastAsia"/>
          <w:sz w:val="24"/>
          <w:szCs w:val="24"/>
          <w:lang w:eastAsia="zh-CN"/>
        </w:rPr>
        <w:t>意指原始或原创，</w:t>
      </w:r>
      <w:r w:rsidR="00E407F8" w:rsidRPr="00E579F4">
        <w:rPr>
          <w:rFonts w:ascii="Times New Roman" w:hAnsi="Times New Roman" w:cs="Times New Roman"/>
          <w:sz w:val="24"/>
          <w:szCs w:val="24"/>
          <w:lang w:eastAsia="zh-CN"/>
        </w:rPr>
        <w:t>Werk</w:t>
      </w:r>
      <w:r w:rsidRPr="006A5F03">
        <w:rPr>
          <w:rFonts w:ascii="Times New Roman" w:eastAsia="SimSun" w:hAnsi="PMingLiU" w:cs="Times New Roman" w:hint="eastAsia"/>
          <w:sz w:val="24"/>
          <w:szCs w:val="24"/>
          <w:lang w:eastAsia="zh-CN"/>
        </w:rPr>
        <w:t>则意谓成就或机械结构</w:t>
      </w:r>
      <w:r w:rsidR="00E407F8" w:rsidRPr="00E579F4">
        <w:rPr>
          <w:rFonts w:ascii="Times New Roman" w:hAnsi="Times New Roman" w:cs="Times New Roman"/>
          <w:sz w:val="24"/>
          <w:szCs w:val="24"/>
          <w:lang w:eastAsia="zh-CN"/>
        </w:rPr>
        <w:t xml:space="preserve"> -- </w:t>
      </w:r>
      <w:r w:rsidRPr="006A5F03">
        <w:rPr>
          <w:rFonts w:ascii="Times New Roman" w:eastAsia="SimSun" w:hAnsi="PMingLiU" w:cs="Times New Roman" w:hint="eastAsia"/>
          <w:sz w:val="24"/>
          <w:szCs w:val="24"/>
          <w:lang w:eastAsia="zh-CN"/>
        </w:rPr>
        <w:t>两字加起来就有原创机芯之意，品牌以之向一代一代的前辈制表师致敬，皆因他们的努力奠定了当代高级钟表制作工艺的基础。</w:t>
      </w:r>
    </w:p>
    <w:p w:rsidR="00E407F8" w:rsidRPr="00E579F4" w:rsidRDefault="00E407F8" w:rsidP="00E407F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:rsidR="00E407F8" w:rsidRPr="00E579F4" w:rsidRDefault="00E407F8" w:rsidP="00F05DFF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bCs/>
          <w:sz w:val="24"/>
          <w:szCs w:val="24"/>
          <w:lang w:val="en-GB" w:eastAsia="zh-CN"/>
        </w:rPr>
      </w:pPr>
    </w:p>
    <w:p w:rsidR="00BA3191" w:rsidRPr="00E579F4" w:rsidRDefault="00BA3191" w:rsidP="00F05DFF">
      <w:pPr>
        <w:snapToGrid w:val="0"/>
        <w:spacing w:line="240" w:lineRule="auto"/>
        <w:ind w:left="-709" w:right="-1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sectPr w:rsidR="00BA3191" w:rsidRPr="00E579F4" w:rsidSect="000027C5">
      <w:headerReference w:type="default" r:id="rId11"/>
      <w:pgSz w:w="11906" w:h="16838"/>
      <w:pgMar w:top="1418" w:right="1133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EAC" w:rsidRDefault="00F67EAC">
      <w:pPr>
        <w:spacing w:after="0" w:line="240" w:lineRule="auto"/>
      </w:pPr>
      <w:r>
        <w:separator/>
      </w:r>
    </w:p>
  </w:endnote>
  <w:endnote w:type="continuationSeparator" w:id="0">
    <w:p w:rsidR="00F67EAC" w:rsidRDefault="00F67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EAC" w:rsidRDefault="00F67EAC">
      <w:pPr>
        <w:spacing w:after="0" w:line="240" w:lineRule="auto"/>
      </w:pPr>
      <w:r>
        <w:separator/>
      </w:r>
    </w:p>
  </w:footnote>
  <w:footnote w:type="continuationSeparator" w:id="0">
    <w:p w:rsidR="00F67EAC" w:rsidRDefault="00F67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EE2" w:rsidRDefault="006C6EE2" w:rsidP="000B202E">
    <w:pPr>
      <w:pStyle w:val="En-tte"/>
      <w:jc w:val="right"/>
    </w:pPr>
    <w:r w:rsidRPr="002E1645">
      <w:rPr>
        <w:noProof/>
        <w:lang w:eastAsia="fr-CH"/>
      </w:rPr>
      <w:drawing>
        <wp:inline distT="0" distB="0" distL="0" distR="0">
          <wp:extent cx="2514600" cy="581025"/>
          <wp:effectExtent l="0" t="0" r="0" b="9525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6EE2" w:rsidRDefault="006C6EE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031"/>
    <w:rsid w:val="000017E2"/>
    <w:rsid w:val="000027C5"/>
    <w:rsid w:val="00004D1A"/>
    <w:rsid w:val="000068D9"/>
    <w:rsid w:val="00020842"/>
    <w:rsid w:val="000308E8"/>
    <w:rsid w:val="00037A3D"/>
    <w:rsid w:val="000403A8"/>
    <w:rsid w:val="00042813"/>
    <w:rsid w:val="00050695"/>
    <w:rsid w:val="000535F1"/>
    <w:rsid w:val="00053BB3"/>
    <w:rsid w:val="00055F79"/>
    <w:rsid w:val="00057B06"/>
    <w:rsid w:val="00057D53"/>
    <w:rsid w:val="0006383D"/>
    <w:rsid w:val="000752CB"/>
    <w:rsid w:val="00076BEA"/>
    <w:rsid w:val="000B202E"/>
    <w:rsid w:val="000B5928"/>
    <w:rsid w:val="000C29E2"/>
    <w:rsid w:val="000C4BE5"/>
    <w:rsid w:val="000D6F96"/>
    <w:rsid w:val="0010052A"/>
    <w:rsid w:val="00100E75"/>
    <w:rsid w:val="00103899"/>
    <w:rsid w:val="00105516"/>
    <w:rsid w:val="00106106"/>
    <w:rsid w:val="00111AAE"/>
    <w:rsid w:val="001158AD"/>
    <w:rsid w:val="001252A6"/>
    <w:rsid w:val="00136703"/>
    <w:rsid w:val="00152FA4"/>
    <w:rsid w:val="0015661B"/>
    <w:rsid w:val="00166563"/>
    <w:rsid w:val="00177B49"/>
    <w:rsid w:val="00184072"/>
    <w:rsid w:val="001919B7"/>
    <w:rsid w:val="00195A0C"/>
    <w:rsid w:val="001A1141"/>
    <w:rsid w:val="001A183A"/>
    <w:rsid w:val="001A2805"/>
    <w:rsid w:val="001B15A0"/>
    <w:rsid w:val="001B6088"/>
    <w:rsid w:val="001B7612"/>
    <w:rsid w:val="001D4101"/>
    <w:rsid w:val="001E0A28"/>
    <w:rsid w:val="001E163D"/>
    <w:rsid w:val="001F29E6"/>
    <w:rsid w:val="00213F53"/>
    <w:rsid w:val="0021780C"/>
    <w:rsid w:val="00222AB5"/>
    <w:rsid w:val="002334A0"/>
    <w:rsid w:val="00242F7E"/>
    <w:rsid w:val="00260988"/>
    <w:rsid w:val="00260DE5"/>
    <w:rsid w:val="002713DF"/>
    <w:rsid w:val="002840AF"/>
    <w:rsid w:val="002A1300"/>
    <w:rsid w:val="002A2E09"/>
    <w:rsid w:val="002B09A9"/>
    <w:rsid w:val="002B5757"/>
    <w:rsid w:val="002B6809"/>
    <w:rsid w:val="002C33C3"/>
    <w:rsid w:val="002C39A0"/>
    <w:rsid w:val="002D3F7E"/>
    <w:rsid w:val="002D6836"/>
    <w:rsid w:val="002E774E"/>
    <w:rsid w:val="002F2387"/>
    <w:rsid w:val="002F5EE4"/>
    <w:rsid w:val="002F6102"/>
    <w:rsid w:val="002F71E8"/>
    <w:rsid w:val="00303B0D"/>
    <w:rsid w:val="00303F2F"/>
    <w:rsid w:val="0030525E"/>
    <w:rsid w:val="00307008"/>
    <w:rsid w:val="003132EA"/>
    <w:rsid w:val="00320682"/>
    <w:rsid w:val="00331DFB"/>
    <w:rsid w:val="003418AB"/>
    <w:rsid w:val="003568E7"/>
    <w:rsid w:val="00362292"/>
    <w:rsid w:val="0037607A"/>
    <w:rsid w:val="003821F6"/>
    <w:rsid w:val="003861F8"/>
    <w:rsid w:val="0039441A"/>
    <w:rsid w:val="003A2143"/>
    <w:rsid w:val="003A59CF"/>
    <w:rsid w:val="003A74E0"/>
    <w:rsid w:val="003B12AF"/>
    <w:rsid w:val="003B3DBD"/>
    <w:rsid w:val="003B6837"/>
    <w:rsid w:val="003C1F70"/>
    <w:rsid w:val="003C2332"/>
    <w:rsid w:val="003C3400"/>
    <w:rsid w:val="003C7217"/>
    <w:rsid w:val="003D272F"/>
    <w:rsid w:val="003D40B9"/>
    <w:rsid w:val="003E0E36"/>
    <w:rsid w:val="003E73DA"/>
    <w:rsid w:val="003F13C7"/>
    <w:rsid w:val="003F6366"/>
    <w:rsid w:val="0042573E"/>
    <w:rsid w:val="00434279"/>
    <w:rsid w:val="00437ECA"/>
    <w:rsid w:val="00451351"/>
    <w:rsid w:val="00453D38"/>
    <w:rsid w:val="00466CC0"/>
    <w:rsid w:val="0047075A"/>
    <w:rsid w:val="0049649B"/>
    <w:rsid w:val="004A3819"/>
    <w:rsid w:val="004B5070"/>
    <w:rsid w:val="004C3141"/>
    <w:rsid w:val="004C7BF0"/>
    <w:rsid w:val="004D7BF7"/>
    <w:rsid w:val="004F1E0F"/>
    <w:rsid w:val="005022DE"/>
    <w:rsid w:val="0052542B"/>
    <w:rsid w:val="00544B0B"/>
    <w:rsid w:val="005457B9"/>
    <w:rsid w:val="00553B36"/>
    <w:rsid w:val="00561C1A"/>
    <w:rsid w:val="005626E2"/>
    <w:rsid w:val="0056563E"/>
    <w:rsid w:val="00571D4B"/>
    <w:rsid w:val="00574D62"/>
    <w:rsid w:val="00592CC7"/>
    <w:rsid w:val="005974E4"/>
    <w:rsid w:val="005A38FB"/>
    <w:rsid w:val="005A7AEA"/>
    <w:rsid w:val="005B3629"/>
    <w:rsid w:val="005B59E0"/>
    <w:rsid w:val="005C23EF"/>
    <w:rsid w:val="005C66AE"/>
    <w:rsid w:val="005D1485"/>
    <w:rsid w:val="005D2514"/>
    <w:rsid w:val="005D61D1"/>
    <w:rsid w:val="005D6C16"/>
    <w:rsid w:val="005E1710"/>
    <w:rsid w:val="005F29E6"/>
    <w:rsid w:val="005F3E8C"/>
    <w:rsid w:val="006032C9"/>
    <w:rsid w:val="00612254"/>
    <w:rsid w:val="0061314F"/>
    <w:rsid w:val="00632AE8"/>
    <w:rsid w:val="006428B4"/>
    <w:rsid w:val="00645226"/>
    <w:rsid w:val="00651FE3"/>
    <w:rsid w:val="0066292B"/>
    <w:rsid w:val="0066789C"/>
    <w:rsid w:val="006711AF"/>
    <w:rsid w:val="00674232"/>
    <w:rsid w:val="006743A2"/>
    <w:rsid w:val="006973BF"/>
    <w:rsid w:val="006A18DA"/>
    <w:rsid w:val="006A5F03"/>
    <w:rsid w:val="006A64C6"/>
    <w:rsid w:val="006A67A9"/>
    <w:rsid w:val="006C6EE2"/>
    <w:rsid w:val="006D6BA8"/>
    <w:rsid w:val="006E061A"/>
    <w:rsid w:val="006E4D92"/>
    <w:rsid w:val="006E6632"/>
    <w:rsid w:val="006F005A"/>
    <w:rsid w:val="007312A6"/>
    <w:rsid w:val="007424B4"/>
    <w:rsid w:val="00744D4D"/>
    <w:rsid w:val="00746FD5"/>
    <w:rsid w:val="00755902"/>
    <w:rsid w:val="00760DC5"/>
    <w:rsid w:val="007A1D32"/>
    <w:rsid w:val="007A2C71"/>
    <w:rsid w:val="007C23C2"/>
    <w:rsid w:val="007C41B2"/>
    <w:rsid w:val="007C4DEC"/>
    <w:rsid w:val="007C707F"/>
    <w:rsid w:val="007D4031"/>
    <w:rsid w:val="007D715A"/>
    <w:rsid w:val="007E4CF9"/>
    <w:rsid w:val="007E74FA"/>
    <w:rsid w:val="00800C34"/>
    <w:rsid w:val="00820B07"/>
    <w:rsid w:val="00821894"/>
    <w:rsid w:val="008225FB"/>
    <w:rsid w:val="00830E0C"/>
    <w:rsid w:val="0083479E"/>
    <w:rsid w:val="008353DA"/>
    <w:rsid w:val="00837929"/>
    <w:rsid w:val="00840BD3"/>
    <w:rsid w:val="00843139"/>
    <w:rsid w:val="00853CBD"/>
    <w:rsid w:val="00857105"/>
    <w:rsid w:val="0086135F"/>
    <w:rsid w:val="0086683A"/>
    <w:rsid w:val="008811B0"/>
    <w:rsid w:val="00882779"/>
    <w:rsid w:val="008875B2"/>
    <w:rsid w:val="00887BCD"/>
    <w:rsid w:val="008A25A5"/>
    <w:rsid w:val="008A480C"/>
    <w:rsid w:val="008B73CF"/>
    <w:rsid w:val="008D1137"/>
    <w:rsid w:val="008D2B4F"/>
    <w:rsid w:val="008E6161"/>
    <w:rsid w:val="008F768B"/>
    <w:rsid w:val="00906AD1"/>
    <w:rsid w:val="00906CF9"/>
    <w:rsid w:val="00915C0E"/>
    <w:rsid w:val="0091606E"/>
    <w:rsid w:val="009277EE"/>
    <w:rsid w:val="00935435"/>
    <w:rsid w:val="009378DD"/>
    <w:rsid w:val="009429E1"/>
    <w:rsid w:val="0094617F"/>
    <w:rsid w:val="00971717"/>
    <w:rsid w:val="009770B2"/>
    <w:rsid w:val="00980507"/>
    <w:rsid w:val="009906EB"/>
    <w:rsid w:val="009959E8"/>
    <w:rsid w:val="009A24B1"/>
    <w:rsid w:val="009A56CF"/>
    <w:rsid w:val="009B0A59"/>
    <w:rsid w:val="009C533D"/>
    <w:rsid w:val="009E6915"/>
    <w:rsid w:val="009F1D9A"/>
    <w:rsid w:val="009F6680"/>
    <w:rsid w:val="009F6E52"/>
    <w:rsid w:val="00A02601"/>
    <w:rsid w:val="00A15922"/>
    <w:rsid w:val="00A2168E"/>
    <w:rsid w:val="00A2489F"/>
    <w:rsid w:val="00A31582"/>
    <w:rsid w:val="00A653F8"/>
    <w:rsid w:val="00A908AF"/>
    <w:rsid w:val="00AA6BC3"/>
    <w:rsid w:val="00AB085C"/>
    <w:rsid w:val="00AC026E"/>
    <w:rsid w:val="00AD3C87"/>
    <w:rsid w:val="00AD6303"/>
    <w:rsid w:val="00AF797B"/>
    <w:rsid w:val="00B107E3"/>
    <w:rsid w:val="00B1533E"/>
    <w:rsid w:val="00B2377A"/>
    <w:rsid w:val="00B27197"/>
    <w:rsid w:val="00B4005B"/>
    <w:rsid w:val="00B40079"/>
    <w:rsid w:val="00B42513"/>
    <w:rsid w:val="00B426DD"/>
    <w:rsid w:val="00B4386F"/>
    <w:rsid w:val="00B47B28"/>
    <w:rsid w:val="00B67B34"/>
    <w:rsid w:val="00B720E4"/>
    <w:rsid w:val="00B81630"/>
    <w:rsid w:val="00B84697"/>
    <w:rsid w:val="00B85CF0"/>
    <w:rsid w:val="00B916C9"/>
    <w:rsid w:val="00BA3191"/>
    <w:rsid w:val="00BB067D"/>
    <w:rsid w:val="00BB600A"/>
    <w:rsid w:val="00BC59FB"/>
    <w:rsid w:val="00C00ED4"/>
    <w:rsid w:val="00C0312A"/>
    <w:rsid w:val="00C036E1"/>
    <w:rsid w:val="00C26A09"/>
    <w:rsid w:val="00C27E16"/>
    <w:rsid w:val="00C64B59"/>
    <w:rsid w:val="00C676EF"/>
    <w:rsid w:val="00C76785"/>
    <w:rsid w:val="00C8019A"/>
    <w:rsid w:val="00C96465"/>
    <w:rsid w:val="00CA3EA1"/>
    <w:rsid w:val="00CA428E"/>
    <w:rsid w:val="00CA5D2A"/>
    <w:rsid w:val="00CB64DF"/>
    <w:rsid w:val="00CB6D4C"/>
    <w:rsid w:val="00CD1312"/>
    <w:rsid w:val="00CD6462"/>
    <w:rsid w:val="00CE0ED0"/>
    <w:rsid w:val="00CE45DD"/>
    <w:rsid w:val="00CF56A0"/>
    <w:rsid w:val="00D16A99"/>
    <w:rsid w:val="00D20ED8"/>
    <w:rsid w:val="00D22495"/>
    <w:rsid w:val="00D2264F"/>
    <w:rsid w:val="00D30E0C"/>
    <w:rsid w:val="00D35E20"/>
    <w:rsid w:val="00D53D61"/>
    <w:rsid w:val="00D71273"/>
    <w:rsid w:val="00D81F1C"/>
    <w:rsid w:val="00D84FE9"/>
    <w:rsid w:val="00D84FEA"/>
    <w:rsid w:val="00D94947"/>
    <w:rsid w:val="00D9757C"/>
    <w:rsid w:val="00DB5D7C"/>
    <w:rsid w:val="00DC1F35"/>
    <w:rsid w:val="00DC47BF"/>
    <w:rsid w:val="00DC55D3"/>
    <w:rsid w:val="00DC58F7"/>
    <w:rsid w:val="00DD191A"/>
    <w:rsid w:val="00DD38EE"/>
    <w:rsid w:val="00DE67E3"/>
    <w:rsid w:val="00DF7403"/>
    <w:rsid w:val="00E05774"/>
    <w:rsid w:val="00E067B9"/>
    <w:rsid w:val="00E24159"/>
    <w:rsid w:val="00E25EAF"/>
    <w:rsid w:val="00E30AF6"/>
    <w:rsid w:val="00E324EE"/>
    <w:rsid w:val="00E407F8"/>
    <w:rsid w:val="00E42467"/>
    <w:rsid w:val="00E47384"/>
    <w:rsid w:val="00E579F4"/>
    <w:rsid w:val="00E633AC"/>
    <w:rsid w:val="00E77E69"/>
    <w:rsid w:val="00E977E5"/>
    <w:rsid w:val="00EC2A1D"/>
    <w:rsid w:val="00EC4ABF"/>
    <w:rsid w:val="00ED2A81"/>
    <w:rsid w:val="00EE3C40"/>
    <w:rsid w:val="00EF3164"/>
    <w:rsid w:val="00F05DFF"/>
    <w:rsid w:val="00F07FDD"/>
    <w:rsid w:val="00F10316"/>
    <w:rsid w:val="00F16EF2"/>
    <w:rsid w:val="00F243DE"/>
    <w:rsid w:val="00F33E2C"/>
    <w:rsid w:val="00F342D9"/>
    <w:rsid w:val="00F34983"/>
    <w:rsid w:val="00F52FCC"/>
    <w:rsid w:val="00F54507"/>
    <w:rsid w:val="00F622F1"/>
    <w:rsid w:val="00F62E8C"/>
    <w:rsid w:val="00F6615A"/>
    <w:rsid w:val="00F67EAC"/>
    <w:rsid w:val="00F72CFD"/>
    <w:rsid w:val="00F75207"/>
    <w:rsid w:val="00F87877"/>
    <w:rsid w:val="00F90F0F"/>
    <w:rsid w:val="00FA2EAD"/>
    <w:rsid w:val="00FA64ED"/>
    <w:rsid w:val="00FA67A1"/>
    <w:rsid w:val="00FD52BD"/>
    <w:rsid w:val="00FE339F"/>
    <w:rsid w:val="00FF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DE483DA-1068-4B5F-B9E7-6E4BBBE42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PMingLiU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4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4031"/>
  </w:style>
  <w:style w:type="paragraph" w:styleId="Titre">
    <w:name w:val="Title"/>
    <w:basedOn w:val="Normal"/>
    <w:next w:val="Normal"/>
    <w:link w:val="TitreCar"/>
    <w:uiPriority w:val="10"/>
    <w:qFormat/>
    <w:rsid w:val="007D40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4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ieddepage">
    <w:name w:val="footer"/>
    <w:basedOn w:val="Normal"/>
    <w:link w:val="PieddepageCar"/>
    <w:uiPriority w:val="99"/>
    <w:unhideWhenUsed/>
    <w:rsid w:val="001B6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088"/>
  </w:style>
  <w:style w:type="paragraph" w:styleId="Textedebulles">
    <w:name w:val="Balloon Text"/>
    <w:basedOn w:val="Normal"/>
    <w:link w:val="TextedebullesCar"/>
    <w:uiPriority w:val="99"/>
    <w:semiHidden/>
    <w:unhideWhenUsed/>
    <w:rsid w:val="00356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8E7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A6BC3"/>
    <w:rPr>
      <w:color w:val="0563C1" w:themeColor="hyperlink"/>
      <w:u w:val="single"/>
    </w:rPr>
  </w:style>
  <w:style w:type="character" w:styleId="Accentuation">
    <w:name w:val="Emphasis"/>
    <w:basedOn w:val="Policepardfaut"/>
    <w:uiPriority w:val="20"/>
    <w:qFormat/>
    <w:rsid w:val="00E407F8"/>
    <w:rPr>
      <w:i/>
      <w:iCs/>
    </w:rPr>
  </w:style>
  <w:style w:type="paragraph" w:styleId="Sansinterligne">
    <w:name w:val="No Spacing"/>
    <w:uiPriority w:val="1"/>
    <w:qFormat/>
    <w:rsid w:val="00E407F8"/>
    <w:pPr>
      <w:spacing w:after="0" w:line="240" w:lineRule="auto"/>
    </w:pPr>
    <w:rPr>
      <w:rFonts w:ascii="Calibri" w:eastAsia="MS ??" w:hAnsi="Calibri" w:cs="Times New Roman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9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7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9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5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3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1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2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1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9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5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2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urwerk.com/pres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ess@urwer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A232CE-6CBF-434D-ADD4-4F93C592D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386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URW</dc:creator>
  <cp:lastModifiedBy>YS</cp:lastModifiedBy>
  <cp:revision>3</cp:revision>
  <cp:lastPrinted>2018-04-17T13:22:00Z</cp:lastPrinted>
  <dcterms:created xsi:type="dcterms:W3CDTF">2018-05-29T09:41:00Z</dcterms:created>
  <dcterms:modified xsi:type="dcterms:W3CDTF">2018-06-04T09:38:00Z</dcterms:modified>
</cp:coreProperties>
</file>