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4CD" w:rsidRPr="00B519DD" w:rsidRDefault="004054CD" w:rsidP="00BF490F">
      <w:pPr>
        <w:jc w:val="center"/>
        <w:rPr>
          <w:rFonts w:ascii="Tahoma" w:hAnsi="Tahoma" w:cs="Tahoma"/>
          <w:b/>
          <w:bCs/>
          <w:smallCaps/>
          <w:sz w:val="28"/>
          <w:szCs w:val="28"/>
          <w:lang w:val="de-CH"/>
        </w:rPr>
      </w:pPr>
      <w:bookmarkStart w:id="0" w:name="_GoBack"/>
      <w:bookmarkEnd w:id="0"/>
    </w:p>
    <w:p w:rsidR="005B6454" w:rsidRPr="00F21D23" w:rsidRDefault="00BE6B9D" w:rsidP="00807BF4">
      <w:pPr>
        <w:jc w:val="center"/>
        <w:rPr>
          <w:rFonts w:ascii="Tahoma" w:hAnsi="Tahoma" w:cs="Tahoma"/>
          <w:b/>
          <w:bCs/>
          <w:smallCaps/>
          <w:sz w:val="28"/>
          <w:szCs w:val="28"/>
          <w:lang w:val="de-CH"/>
        </w:rPr>
      </w:pPr>
      <w:r w:rsidRPr="00F21D23">
        <w:rPr>
          <w:rFonts w:ascii="Tahoma" w:hAnsi="Tahoma" w:cs="Tahoma"/>
          <w:b/>
          <w:bCs/>
          <w:smallCaps/>
          <w:sz w:val="28"/>
          <w:szCs w:val="28"/>
          <w:lang w:val="de-CH"/>
        </w:rPr>
        <w:t>UR-T8</w:t>
      </w:r>
      <w:r w:rsidR="00425C79" w:rsidRPr="00F21D23">
        <w:rPr>
          <w:rFonts w:ascii="Tahoma" w:hAnsi="Tahoma" w:cs="Tahoma"/>
          <w:b/>
          <w:bCs/>
          <w:smallCaps/>
          <w:sz w:val="28"/>
          <w:szCs w:val="28"/>
          <w:lang w:val="de-CH"/>
        </w:rPr>
        <w:t>:</w:t>
      </w:r>
      <w:r w:rsidR="0073491A" w:rsidRPr="00F21D23">
        <w:rPr>
          <w:rFonts w:ascii="Tahoma" w:hAnsi="Tahoma" w:cs="Tahoma"/>
          <w:b/>
          <w:bCs/>
          <w:smallCaps/>
          <w:sz w:val="28"/>
          <w:szCs w:val="28"/>
          <w:lang w:val="de-CH"/>
        </w:rPr>
        <w:t xml:space="preserve"> </w:t>
      </w:r>
      <w:r w:rsidR="005B6454" w:rsidRPr="00F21D23">
        <w:rPr>
          <w:rFonts w:ascii="Tahoma" w:hAnsi="Tahoma" w:cs="Tahoma"/>
          <w:b/>
          <w:bCs/>
          <w:smallCaps/>
          <w:sz w:val="28"/>
          <w:szCs w:val="28"/>
          <w:lang w:val="de-CH"/>
        </w:rPr>
        <w:t>EINLADUNG ZUR INTERAKTION</w:t>
      </w:r>
    </w:p>
    <w:p w:rsidR="005B6454" w:rsidRPr="00F21D23" w:rsidRDefault="00EA15AD" w:rsidP="0038566D">
      <w:pPr>
        <w:jc w:val="both"/>
        <w:rPr>
          <w:rFonts w:ascii="Tahoma" w:hAnsi="Tahoma" w:cs="Tahoma"/>
          <w:lang w:val="de-CH"/>
        </w:rPr>
      </w:pPr>
      <w:r w:rsidRPr="00F21D23">
        <w:rPr>
          <w:rFonts w:ascii="Tahoma" w:hAnsi="Tahoma" w:cs="Tahoma"/>
          <w:lang w:val="de-CH"/>
        </w:rPr>
        <w:t xml:space="preserve">2017 feiert </w:t>
      </w:r>
      <w:r w:rsidR="0007440E" w:rsidRPr="00F21D23">
        <w:rPr>
          <w:rFonts w:ascii="Tahoma" w:hAnsi="Tahoma" w:cs="Tahoma"/>
          <w:lang w:val="de-CH"/>
        </w:rPr>
        <w:t>URWERK</w:t>
      </w:r>
      <w:r w:rsidR="00807BF4" w:rsidRPr="00F21D23">
        <w:rPr>
          <w:rFonts w:ascii="Tahoma" w:hAnsi="Tahoma" w:cs="Tahoma"/>
          <w:lang w:val="de-CH"/>
        </w:rPr>
        <w:t xml:space="preserve"> </w:t>
      </w:r>
      <w:r w:rsidR="005B6454" w:rsidRPr="00F21D23">
        <w:rPr>
          <w:rFonts w:ascii="Tahoma" w:hAnsi="Tahoma" w:cs="Tahoma"/>
          <w:lang w:val="de-CH"/>
        </w:rPr>
        <w:t>seinen 20. Geburtstag. Statt Feuerwerk, Konfetti und Selbstbeweihräucherung nutzt die Marke diesen Anlass, um wieder einmal eigene Wege zu gehen, zu überraschen und gegen den Strom zu schwimmen.</w:t>
      </w:r>
    </w:p>
    <w:p w:rsidR="004D0766" w:rsidRPr="00F21D23" w:rsidRDefault="005B6454" w:rsidP="0038566D">
      <w:pPr>
        <w:jc w:val="both"/>
        <w:rPr>
          <w:rFonts w:ascii="Tahoma" w:hAnsi="Tahoma" w:cs="Tahoma"/>
          <w:lang w:val="de-CH"/>
        </w:rPr>
      </w:pPr>
      <w:r w:rsidRPr="00F21D23">
        <w:rPr>
          <w:rFonts w:ascii="Tahoma" w:hAnsi="Tahoma" w:cs="Tahoma"/>
          <w:lang w:val="de-CH"/>
        </w:rPr>
        <w:t xml:space="preserve">Die unkonventionelle Uhrenmarke URWERK präsentiert </w:t>
      </w:r>
      <w:r w:rsidR="007621E8" w:rsidRPr="00F21D23">
        <w:rPr>
          <w:rFonts w:ascii="Tahoma" w:hAnsi="Tahoma" w:cs="Tahoma"/>
          <w:lang w:val="de-CH"/>
        </w:rPr>
        <w:t>die</w:t>
      </w:r>
      <w:r w:rsidRPr="00F21D23">
        <w:rPr>
          <w:rFonts w:ascii="Tahoma" w:hAnsi="Tahoma" w:cs="Tahoma"/>
          <w:lang w:val="de-CH"/>
        </w:rPr>
        <w:t xml:space="preserve"> UR-T8</w:t>
      </w:r>
      <w:r w:rsidR="007621E8" w:rsidRPr="00F21D23">
        <w:rPr>
          <w:rFonts w:ascii="Tahoma" w:hAnsi="Tahoma" w:cs="Tahoma"/>
          <w:lang w:val="de-CH"/>
        </w:rPr>
        <w:t>, einen</w:t>
      </w:r>
      <w:r w:rsidRPr="00F21D23">
        <w:rPr>
          <w:rFonts w:ascii="Tahoma" w:hAnsi="Tahoma" w:cs="Tahoma"/>
          <w:lang w:val="de-CH"/>
        </w:rPr>
        <w:t xml:space="preserve"> verrückte</w:t>
      </w:r>
      <w:r w:rsidR="007621E8" w:rsidRPr="00F21D23">
        <w:rPr>
          <w:rFonts w:ascii="Tahoma" w:hAnsi="Tahoma" w:cs="Tahoma"/>
          <w:lang w:val="de-CH"/>
        </w:rPr>
        <w:t>n</w:t>
      </w:r>
      <w:r w:rsidRPr="00F21D23">
        <w:rPr>
          <w:rFonts w:ascii="Tahoma" w:hAnsi="Tahoma" w:cs="Tahoma"/>
          <w:lang w:val="de-CH"/>
        </w:rPr>
        <w:t xml:space="preserve"> Zeitmesser, der Ihr Verständnis einer Armbanduhr erneut revolutionieren dürfte.</w:t>
      </w:r>
    </w:p>
    <w:p w:rsidR="00EC661B" w:rsidRPr="00F21D23" w:rsidRDefault="00556F05" w:rsidP="0038566D">
      <w:pPr>
        <w:jc w:val="center"/>
        <w:rPr>
          <w:rFonts w:ascii="Tahoma" w:hAnsi="Tahoma" w:cs="Tahoma"/>
          <w:lang w:val="de-CH"/>
        </w:rPr>
      </w:pPr>
      <w:r w:rsidRPr="00F21D23">
        <w:rPr>
          <w:rFonts w:ascii="Tahoma" w:hAnsi="Tahoma" w:cs="Tahoma"/>
          <w:noProof/>
          <w:lang w:val="fr-CH" w:eastAsia="fr-CH"/>
        </w:rPr>
        <w:drawing>
          <wp:inline distT="0" distB="0" distL="0" distR="0">
            <wp:extent cx="5038725" cy="520065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extLst>
                        <a:ext uri="{28A0092B-C50C-407E-A947-70E740481C1C}">
                          <a14:useLocalDpi xmlns:a14="http://schemas.microsoft.com/office/drawing/2010/main" val="0"/>
                        </a:ext>
                      </a:extLst>
                    </a:blip>
                    <a:srcRect t="13841" r="-1881" b="11845"/>
                    <a:stretch>
                      <a:fillRect/>
                    </a:stretch>
                  </pic:blipFill>
                  <pic:spPr bwMode="auto">
                    <a:xfrm>
                      <a:off x="0" y="0"/>
                      <a:ext cx="5038725" cy="5200650"/>
                    </a:xfrm>
                    <a:prstGeom prst="rect">
                      <a:avLst/>
                    </a:prstGeom>
                    <a:noFill/>
                    <a:ln>
                      <a:noFill/>
                    </a:ln>
                  </pic:spPr>
                </pic:pic>
              </a:graphicData>
            </a:graphic>
          </wp:inline>
        </w:drawing>
      </w:r>
    </w:p>
    <w:p w:rsidR="005B6454" w:rsidRPr="00F21D23" w:rsidRDefault="005B6454" w:rsidP="0038566D">
      <w:pPr>
        <w:jc w:val="both"/>
        <w:rPr>
          <w:rFonts w:ascii="Tahoma" w:hAnsi="Tahoma" w:cs="Tahoma"/>
          <w:lang w:val="de-CH"/>
        </w:rPr>
      </w:pPr>
      <w:r w:rsidRPr="00F21D23">
        <w:rPr>
          <w:rFonts w:ascii="Tahoma" w:hAnsi="Tahoma" w:cs="Tahoma"/>
          <w:lang w:val="de-CH"/>
        </w:rPr>
        <w:lastRenderedPageBreak/>
        <w:t xml:space="preserve">Die zum 20. Geburtstag der Marke lancierte UR-T8 ist die erste «wandelbare» URWERK. Mit einer präzisen Abfolge von </w:t>
      </w:r>
      <w:r w:rsidR="00425C79" w:rsidRPr="00F21D23">
        <w:rPr>
          <w:rFonts w:ascii="Tahoma" w:hAnsi="Tahoma" w:cs="Tahoma"/>
          <w:lang w:val="de-CH"/>
        </w:rPr>
        <w:t xml:space="preserve">Handgriffen </w:t>
      </w:r>
      <w:r w:rsidRPr="00F21D23">
        <w:rPr>
          <w:rFonts w:ascii="Tahoma" w:hAnsi="Tahoma" w:cs="Tahoma"/>
          <w:lang w:val="de-CH"/>
        </w:rPr>
        <w:t xml:space="preserve">kann das Gehäuse aus seiner Verankerung gelöst werden. Ausserhalb </w:t>
      </w:r>
      <w:r w:rsidR="007621E8" w:rsidRPr="00F21D23">
        <w:rPr>
          <w:rFonts w:ascii="Tahoma" w:hAnsi="Tahoma" w:cs="Tahoma"/>
          <w:lang w:val="de-CH"/>
        </w:rPr>
        <w:t>des</w:t>
      </w:r>
      <w:r w:rsidRPr="00F21D23">
        <w:rPr>
          <w:rFonts w:ascii="Tahoma" w:hAnsi="Tahoma" w:cs="Tahoma"/>
          <w:lang w:val="de-CH"/>
        </w:rPr>
        <w:t xml:space="preserve"> Tragbügels wird </w:t>
      </w:r>
      <w:r w:rsidR="007621E8" w:rsidRPr="00F21D23">
        <w:rPr>
          <w:rFonts w:ascii="Tahoma" w:hAnsi="Tahoma" w:cs="Tahoma"/>
          <w:lang w:val="de-CH"/>
        </w:rPr>
        <w:t>es</w:t>
      </w:r>
      <w:r w:rsidRPr="00F21D23">
        <w:rPr>
          <w:rFonts w:ascii="Tahoma" w:hAnsi="Tahoma" w:cs="Tahoma"/>
          <w:lang w:val="de-CH"/>
        </w:rPr>
        <w:t xml:space="preserve"> mobil, schwenk- und drehbar, lässt sich aber mit einem metallischen Klick im Nu wieder solide </w:t>
      </w:r>
      <w:r w:rsidR="007621E8" w:rsidRPr="00F21D23">
        <w:rPr>
          <w:rFonts w:ascii="Tahoma" w:hAnsi="Tahoma" w:cs="Tahoma"/>
          <w:lang w:val="de-CH"/>
        </w:rPr>
        <w:t>einrasten</w:t>
      </w:r>
      <w:r w:rsidRPr="00F21D23">
        <w:rPr>
          <w:rFonts w:ascii="Tahoma" w:hAnsi="Tahoma" w:cs="Tahoma"/>
          <w:lang w:val="de-CH"/>
        </w:rPr>
        <w:t xml:space="preserve">. </w:t>
      </w:r>
      <w:r w:rsidR="00B519DD" w:rsidRPr="00F21D23">
        <w:rPr>
          <w:rFonts w:ascii="Tahoma" w:hAnsi="Tahoma" w:cs="Tahoma"/>
          <w:lang w:val="de-CH"/>
        </w:rPr>
        <w:t xml:space="preserve">Dabei wird der </w:t>
      </w:r>
      <w:r w:rsidRPr="00F21D23">
        <w:rPr>
          <w:rFonts w:ascii="Tahoma" w:hAnsi="Tahoma" w:cs="Tahoma"/>
          <w:lang w:val="de-CH"/>
        </w:rPr>
        <w:t>Stundenmechanismus durch ein</w:t>
      </w:r>
      <w:r w:rsidR="00425C79" w:rsidRPr="00F21D23">
        <w:rPr>
          <w:rFonts w:ascii="Tahoma" w:hAnsi="Tahoma" w:cs="Tahoma"/>
          <w:lang w:val="de-CH"/>
        </w:rPr>
        <w:t>en</w:t>
      </w:r>
      <w:r w:rsidRPr="00F21D23">
        <w:rPr>
          <w:rFonts w:ascii="Tahoma" w:hAnsi="Tahoma" w:cs="Tahoma"/>
          <w:lang w:val="de-CH"/>
        </w:rPr>
        <w:t xml:space="preserve"> Titanschild geschützt. </w:t>
      </w:r>
      <w:r w:rsidR="00EA15AD" w:rsidRPr="00F21D23">
        <w:rPr>
          <w:rFonts w:ascii="Tahoma" w:hAnsi="Tahoma" w:cs="Tahoma"/>
          <w:lang w:val="de-CH"/>
        </w:rPr>
        <w:t xml:space="preserve">Die UR-T8 mutiert so zu einem geheimnisvollen Objekt am Handgelenk. Dank der Einzigartigkeit von Form und Design ist schier unvorstellbar, dass es sich </w:t>
      </w:r>
      <w:r w:rsidR="007621E8" w:rsidRPr="00F21D23">
        <w:rPr>
          <w:rFonts w:ascii="Tahoma" w:hAnsi="Tahoma" w:cs="Tahoma"/>
          <w:lang w:val="de-CH"/>
        </w:rPr>
        <w:t>überhaupt</w:t>
      </w:r>
      <w:r w:rsidR="00EA15AD" w:rsidRPr="00F21D23">
        <w:rPr>
          <w:rFonts w:ascii="Tahoma" w:hAnsi="Tahoma" w:cs="Tahoma"/>
          <w:lang w:val="de-CH"/>
        </w:rPr>
        <w:t xml:space="preserve"> um eine Armbanduhr handeln könnte.</w:t>
      </w:r>
    </w:p>
    <w:p w:rsidR="004D0766" w:rsidRPr="00F21D23" w:rsidRDefault="004D0766" w:rsidP="0038566D">
      <w:pPr>
        <w:jc w:val="both"/>
        <w:rPr>
          <w:rFonts w:ascii="Tahoma" w:hAnsi="Tahoma" w:cs="Tahoma"/>
          <w:lang w:val="de-CH"/>
        </w:rPr>
      </w:pPr>
    </w:p>
    <w:p w:rsidR="00203771" w:rsidRPr="00F21D23" w:rsidRDefault="00556F05" w:rsidP="00203771">
      <w:pPr>
        <w:jc w:val="center"/>
        <w:rPr>
          <w:rFonts w:ascii="Tahoma" w:hAnsi="Tahoma" w:cs="Tahoma"/>
          <w:lang w:val="de-CH" w:eastAsia="fr-CH"/>
        </w:rPr>
      </w:pPr>
      <w:r w:rsidRPr="00F21D23">
        <w:rPr>
          <w:rFonts w:ascii="Tahoma" w:hAnsi="Tahoma" w:cs="Tahoma"/>
          <w:noProof/>
          <w:lang w:val="fr-CH" w:eastAsia="fr-CH"/>
        </w:rPr>
        <w:drawing>
          <wp:inline distT="0" distB="0" distL="0" distR="0">
            <wp:extent cx="4076700" cy="4562475"/>
            <wp:effectExtent l="0" t="0" r="0" b="9525"/>
            <wp:docPr id="2" name="Image 2" descr="E:\Yacine\Mes Images\MONTRES\T8\PRESSE\UR-T8_bicolo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Yacine\Mes Images\MONTRES\T8\PRESSE\UR-T8_bicolor_b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4562475"/>
                    </a:xfrm>
                    <a:prstGeom prst="rect">
                      <a:avLst/>
                    </a:prstGeom>
                    <a:noFill/>
                    <a:ln>
                      <a:noFill/>
                    </a:ln>
                  </pic:spPr>
                </pic:pic>
              </a:graphicData>
            </a:graphic>
          </wp:inline>
        </w:drawing>
      </w:r>
    </w:p>
    <w:p w:rsidR="00EA15AD" w:rsidRPr="00F21D23" w:rsidRDefault="00EA15AD" w:rsidP="00203771">
      <w:pPr>
        <w:jc w:val="both"/>
        <w:rPr>
          <w:rFonts w:ascii="Tahoma" w:hAnsi="Tahoma" w:cs="Tahoma"/>
          <w:lang w:val="de-CH"/>
        </w:rPr>
      </w:pPr>
      <w:r w:rsidRPr="00F21D23">
        <w:rPr>
          <w:rFonts w:ascii="Tahoma" w:hAnsi="Tahoma" w:cs="Tahoma"/>
          <w:lang w:val="de-CH"/>
        </w:rPr>
        <w:t xml:space="preserve">Betätigen Sie erneut die zwei Drücker auf der Lünette, um den Mechanismus </w:t>
      </w:r>
      <w:r w:rsidR="00425C79" w:rsidRPr="00F21D23">
        <w:rPr>
          <w:rFonts w:ascii="Tahoma" w:hAnsi="Tahoma" w:cs="Tahoma"/>
          <w:lang w:val="de-CH"/>
        </w:rPr>
        <w:t>auszulösen</w:t>
      </w:r>
      <w:r w:rsidRPr="00F21D23">
        <w:rPr>
          <w:rFonts w:ascii="Tahoma" w:hAnsi="Tahoma" w:cs="Tahoma"/>
          <w:lang w:val="de-CH"/>
        </w:rPr>
        <w:t xml:space="preserve">, </w:t>
      </w:r>
      <w:r w:rsidR="00425C79" w:rsidRPr="00F21D23">
        <w:rPr>
          <w:rFonts w:ascii="Tahoma" w:hAnsi="Tahoma" w:cs="Tahoma"/>
          <w:lang w:val="de-CH"/>
        </w:rPr>
        <w:t xml:space="preserve">ziehen </w:t>
      </w:r>
      <w:r w:rsidR="00B519DD" w:rsidRPr="00F21D23">
        <w:rPr>
          <w:rFonts w:ascii="Tahoma" w:hAnsi="Tahoma" w:cs="Tahoma"/>
          <w:lang w:val="de-CH"/>
        </w:rPr>
        <w:t>S</w:t>
      </w:r>
      <w:r w:rsidR="00425C79" w:rsidRPr="00F21D23">
        <w:rPr>
          <w:rFonts w:ascii="Tahoma" w:hAnsi="Tahoma" w:cs="Tahoma"/>
          <w:lang w:val="de-CH"/>
        </w:rPr>
        <w:t>ie das Gehäuse nach oben</w:t>
      </w:r>
      <w:r w:rsidRPr="00F21D23">
        <w:rPr>
          <w:rFonts w:ascii="Tahoma" w:hAnsi="Tahoma" w:cs="Tahoma"/>
          <w:lang w:val="de-CH"/>
        </w:rPr>
        <w:t xml:space="preserve">, drehen Sie </w:t>
      </w:r>
      <w:r w:rsidR="00425C79" w:rsidRPr="00F21D23">
        <w:rPr>
          <w:rFonts w:ascii="Tahoma" w:hAnsi="Tahoma" w:cs="Tahoma"/>
          <w:lang w:val="de-CH"/>
        </w:rPr>
        <w:t xml:space="preserve">es </w:t>
      </w:r>
      <w:r w:rsidRPr="00F21D23">
        <w:rPr>
          <w:rFonts w:ascii="Tahoma" w:hAnsi="Tahoma" w:cs="Tahoma"/>
          <w:lang w:val="de-CH"/>
        </w:rPr>
        <w:t xml:space="preserve">um und </w:t>
      </w:r>
      <w:r w:rsidR="007621E8" w:rsidRPr="00F21D23">
        <w:rPr>
          <w:rFonts w:ascii="Tahoma" w:hAnsi="Tahoma" w:cs="Tahoma"/>
          <w:lang w:val="de-CH"/>
        </w:rPr>
        <w:t>verankern</w:t>
      </w:r>
      <w:r w:rsidRPr="00F21D23">
        <w:rPr>
          <w:rFonts w:ascii="Tahoma" w:hAnsi="Tahoma" w:cs="Tahoma"/>
          <w:lang w:val="de-CH"/>
        </w:rPr>
        <w:t xml:space="preserve"> </w:t>
      </w:r>
      <w:r w:rsidR="00425C79" w:rsidRPr="00F21D23">
        <w:rPr>
          <w:rFonts w:ascii="Tahoma" w:hAnsi="Tahoma" w:cs="Tahoma"/>
          <w:lang w:val="de-CH"/>
        </w:rPr>
        <w:lastRenderedPageBreak/>
        <w:t>S</w:t>
      </w:r>
      <w:r w:rsidRPr="00F21D23">
        <w:rPr>
          <w:rFonts w:ascii="Tahoma" w:hAnsi="Tahoma" w:cs="Tahoma"/>
          <w:lang w:val="de-CH"/>
        </w:rPr>
        <w:t xml:space="preserve">ie </w:t>
      </w:r>
      <w:r w:rsidR="00425C79" w:rsidRPr="00F21D23">
        <w:rPr>
          <w:rFonts w:ascii="Tahoma" w:hAnsi="Tahoma" w:cs="Tahoma"/>
          <w:lang w:val="de-CH"/>
        </w:rPr>
        <w:t xml:space="preserve">es wieder </w:t>
      </w:r>
      <w:r w:rsidR="007621E8" w:rsidRPr="00F21D23">
        <w:rPr>
          <w:rFonts w:ascii="Tahoma" w:hAnsi="Tahoma" w:cs="Tahoma"/>
          <w:lang w:val="de-CH"/>
        </w:rPr>
        <w:t>im</w:t>
      </w:r>
      <w:r w:rsidRPr="00F21D23">
        <w:rPr>
          <w:rFonts w:ascii="Tahoma" w:hAnsi="Tahoma" w:cs="Tahoma"/>
          <w:lang w:val="de-CH"/>
        </w:rPr>
        <w:t xml:space="preserve"> Bügel – und schon halten Sie </w:t>
      </w:r>
      <w:r w:rsidR="007621E8" w:rsidRPr="00F21D23">
        <w:rPr>
          <w:rFonts w:ascii="Tahoma" w:hAnsi="Tahoma" w:cs="Tahoma"/>
          <w:lang w:val="de-CH"/>
        </w:rPr>
        <w:t>wieder</w:t>
      </w:r>
      <w:r w:rsidRPr="00F21D23">
        <w:rPr>
          <w:rFonts w:ascii="Tahoma" w:hAnsi="Tahoma" w:cs="Tahoma"/>
          <w:lang w:val="de-CH"/>
        </w:rPr>
        <w:t xml:space="preserve"> das Grundkonzept in Händen – eine Uhr!</w:t>
      </w:r>
    </w:p>
    <w:p w:rsidR="008E69A0" w:rsidRPr="00F21D23" w:rsidRDefault="008E69A0" w:rsidP="004D0766">
      <w:pPr>
        <w:jc w:val="center"/>
        <w:rPr>
          <w:rFonts w:ascii="Tahoma" w:hAnsi="Tahoma" w:cs="Tahoma"/>
          <w:lang w:val="de-CH"/>
        </w:rPr>
      </w:pPr>
    </w:p>
    <w:p w:rsidR="00EA15AD" w:rsidRPr="00F21D23" w:rsidRDefault="00424C83" w:rsidP="00203771">
      <w:pPr>
        <w:jc w:val="both"/>
        <w:rPr>
          <w:rFonts w:ascii="Tahoma" w:hAnsi="Tahoma" w:cs="Tahoma"/>
          <w:lang w:val="de-CH"/>
        </w:rPr>
      </w:pPr>
      <w:r w:rsidRPr="00F21D23">
        <w:rPr>
          <w:rFonts w:ascii="Tahoma" w:hAnsi="Tahoma" w:cs="Tahoma"/>
          <w:lang w:val="de-CH"/>
        </w:rPr>
        <w:t xml:space="preserve">Ab diesem Moment können Sie eine ganz neue Version der vagabundierenden Stunden von URWERK entdecken – die intuitivste Anzeige der Zeit, die es überhaupt geben kann. Die zwölf Stundenindexe sind in Vierergruppen </w:t>
      </w:r>
      <w:r w:rsidR="00425C79" w:rsidRPr="00F21D23">
        <w:rPr>
          <w:rFonts w:ascii="Tahoma" w:hAnsi="Tahoma" w:cs="Tahoma"/>
          <w:lang w:val="de-CH"/>
        </w:rPr>
        <w:t xml:space="preserve">angeordnet und gleiten </w:t>
      </w:r>
      <w:r w:rsidRPr="00F21D23">
        <w:rPr>
          <w:rFonts w:ascii="Tahoma" w:hAnsi="Tahoma" w:cs="Tahoma"/>
          <w:lang w:val="de-CH"/>
        </w:rPr>
        <w:t xml:space="preserve">nacheinander über die Minutenschiene, um die Zeit gleichzeitig analog und digital anzuzeigen. Noch nie zuvor war die von URWERK entwickelte </w:t>
      </w:r>
      <w:r w:rsidR="00784B55" w:rsidRPr="00F21D23">
        <w:rPr>
          <w:rFonts w:ascii="Tahoma" w:hAnsi="Tahoma" w:cs="Tahoma"/>
          <w:lang w:val="de-CH"/>
        </w:rPr>
        <w:t>Anordnung</w:t>
      </w:r>
      <w:r w:rsidRPr="00F21D23">
        <w:rPr>
          <w:rFonts w:ascii="Tahoma" w:hAnsi="Tahoma" w:cs="Tahoma"/>
          <w:lang w:val="de-CH"/>
        </w:rPr>
        <w:t xml:space="preserve"> des Karussells so imposant und so ausgefeilt. Jeder Satellit ruht auf einem Karussell, das selbst </w:t>
      </w:r>
      <w:r w:rsidR="00425C79" w:rsidRPr="00F21D23">
        <w:rPr>
          <w:rFonts w:ascii="Tahoma" w:hAnsi="Tahoma" w:cs="Tahoma"/>
          <w:lang w:val="de-CH"/>
        </w:rPr>
        <w:t xml:space="preserve">ebenfalls </w:t>
      </w:r>
      <w:r w:rsidRPr="00F21D23">
        <w:rPr>
          <w:rFonts w:ascii="Tahoma" w:hAnsi="Tahoma" w:cs="Tahoma"/>
          <w:lang w:val="de-CH"/>
        </w:rPr>
        <w:t>von einem Mega</w:t>
      </w:r>
      <w:r w:rsidR="00425C79" w:rsidRPr="00F21D23">
        <w:rPr>
          <w:rFonts w:ascii="Tahoma" w:hAnsi="Tahoma" w:cs="Tahoma"/>
          <w:lang w:val="de-CH"/>
        </w:rPr>
        <w:t>k</w:t>
      </w:r>
      <w:r w:rsidRPr="00F21D23">
        <w:rPr>
          <w:rFonts w:ascii="Tahoma" w:hAnsi="Tahoma" w:cs="Tahoma"/>
          <w:lang w:val="de-CH"/>
        </w:rPr>
        <w:t xml:space="preserve">arussell gesteuert wird. Ein komplexes Planetengetriebe verwandelt dieses </w:t>
      </w:r>
      <w:r w:rsidR="00784B55" w:rsidRPr="00F21D23">
        <w:rPr>
          <w:rFonts w:ascii="Tahoma" w:hAnsi="Tahoma" w:cs="Tahoma"/>
          <w:lang w:val="de-CH"/>
        </w:rPr>
        <w:t xml:space="preserve">scheinbare </w:t>
      </w:r>
      <w:r w:rsidRPr="00F21D23">
        <w:rPr>
          <w:rFonts w:ascii="Tahoma" w:hAnsi="Tahoma" w:cs="Tahoma"/>
          <w:lang w:val="de-CH"/>
        </w:rPr>
        <w:t>Wirrwarr aus Lagersteinen, Rädern und Schrauben in ein</w:t>
      </w:r>
      <w:r w:rsidR="00386F34" w:rsidRPr="00F21D23">
        <w:rPr>
          <w:rFonts w:ascii="Tahoma" w:hAnsi="Tahoma" w:cs="Tahoma"/>
          <w:lang w:val="de-CH"/>
        </w:rPr>
        <w:t>e harmonisch präzise Choreografie.</w:t>
      </w:r>
    </w:p>
    <w:p w:rsidR="00342614" w:rsidRPr="00F21D23" w:rsidRDefault="00386F34" w:rsidP="00203771">
      <w:pPr>
        <w:jc w:val="both"/>
        <w:rPr>
          <w:rFonts w:ascii="Tahoma" w:hAnsi="Tahoma" w:cs="Tahoma"/>
          <w:lang w:val="de-CH"/>
        </w:rPr>
      </w:pPr>
      <w:r w:rsidRPr="00F21D23">
        <w:rPr>
          <w:rFonts w:ascii="Tahoma" w:hAnsi="Tahoma" w:cs="Tahoma"/>
          <w:lang w:val="de-CH"/>
        </w:rPr>
        <w:t>Die Regulierung des Automatikaufzugs erfolgt über eine Turbine – ein weiteres einzigartiges technische</w:t>
      </w:r>
      <w:r w:rsidR="00425C79" w:rsidRPr="00F21D23">
        <w:rPr>
          <w:rFonts w:ascii="Tahoma" w:hAnsi="Tahoma" w:cs="Tahoma"/>
          <w:lang w:val="de-CH"/>
        </w:rPr>
        <w:t>s</w:t>
      </w:r>
      <w:r w:rsidRPr="00F21D23">
        <w:rPr>
          <w:rFonts w:ascii="Tahoma" w:hAnsi="Tahoma" w:cs="Tahoma"/>
          <w:lang w:val="de-CH"/>
        </w:rPr>
        <w:t xml:space="preserve"> Wahrzeichen von URWERK. Diese goldene, mit dem Rotor gekoppelte Turbine garantiert </w:t>
      </w:r>
      <w:r w:rsidR="00425C79" w:rsidRPr="00F21D23">
        <w:rPr>
          <w:rFonts w:ascii="Tahoma" w:hAnsi="Tahoma" w:cs="Tahoma"/>
          <w:lang w:val="de-CH"/>
        </w:rPr>
        <w:t xml:space="preserve">einen </w:t>
      </w:r>
      <w:r w:rsidRPr="00F21D23">
        <w:rPr>
          <w:rFonts w:ascii="Tahoma" w:hAnsi="Tahoma" w:cs="Tahoma"/>
          <w:lang w:val="de-CH"/>
        </w:rPr>
        <w:t>konstanten und linearen Aufzug der UR-T8.</w:t>
      </w:r>
    </w:p>
    <w:p w:rsidR="00386F34" w:rsidRPr="00F21D23" w:rsidRDefault="00386F34" w:rsidP="00203771">
      <w:pPr>
        <w:jc w:val="both"/>
        <w:rPr>
          <w:rFonts w:ascii="Tahoma" w:hAnsi="Tahoma" w:cs="Tahoma"/>
          <w:lang w:val="de-CH"/>
        </w:rPr>
      </w:pPr>
      <w:r w:rsidRPr="00F21D23">
        <w:rPr>
          <w:rFonts w:ascii="Tahoma" w:hAnsi="Tahoma" w:cs="Tahoma"/>
          <w:lang w:val="de-CH"/>
        </w:rPr>
        <w:t xml:space="preserve">Für den Designer und URWERK-Mitbegründer Martin Frei ist eine Armbanduhr ein Objekt, </w:t>
      </w:r>
      <w:r w:rsidR="00784B55" w:rsidRPr="00F21D23">
        <w:rPr>
          <w:rFonts w:ascii="Tahoma" w:hAnsi="Tahoma" w:cs="Tahoma"/>
          <w:lang w:val="de-CH"/>
        </w:rPr>
        <w:t>das</w:t>
      </w:r>
      <w:r w:rsidRPr="00F21D23">
        <w:rPr>
          <w:rFonts w:ascii="Tahoma" w:hAnsi="Tahoma" w:cs="Tahoma"/>
          <w:lang w:val="de-CH"/>
        </w:rPr>
        <w:t xml:space="preserve"> zu einer Interaktion </w:t>
      </w:r>
      <w:r w:rsidR="00425C79" w:rsidRPr="00F21D23">
        <w:rPr>
          <w:rFonts w:ascii="Tahoma" w:hAnsi="Tahoma" w:cs="Tahoma"/>
          <w:lang w:val="de-CH"/>
        </w:rPr>
        <w:t xml:space="preserve">über den Seh- und Tastsinn </w:t>
      </w:r>
      <w:r w:rsidRPr="00F21D23">
        <w:rPr>
          <w:rFonts w:ascii="Tahoma" w:hAnsi="Tahoma" w:cs="Tahoma"/>
          <w:lang w:val="de-CH"/>
        </w:rPr>
        <w:t xml:space="preserve">einlädt. Ihre UR-T8 tragen Sie nicht nur einfach, Sie fusionieren förmlich mit ihr. «Unsere UR-T8 erinnert natürlich an die Reverso-Modelle. Wir haben das Konzept für die Entwicklung einer originellen URWERK aber destrukturiert. Die UR-T8 verfügt über alle unsere typischen Merkmale: die einzigartige Krone, das organisch geformte Glas aus Saphirkristall, das strukturierte Gehäuse, das man </w:t>
      </w:r>
      <w:r w:rsidR="00F02E1F" w:rsidRPr="00F21D23">
        <w:rPr>
          <w:rFonts w:ascii="Tahoma" w:hAnsi="Tahoma" w:cs="Tahoma"/>
          <w:lang w:val="de-CH"/>
        </w:rPr>
        <w:t>e</w:t>
      </w:r>
      <w:r w:rsidRPr="00F21D23">
        <w:rPr>
          <w:rFonts w:ascii="Tahoma" w:hAnsi="Tahoma" w:cs="Tahoma"/>
          <w:lang w:val="de-CH"/>
        </w:rPr>
        <w:t>rfühlen möchte, eine starke Persönlichkeit sowie eine unverkennbare visuelle Signatur.»</w:t>
      </w:r>
    </w:p>
    <w:p w:rsidR="005635F4" w:rsidRPr="00F21D23" w:rsidRDefault="005635F4" w:rsidP="00145257">
      <w:pPr>
        <w:ind w:right="-6"/>
        <w:jc w:val="both"/>
        <w:rPr>
          <w:rFonts w:ascii="Tahoma" w:hAnsi="Tahoma" w:cs="Tahoma"/>
          <w:lang w:val="de-CH"/>
        </w:rPr>
      </w:pPr>
    </w:p>
    <w:p w:rsidR="00386F34" w:rsidRPr="00F21D23" w:rsidRDefault="00386F34" w:rsidP="004D0766">
      <w:pPr>
        <w:ind w:right="-6"/>
        <w:jc w:val="both"/>
        <w:rPr>
          <w:rFonts w:ascii="Tahoma" w:hAnsi="Tahoma" w:cs="Tahoma"/>
          <w:lang w:val="de-CH"/>
        </w:rPr>
      </w:pPr>
    </w:p>
    <w:p w:rsidR="00386F34" w:rsidRPr="00F21D23" w:rsidRDefault="00386F34" w:rsidP="004D0766">
      <w:pPr>
        <w:ind w:right="-6"/>
        <w:jc w:val="both"/>
        <w:rPr>
          <w:rFonts w:ascii="Tahoma" w:hAnsi="Tahoma" w:cs="Tahoma"/>
          <w:lang w:val="de-CH"/>
        </w:rPr>
      </w:pPr>
      <w:r w:rsidRPr="00F21D23">
        <w:rPr>
          <w:rFonts w:ascii="Tahoma" w:hAnsi="Tahoma" w:cs="Tahoma"/>
          <w:lang w:val="de-CH"/>
        </w:rPr>
        <w:lastRenderedPageBreak/>
        <w:t>Die Stundensatelliten</w:t>
      </w:r>
      <w:r w:rsidR="00891B77" w:rsidRPr="00F21D23">
        <w:rPr>
          <w:rFonts w:ascii="Tahoma" w:hAnsi="Tahoma" w:cs="Tahoma"/>
          <w:lang w:val="de-CH"/>
        </w:rPr>
        <w:t xml:space="preserve"> sind ein Emblem von URWERK, das der Mitbegründer und Uhrmachermeister Felix Baumgartner in unzähligen Stunden erarbeitete und ausfeilte. «Unsere UR-T8 ist ein </w:t>
      </w:r>
      <w:r w:rsidR="00784B55" w:rsidRPr="00F21D23">
        <w:rPr>
          <w:rFonts w:ascii="Tahoma" w:hAnsi="Tahoma" w:cs="Tahoma"/>
          <w:lang w:val="de-CH"/>
        </w:rPr>
        <w:t>Meilenstein</w:t>
      </w:r>
      <w:r w:rsidR="00891B77" w:rsidRPr="00F21D23">
        <w:rPr>
          <w:rFonts w:ascii="Tahoma" w:hAnsi="Tahoma" w:cs="Tahoma"/>
          <w:lang w:val="de-CH"/>
        </w:rPr>
        <w:t xml:space="preserve"> in der Geschichte von URWERK. Unsere ersten 20 Jahre standen </w:t>
      </w:r>
      <w:r w:rsidR="00F02E1F" w:rsidRPr="00F21D23">
        <w:rPr>
          <w:rFonts w:ascii="Tahoma" w:hAnsi="Tahoma" w:cs="Tahoma"/>
          <w:lang w:val="de-CH"/>
        </w:rPr>
        <w:t xml:space="preserve">im </w:t>
      </w:r>
      <w:r w:rsidR="00891B77" w:rsidRPr="00F21D23">
        <w:rPr>
          <w:rFonts w:ascii="Tahoma" w:hAnsi="Tahoma" w:cs="Tahoma"/>
          <w:lang w:val="de-CH"/>
        </w:rPr>
        <w:t xml:space="preserve">Zeichen der vagabundierenden Stunden, die Fortsetzung unserer Geschichte ist ein noch unbeschriebenes </w:t>
      </w:r>
      <w:r w:rsidR="00B519DD" w:rsidRPr="00F21D23">
        <w:rPr>
          <w:rFonts w:ascii="Tahoma" w:hAnsi="Tahoma" w:cs="Tahoma"/>
          <w:lang w:val="de-CH"/>
        </w:rPr>
        <w:t>Blatt</w:t>
      </w:r>
      <w:r w:rsidR="00891B77" w:rsidRPr="00F21D23">
        <w:rPr>
          <w:rFonts w:ascii="Tahoma" w:hAnsi="Tahoma" w:cs="Tahoma"/>
          <w:lang w:val="de-CH"/>
        </w:rPr>
        <w:t>. Es gibt noch so unendlich viele Bereiche, die es zu erforschen gilt, so unendlich viele Ideen, die darauf warten, umgesetzt zu werden. Es ist nun an der Zeit, ein neues Kapitel aufzuschlagen</w:t>
      </w:r>
      <w:r w:rsidR="00F02E1F" w:rsidRPr="00F21D23">
        <w:rPr>
          <w:rFonts w:ascii="Tahoma" w:hAnsi="Tahoma" w:cs="Tahoma"/>
          <w:lang w:val="de-CH"/>
        </w:rPr>
        <w:t>,</w:t>
      </w:r>
      <w:r w:rsidR="00891B77" w:rsidRPr="00F21D23">
        <w:rPr>
          <w:rFonts w:ascii="Tahoma" w:hAnsi="Tahoma" w:cs="Tahoma"/>
          <w:lang w:val="de-CH"/>
        </w:rPr>
        <w:t xml:space="preserve"> und das wollen wir natürlich wieder stilvoll in Angriff nehmen.»</w:t>
      </w:r>
    </w:p>
    <w:p w:rsidR="00EC661B" w:rsidRPr="00F21D23" w:rsidRDefault="00891B77" w:rsidP="004D0766">
      <w:pPr>
        <w:ind w:right="-6"/>
        <w:jc w:val="both"/>
        <w:rPr>
          <w:rFonts w:ascii="Tahoma" w:hAnsi="Tahoma" w:cs="Tahoma"/>
          <w:lang w:val="de-CH"/>
        </w:rPr>
      </w:pPr>
      <w:r w:rsidRPr="00F21D23">
        <w:rPr>
          <w:rFonts w:ascii="Tahoma" w:hAnsi="Tahoma" w:cs="Tahoma"/>
          <w:lang w:val="de-CH"/>
        </w:rPr>
        <w:t>Die UR-T8 bringt diese Vision beispielhaft zum Ausdruck. Sie bildet den Auftakt mit einer ersten</w:t>
      </w:r>
      <w:r w:rsidR="00F02E1F" w:rsidRPr="00F21D23">
        <w:rPr>
          <w:rFonts w:ascii="Tahoma" w:hAnsi="Tahoma" w:cs="Tahoma"/>
          <w:lang w:val="de-CH"/>
        </w:rPr>
        <w:t>,</w:t>
      </w:r>
      <w:r w:rsidRPr="00F21D23">
        <w:rPr>
          <w:rFonts w:ascii="Tahoma" w:hAnsi="Tahoma" w:cs="Tahoma"/>
          <w:lang w:val="de-CH"/>
        </w:rPr>
        <w:t xml:space="preserve"> in 60 Exemplaren aufgelegten Serie aus natürlichem Titan oder mit schwarzer PVD-Beschichtung.</w:t>
      </w:r>
    </w:p>
    <w:p w:rsidR="004054CD" w:rsidRPr="00F21D23" w:rsidRDefault="004054CD" w:rsidP="00145257">
      <w:pPr>
        <w:spacing w:after="0"/>
        <w:jc w:val="both"/>
        <w:rPr>
          <w:rFonts w:ascii="Tahoma" w:hAnsi="Tahoma" w:cs="Tahoma"/>
          <w:b/>
          <w:lang w:val="de-CH"/>
        </w:rPr>
      </w:pPr>
    </w:p>
    <w:p w:rsidR="004054CD" w:rsidRPr="00F21D23" w:rsidRDefault="00891B77" w:rsidP="00145257">
      <w:pPr>
        <w:pStyle w:val="Titre3"/>
        <w:rPr>
          <w:rFonts w:ascii="Tahoma" w:hAnsi="Tahoma" w:cs="Tahoma"/>
          <w:lang w:val="de-CH"/>
        </w:rPr>
      </w:pPr>
      <w:r w:rsidRPr="00F21D23">
        <w:rPr>
          <w:rFonts w:ascii="Tahoma" w:hAnsi="Tahoma" w:cs="Tahoma"/>
          <w:lang w:val="de-CH"/>
        </w:rPr>
        <w:t>Technische Merkmale der</w:t>
      </w:r>
      <w:r w:rsidR="003B3723" w:rsidRPr="00F21D23">
        <w:rPr>
          <w:rFonts w:ascii="Tahoma" w:hAnsi="Tahoma" w:cs="Tahoma"/>
          <w:lang w:val="de-CH"/>
        </w:rPr>
        <w:t xml:space="preserve"> </w:t>
      </w:r>
      <w:r w:rsidR="004054CD" w:rsidRPr="00F21D23">
        <w:rPr>
          <w:rFonts w:ascii="Tahoma" w:hAnsi="Tahoma" w:cs="Tahoma"/>
          <w:lang w:val="de-CH"/>
        </w:rPr>
        <w:t>UR-T8</w:t>
      </w:r>
    </w:p>
    <w:p w:rsidR="004054CD" w:rsidRPr="00F21D23" w:rsidRDefault="00891B77" w:rsidP="00145257">
      <w:pPr>
        <w:pStyle w:val="Titre4"/>
        <w:jc w:val="both"/>
        <w:rPr>
          <w:rFonts w:ascii="Tahoma" w:hAnsi="Tahoma" w:cs="Tahoma"/>
          <w:lang w:val="de-CH"/>
        </w:rPr>
      </w:pPr>
      <w:r w:rsidRPr="00F21D23">
        <w:rPr>
          <w:rFonts w:ascii="Tahoma" w:hAnsi="Tahoma" w:cs="Tahoma"/>
          <w:lang w:val="de-CH"/>
        </w:rPr>
        <w:t>Werk</w:t>
      </w:r>
    </w:p>
    <w:p w:rsidR="004054CD" w:rsidRPr="00F21D23" w:rsidRDefault="00891B77" w:rsidP="00145257">
      <w:pPr>
        <w:tabs>
          <w:tab w:val="left" w:pos="2268"/>
        </w:tabs>
        <w:spacing w:after="0"/>
        <w:jc w:val="both"/>
        <w:rPr>
          <w:rFonts w:ascii="Tahoma" w:hAnsi="Tahoma" w:cs="Tahoma"/>
          <w:lang w:val="de-CH"/>
        </w:rPr>
      </w:pPr>
      <w:r w:rsidRPr="00F21D23">
        <w:rPr>
          <w:rFonts w:ascii="Tahoma" w:hAnsi="Tahoma" w:cs="Tahoma"/>
          <w:lang w:val="de-CH"/>
        </w:rPr>
        <w:t>Kaliber</w:t>
      </w:r>
      <w:r w:rsidR="004054CD" w:rsidRPr="00F21D23">
        <w:rPr>
          <w:rFonts w:ascii="Tahoma" w:hAnsi="Tahoma" w:cs="Tahoma"/>
          <w:lang w:val="de-CH"/>
        </w:rPr>
        <w:t xml:space="preserve">: </w:t>
      </w:r>
      <w:r w:rsidR="004054CD" w:rsidRPr="00F21D23">
        <w:rPr>
          <w:rFonts w:ascii="Tahoma" w:hAnsi="Tahoma" w:cs="Tahoma"/>
          <w:lang w:val="de-CH"/>
        </w:rPr>
        <w:tab/>
      </w:r>
      <w:r w:rsidR="004054CD" w:rsidRPr="00F21D23">
        <w:rPr>
          <w:rFonts w:ascii="Tahoma" w:hAnsi="Tahoma" w:cs="Tahoma"/>
          <w:lang w:val="de-CH"/>
        </w:rPr>
        <w:tab/>
        <w:t>UR 8.01</w:t>
      </w:r>
      <w:r w:rsidR="00F02E1F" w:rsidRPr="00F21D23">
        <w:rPr>
          <w:rFonts w:ascii="Tahoma" w:hAnsi="Tahoma" w:cs="Tahoma"/>
          <w:lang w:val="de-CH"/>
        </w:rPr>
        <w:t>,</w:t>
      </w:r>
      <w:r w:rsidR="004054CD" w:rsidRPr="00F21D23">
        <w:rPr>
          <w:rFonts w:ascii="Tahoma" w:hAnsi="Tahoma" w:cs="Tahoma"/>
          <w:lang w:val="de-CH"/>
        </w:rPr>
        <w:t xml:space="preserve"> </w:t>
      </w:r>
      <w:r w:rsidRPr="00F21D23">
        <w:rPr>
          <w:rFonts w:ascii="Tahoma" w:hAnsi="Tahoma" w:cs="Tahoma"/>
          <w:lang w:val="de-CH"/>
        </w:rPr>
        <w:t>mechanisch mit Automatikaufzug</w:t>
      </w:r>
    </w:p>
    <w:p w:rsidR="004054CD" w:rsidRPr="00F21D23" w:rsidRDefault="00891B77" w:rsidP="00145257">
      <w:pPr>
        <w:tabs>
          <w:tab w:val="left" w:pos="2268"/>
        </w:tabs>
        <w:spacing w:after="0"/>
        <w:jc w:val="both"/>
        <w:rPr>
          <w:rFonts w:ascii="Tahoma" w:hAnsi="Tahoma" w:cs="Tahoma"/>
          <w:lang w:val="de-CH"/>
        </w:rPr>
      </w:pPr>
      <w:r w:rsidRPr="00F21D23">
        <w:rPr>
          <w:rFonts w:ascii="Tahoma" w:hAnsi="Tahoma" w:cs="Tahoma"/>
          <w:lang w:val="de-CH"/>
        </w:rPr>
        <w:t>Unruh</w:t>
      </w:r>
      <w:r w:rsidR="006C6EAC" w:rsidRPr="00F21D23">
        <w:rPr>
          <w:rFonts w:ascii="Tahoma" w:hAnsi="Tahoma" w:cs="Tahoma"/>
          <w:lang w:val="de-CH"/>
        </w:rPr>
        <w:t xml:space="preserve">: </w:t>
      </w:r>
      <w:r w:rsidR="006C6EAC" w:rsidRPr="00F21D23">
        <w:rPr>
          <w:rFonts w:ascii="Tahoma" w:hAnsi="Tahoma" w:cs="Tahoma"/>
          <w:lang w:val="de-CH"/>
        </w:rPr>
        <w:tab/>
      </w:r>
      <w:r w:rsidR="006C6EAC" w:rsidRPr="00F21D23">
        <w:rPr>
          <w:rFonts w:ascii="Tahoma" w:hAnsi="Tahoma" w:cs="Tahoma"/>
          <w:lang w:val="de-CH"/>
        </w:rPr>
        <w:tab/>
      </w:r>
      <w:r w:rsidRPr="00F21D23">
        <w:rPr>
          <w:rFonts w:ascii="Tahoma" w:hAnsi="Tahoma" w:cs="Tahoma"/>
          <w:lang w:val="de-CH"/>
        </w:rPr>
        <w:t>monometallisch</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Frequenz</w:t>
      </w:r>
      <w:r w:rsidR="00224A0F" w:rsidRPr="00F21D23">
        <w:rPr>
          <w:rFonts w:ascii="Tahoma" w:hAnsi="Tahoma" w:cs="Tahoma"/>
          <w:lang w:val="de-CH"/>
        </w:rPr>
        <w:t>:</w:t>
      </w:r>
      <w:r w:rsidR="00224A0F" w:rsidRPr="00F21D23">
        <w:rPr>
          <w:rFonts w:ascii="Tahoma" w:hAnsi="Tahoma" w:cs="Tahoma"/>
          <w:lang w:val="de-CH"/>
        </w:rPr>
        <w:tab/>
      </w:r>
      <w:r w:rsidR="00224A0F" w:rsidRPr="00F21D23">
        <w:rPr>
          <w:rFonts w:ascii="Tahoma" w:hAnsi="Tahoma" w:cs="Tahoma"/>
          <w:lang w:val="de-CH"/>
        </w:rPr>
        <w:tab/>
        <w:t>28</w:t>
      </w:r>
      <w:r w:rsidRPr="00F21D23">
        <w:rPr>
          <w:rFonts w:ascii="Tahoma" w:hAnsi="Tahoma" w:cs="Tahoma"/>
          <w:lang w:val="de-CH"/>
        </w:rPr>
        <w:t> </w:t>
      </w:r>
      <w:r w:rsidR="004054CD" w:rsidRPr="00F21D23">
        <w:rPr>
          <w:rFonts w:ascii="Tahoma" w:hAnsi="Tahoma" w:cs="Tahoma"/>
          <w:lang w:val="de-CH"/>
        </w:rPr>
        <w:t>800</w:t>
      </w:r>
      <w:r w:rsidR="005635F4" w:rsidRPr="00F21D23">
        <w:rPr>
          <w:rFonts w:ascii="Tahoma" w:hAnsi="Tahoma" w:cs="Tahoma"/>
          <w:lang w:val="de-CH"/>
        </w:rPr>
        <w:t xml:space="preserve"> </w:t>
      </w:r>
      <w:r w:rsidRPr="00F21D23">
        <w:rPr>
          <w:rFonts w:ascii="Tahoma" w:hAnsi="Tahoma" w:cs="Tahoma"/>
          <w:lang w:val="de-CH"/>
        </w:rPr>
        <w:t>Halbschwingungen pro Stunde</w:t>
      </w:r>
      <w:r w:rsidR="004054CD" w:rsidRPr="00F21D23">
        <w:rPr>
          <w:rFonts w:ascii="Tahoma" w:hAnsi="Tahoma" w:cs="Tahoma"/>
          <w:lang w:val="de-CH"/>
        </w:rPr>
        <w:t>, 4</w:t>
      </w:r>
      <w:r w:rsidR="00F02E1F" w:rsidRPr="00F21D23">
        <w:rPr>
          <w:rFonts w:ascii="Tahoma" w:hAnsi="Tahoma" w:cs="Tahoma"/>
          <w:lang w:val="de-CH"/>
        </w:rPr>
        <w:t xml:space="preserve"> </w:t>
      </w:r>
      <w:r w:rsidR="004054CD" w:rsidRPr="00F21D23">
        <w:rPr>
          <w:rFonts w:ascii="Tahoma" w:hAnsi="Tahoma" w:cs="Tahoma"/>
          <w:lang w:val="de-CH"/>
        </w:rPr>
        <w:t>Hz</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Unruhfeder</w:t>
      </w:r>
      <w:r w:rsidR="006C6EAC" w:rsidRPr="00F21D23">
        <w:rPr>
          <w:rFonts w:ascii="Tahoma" w:hAnsi="Tahoma" w:cs="Tahoma"/>
          <w:lang w:val="de-CH"/>
        </w:rPr>
        <w:t xml:space="preserve">: </w:t>
      </w:r>
      <w:r w:rsidRPr="00F21D23">
        <w:rPr>
          <w:rFonts w:ascii="Tahoma" w:hAnsi="Tahoma" w:cs="Tahoma"/>
          <w:lang w:val="de-CH"/>
        </w:rPr>
        <w:tab/>
      </w:r>
      <w:r w:rsidR="006C6EAC" w:rsidRPr="00F21D23">
        <w:rPr>
          <w:rFonts w:ascii="Tahoma" w:hAnsi="Tahoma" w:cs="Tahoma"/>
          <w:lang w:val="de-CH"/>
        </w:rPr>
        <w:tab/>
      </w:r>
      <w:r w:rsidRPr="00F21D23">
        <w:rPr>
          <w:rFonts w:ascii="Tahoma" w:hAnsi="Tahoma" w:cs="Tahoma"/>
          <w:lang w:val="de-CH"/>
        </w:rPr>
        <w:t>flach</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Energie</w:t>
      </w:r>
      <w:r w:rsidR="004054CD" w:rsidRPr="00F21D23">
        <w:rPr>
          <w:rFonts w:ascii="Tahoma" w:hAnsi="Tahoma" w:cs="Tahoma"/>
          <w:lang w:val="de-CH"/>
        </w:rPr>
        <w:t xml:space="preserve">: </w:t>
      </w:r>
      <w:r w:rsidR="004054CD" w:rsidRPr="00F21D23">
        <w:rPr>
          <w:rFonts w:ascii="Tahoma" w:hAnsi="Tahoma" w:cs="Tahoma"/>
          <w:lang w:val="de-CH"/>
        </w:rPr>
        <w:tab/>
      </w:r>
      <w:r w:rsidR="004054CD" w:rsidRPr="00F21D23">
        <w:rPr>
          <w:rFonts w:ascii="Tahoma" w:hAnsi="Tahoma" w:cs="Tahoma"/>
          <w:lang w:val="de-CH"/>
        </w:rPr>
        <w:tab/>
      </w:r>
      <w:r w:rsidRPr="00F21D23">
        <w:rPr>
          <w:rFonts w:ascii="Tahoma" w:hAnsi="Tahoma" w:cs="Tahoma"/>
          <w:lang w:val="de-CH"/>
        </w:rPr>
        <w:t>einfaches Federhaus</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Gangreserve</w:t>
      </w:r>
      <w:r w:rsidR="006C6EAC" w:rsidRPr="00F21D23">
        <w:rPr>
          <w:rFonts w:ascii="Tahoma" w:hAnsi="Tahoma" w:cs="Tahoma"/>
          <w:lang w:val="de-CH"/>
        </w:rPr>
        <w:t xml:space="preserve">: </w:t>
      </w:r>
      <w:r w:rsidRPr="00F21D23">
        <w:rPr>
          <w:rFonts w:ascii="Tahoma" w:hAnsi="Tahoma" w:cs="Tahoma"/>
          <w:lang w:val="de-CH"/>
        </w:rPr>
        <w:tab/>
      </w:r>
      <w:r w:rsidR="006C6EAC" w:rsidRPr="00F21D23">
        <w:rPr>
          <w:rFonts w:ascii="Tahoma" w:hAnsi="Tahoma" w:cs="Tahoma"/>
          <w:lang w:val="de-CH"/>
        </w:rPr>
        <w:tab/>
        <w:t xml:space="preserve">39 </w:t>
      </w:r>
      <w:r w:rsidRPr="00F21D23">
        <w:rPr>
          <w:rFonts w:ascii="Tahoma" w:hAnsi="Tahoma" w:cs="Tahoma"/>
          <w:lang w:val="de-CH"/>
        </w:rPr>
        <w:t>Stunden</w:t>
      </w:r>
    </w:p>
    <w:p w:rsidR="00306775" w:rsidRPr="00F21D23" w:rsidRDefault="00306775" w:rsidP="00E96CCD">
      <w:pPr>
        <w:tabs>
          <w:tab w:val="left" w:pos="2268"/>
        </w:tabs>
        <w:spacing w:after="0"/>
        <w:jc w:val="both"/>
        <w:rPr>
          <w:rFonts w:ascii="Tahoma" w:hAnsi="Tahoma" w:cs="Tahoma"/>
          <w:lang w:val="de-CH"/>
        </w:rPr>
      </w:pPr>
      <w:r w:rsidRPr="00F21D23">
        <w:rPr>
          <w:rFonts w:ascii="Tahoma" w:hAnsi="Tahoma" w:cs="Tahoma"/>
          <w:lang w:val="de-CH"/>
        </w:rPr>
        <w:t>Aufzugssystem:</w:t>
      </w:r>
      <w:r w:rsidRPr="00F21D23">
        <w:rPr>
          <w:rFonts w:ascii="Tahoma" w:hAnsi="Tahoma" w:cs="Tahoma"/>
          <w:lang w:val="de-CH"/>
        </w:rPr>
        <w:tab/>
      </w:r>
      <w:r w:rsidR="006C6EAC" w:rsidRPr="00F21D23">
        <w:rPr>
          <w:rFonts w:ascii="Tahoma" w:hAnsi="Tahoma" w:cs="Tahoma"/>
          <w:lang w:val="de-CH"/>
        </w:rPr>
        <w:tab/>
      </w:r>
      <w:r w:rsidRPr="00F21D23">
        <w:rPr>
          <w:rFonts w:ascii="Tahoma" w:hAnsi="Tahoma" w:cs="Tahoma"/>
          <w:lang w:val="de-CH"/>
        </w:rPr>
        <w:t>turbinenregulierter einseitiger Aufzug</w:t>
      </w:r>
    </w:p>
    <w:p w:rsidR="004054CD" w:rsidRPr="00F21D23" w:rsidRDefault="00306775" w:rsidP="00145257">
      <w:pPr>
        <w:jc w:val="both"/>
        <w:rPr>
          <w:rFonts w:ascii="Tahoma" w:hAnsi="Tahoma" w:cs="Tahoma"/>
          <w:lang w:val="de-CH"/>
        </w:rPr>
      </w:pPr>
      <w:r w:rsidRPr="00F21D23">
        <w:rPr>
          <w:rFonts w:ascii="Tahoma" w:hAnsi="Tahoma" w:cs="Tahoma"/>
          <w:lang w:val="de-CH"/>
        </w:rPr>
        <w:t>Vollendungen</w:t>
      </w:r>
      <w:r w:rsidR="004054CD" w:rsidRPr="00F21D23">
        <w:rPr>
          <w:rFonts w:ascii="Tahoma" w:hAnsi="Tahoma" w:cs="Tahoma"/>
          <w:lang w:val="de-CH"/>
        </w:rPr>
        <w:t xml:space="preserve">: </w:t>
      </w:r>
      <w:r w:rsidR="004054CD" w:rsidRPr="00F21D23">
        <w:rPr>
          <w:rFonts w:ascii="Tahoma" w:hAnsi="Tahoma" w:cs="Tahoma"/>
          <w:lang w:val="de-CH"/>
        </w:rPr>
        <w:tab/>
      </w:r>
      <w:r w:rsidR="004054CD" w:rsidRPr="00F21D23">
        <w:rPr>
          <w:rFonts w:ascii="Tahoma" w:hAnsi="Tahoma" w:cs="Tahoma"/>
          <w:lang w:val="de-CH"/>
        </w:rPr>
        <w:tab/>
      </w:r>
      <w:r w:rsidRPr="00F21D23">
        <w:rPr>
          <w:rFonts w:ascii="Tahoma" w:hAnsi="Tahoma" w:cs="Tahoma"/>
          <w:lang w:val="de-CH"/>
        </w:rPr>
        <w:t>satiniert, kreisförmig perliert und diamantiert</w:t>
      </w:r>
    </w:p>
    <w:p w:rsidR="004054CD" w:rsidRPr="00F21D23" w:rsidRDefault="00306775" w:rsidP="00145257">
      <w:pPr>
        <w:pStyle w:val="Titre4"/>
        <w:jc w:val="both"/>
        <w:rPr>
          <w:rFonts w:ascii="Tahoma" w:hAnsi="Tahoma" w:cs="Tahoma"/>
          <w:lang w:val="de-CH"/>
        </w:rPr>
      </w:pPr>
      <w:r w:rsidRPr="00F21D23">
        <w:rPr>
          <w:rFonts w:ascii="Tahoma" w:hAnsi="Tahoma" w:cs="Tahoma"/>
          <w:lang w:val="de-CH"/>
        </w:rPr>
        <w:t>Besonderheiten</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 xml:space="preserve">Satellitenkomplikation mit drehenden Stunden- und </w:t>
      </w:r>
      <w:r w:rsidR="00540D4B" w:rsidRPr="00F21D23">
        <w:rPr>
          <w:rFonts w:ascii="Tahoma" w:hAnsi="Tahoma" w:cs="Tahoma"/>
          <w:lang w:val="de-CH"/>
        </w:rPr>
        <w:t xml:space="preserve">Minutenmodulen </w:t>
      </w:r>
      <w:r w:rsidRPr="00F21D23">
        <w:rPr>
          <w:rFonts w:ascii="Tahoma" w:hAnsi="Tahoma" w:cs="Tahoma"/>
          <w:lang w:val="de-CH"/>
        </w:rPr>
        <w:t>auf einem Planetengetriebe</w:t>
      </w:r>
    </w:p>
    <w:p w:rsidR="004054CD" w:rsidRPr="00F21D23" w:rsidRDefault="00306775" w:rsidP="00145257">
      <w:pPr>
        <w:pStyle w:val="Titre4"/>
        <w:jc w:val="both"/>
        <w:rPr>
          <w:rFonts w:ascii="Tahoma" w:hAnsi="Tahoma" w:cs="Tahoma"/>
          <w:lang w:val="de-CH"/>
        </w:rPr>
      </w:pPr>
      <w:r w:rsidRPr="00F21D23">
        <w:rPr>
          <w:rFonts w:ascii="Tahoma" w:hAnsi="Tahoma" w:cs="Tahoma"/>
          <w:lang w:val="de-CH"/>
        </w:rPr>
        <w:t>Gehäuse</w:t>
      </w:r>
    </w:p>
    <w:p w:rsidR="004054CD" w:rsidRPr="00F21D23" w:rsidRDefault="00306775" w:rsidP="00145257">
      <w:pPr>
        <w:tabs>
          <w:tab w:val="left" w:pos="2268"/>
        </w:tabs>
        <w:spacing w:after="0"/>
        <w:ind w:right="-6"/>
        <w:jc w:val="both"/>
        <w:rPr>
          <w:rFonts w:ascii="Tahoma" w:hAnsi="Tahoma" w:cs="Tahoma"/>
          <w:lang w:val="de-CH"/>
        </w:rPr>
      </w:pPr>
      <w:r w:rsidRPr="00F21D23">
        <w:rPr>
          <w:rFonts w:ascii="Tahoma" w:hAnsi="Tahoma" w:cs="Tahoma"/>
          <w:lang w:val="de-CH"/>
        </w:rPr>
        <w:t>Gehäuse</w:t>
      </w:r>
      <w:r w:rsidR="006C6EAC" w:rsidRPr="00F21D23">
        <w:rPr>
          <w:rFonts w:ascii="Tahoma" w:hAnsi="Tahoma" w:cs="Tahoma"/>
          <w:lang w:val="de-CH"/>
        </w:rPr>
        <w:t xml:space="preserve"> </w:t>
      </w:r>
      <w:r w:rsidR="00203771" w:rsidRPr="00F21D23">
        <w:rPr>
          <w:rFonts w:ascii="Tahoma" w:hAnsi="Tahoma" w:cs="Tahoma"/>
          <w:lang w:val="de-CH"/>
        </w:rPr>
        <w:t xml:space="preserve">Transformer </w:t>
      </w:r>
      <w:r w:rsidRPr="00F21D23">
        <w:rPr>
          <w:rFonts w:ascii="Tahoma" w:hAnsi="Tahoma" w:cs="Tahoma"/>
          <w:lang w:val="de-CH"/>
        </w:rPr>
        <w:t>in Titan Grad 5</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lastRenderedPageBreak/>
        <w:t>Abmessungen</w:t>
      </w:r>
      <w:r w:rsidR="004054CD" w:rsidRPr="00F21D23">
        <w:rPr>
          <w:rFonts w:ascii="Tahoma" w:hAnsi="Tahoma" w:cs="Tahoma"/>
          <w:lang w:val="de-CH"/>
        </w:rPr>
        <w:t>:</w:t>
      </w:r>
      <w:r w:rsidR="004D0766" w:rsidRPr="00F21D23">
        <w:rPr>
          <w:rFonts w:ascii="Tahoma" w:hAnsi="Tahoma" w:cs="Tahoma"/>
          <w:lang w:val="de-CH"/>
        </w:rPr>
        <w:t xml:space="preserve"> </w:t>
      </w:r>
      <w:r w:rsidRPr="00F21D23">
        <w:rPr>
          <w:rFonts w:ascii="Tahoma" w:hAnsi="Tahoma" w:cs="Tahoma"/>
          <w:lang w:val="de-CH"/>
        </w:rPr>
        <w:t>60,</w:t>
      </w:r>
      <w:r w:rsidR="004D0766" w:rsidRPr="00F21D23">
        <w:rPr>
          <w:rFonts w:ascii="Tahoma" w:hAnsi="Tahoma" w:cs="Tahoma"/>
          <w:lang w:val="de-CH"/>
        </w:rPr>
        <w:t>23</w:t>
      </w:r>
      <w:r w:rsidRPr="00F21D23">
        <w:rPr>
          <w:rFonts w:ascii="Tahoma" w:hAnsi="Tahoma" w:cs="Tahoma"/>
          <w:lang w:val="de-CH"/>
        </w:rPr>
        <w:t> </w:t>
      </w:r>
      <w:r w:rsidR="004D0766" w:rsidRPr="00F21D23">
        <w:rPr>
          <w:rFonts w:ascii="Tahoma" w:hAnsi="Tahoma" w:cs="Tahoma"/>
          <w:lang w:val="de-CH"/>
        </w:rPr>
        <w:t xml:space="preserve">mm </w:t>
      </w:r>
      <w:r w:rsidRPr="00F21D23">
        <w:rPr>
          <w:rFonts w:ascii="Tahoma" w:hAnsi="Tahoma" w:cs="Tahoma"/>
          <w:lang w:val="de-CH"/>
        </w:rPr>
        <w:t>x</w:t>
      </w:r>
      <w:r w:rsidR="004D0766" w:rsidRPr="00F21D23">
        <w:rPr>
          <w:rFonts w:ascii="Tahoma" w:hAnsi="Tahoma" w:cs="Tahoma"/>
          <w:lang w:val="de-CH"/>
        </w:rPr>
        <w:t xml:space="preserve"> 48</w:t>
      </w:r>
      <w:r w:rsidRPr="00F21D23">
        <w:rPr>
          <w:rFonts w:ascii="Tahoma" w:hAnsi="Tahoma" w:cs="Tahoma"/>
          <w:lang w:val="de-CH"/>
        </w:rPr>
        <w:t>,</w:t>
      </w:r>
      <w:r w:rsidR="004D0766" w:rsidRPr="00F21D23">
        <w:rPr>
          <w:rFonts w:ascii="Tahoma" w:hAnsi="Tahoma" w:cs="Tahoma"/>
          <w:lang w:val="de-CH"/>
        </w:rPr>
        <w:t>35</w:t>
      </w:r>
      <w:r w:rsidRPr="00F21D23">
        <w:rPr>
          <w:rFonts w:ascii="Tahoma" w:hAnsi="Tahoma" w:cs="Tahoma"/>
          <w:lang w:val="de-CH"/>
        </w:rPr>
        <w:t> mm x</w:t>
      </w:r>
      <w:r w:rsidR="004D0766" w:rsidRPr="00F21D23">
        <w:rPr>
          <w:rFonts w:ascii="Tahoma" w:hAnsi="Tahoma" w:cs="Tahoma"/>
          <w:lang w:val="de-CH"/>
        </w:rPr>
        <w:t xml:space="preserve"> 20</w:t>
      </w:r>
      <w:r w:rsidRPr="00F21D23">
        <w:rPr>
          <w:rFonts w:ascii="Tahoma" w:hAnsi="Tahoma" w:cs="Tahoma"/>
          <w:lang w:val="de-CH"/>
        </w:rPr>
        <w:t>,</w:t>
      </w:r>
      <w:r w:rsidR="004D0766" w:rsidRPr="00F21D23">
        <w:rPr>
          <w:rFonts w:ascii="Tahoma" w:hAnsi="Tahoma" w:cs="Tahoma"/>
          <w:lang w:val="de-CH"/>
        </w:rPr>
        <w:t>02</w:t>
      </w:r>
      <w:r w:rsidRPr="00F21D23">
        <w:rPr>
          <w:rFonts w:ascii="Tahoma" w:hAnsi="Tahoma" w:cs="Tahoma"/>
          <w:lang w:val="de-CH"/>
        </w:rPr>
        <w:t> </w:t>
      </w:r>
      <w:r w:rsidR="004D0766" w:rsidRPr="00F21D23">
        <w:rPr>
          <w:rFonts w:ascii="Tahoma" w:hAnsi="Tahoma" w:cs="Tahoma"/>
          <w:lang w:val="de-CH"/>
        </w:rPr>
        <w:t>mm</w:t>
      </w:r>
    </w:p>
    <w:p w:rsidR="004054CD" w:rsidRPr="00F21D23" w:rsidRDefault="00306775" w:rsidP="00145257">
      <w:pPr>
        <w:tabs>
          <w:tab w:val="left" w:pos="2268"/>
        </w:tabs>
        <w:spacing w:after="0"/>
        <w:jc w:val="both"/>
        <w:rPr>
          <w:rFonts w:ascii="Tahoma" w:hAnsi="Tahoma" w:cs="Tahoma"/>
          <w:lang w:val="de-CH"/>
        </w:rPr>
      </w:pPr>
      <w:r w:rsidRPr="00F21D23">
        <w:rPr>
          <w:rFonts w:ascii="Tahoma" w:hAnsi="Tahoma" w:cs="Tahoma"/>
          <w:lang w:val="de-CH"/>
        </w:rPr>
        <w:t>Wasserdichtigkeit</w:t>
      </w:r>
      <w:r w:rsidR="004054CD" w:rsidRPr="00F21D23">
        <w:rPr>
          <w:rFonts w:ascii="Tahoma" w:hAnsi="Tahoma" w:cs="Tahoma"/>
          <w:lang w:val="de-CH"/>
        </w:rPr>
        <w:t>: 3</w:t>
      </w:r>
      <w:r w:rsidR="00540D4B" w:rsidRPr="00F21D23">
        <w:rPr>
          <w:rFonts w:ascii="Tahoma" w:hAnsi="Tahoma" w:cs="Tahoma"/>
          <w:lang w:val="de-CH"/>
        </w:rPr>
        <w:t> </w:t>
      </w:r>
      <w:r w:rsidR="00972B53" w:rsidRPr="00F21D23">
        <w:rPr>
          <w:rFonts w:ascii="Tahoma" w:hAnsi="Tahoma" w:cs="Tahoma"/>
          <w:lang w:val="de-CH"/>
        </w:rPr>
        <w:t>atm</w:t>
      </w:r>
    </w:p>
    <w:p w:rsidR="004054CD" w:rsidRPr="00F21D23" w:rsidRDefault="004054CD" w:rsidP="00145257">
      <w:pPr>
        <w:tabs>
          <w:tab w:val="left" w:pos="2268"/>
        </w:tabs>
        <w:spacing w:after="0"/>
        <w:ind w:right="-6"/>
        <w:jc w:val="both"/>
        <w:rPr>
          <w:rFonts w:ascii="Tahoma" w:hAnsi="Tahoma" w:cs="Tahoma"/>
          <w:lang w:val="de-CH"/>
        </w:rPr>
      </w:pPr>
      <w:r w:rsidRPr="00F21D23">
        <w:rPr>
          <w:rFonts w:ascii="Tahoma" w:hAnsi="Tahoma" w:cs="Tahoma"/>
          <w:lang w:val="de-CH"/>
        </w:rPr>
        <w:t>________________________________</w:t>
      </w:r>
    </w:p>
    <w:p w:rsidR="004054CD" w:rsidRPr="00F21D23" w:rsidRDefault="00972B53" w:rsidP="004054CD">
      <w:pPr>
        <w:tabs>
          <w:tab w:val="left" w:pos="2268"/>
        </w:tabs>
        <w:spacing w:after="0"/>
        <w:ind w:right="-6"/>
        <w:jc w:val="both"/>
        <w:rPr>
          <w:rFonts w:ascii="Tahoma" w:hAnsi="Tahoma" w:cs="Tahoma"/>
          <w:lang w:val="de-CH"/>
        </w:rPr>
      </w:pPr>
      <w:r w:rsidRPr="00F21D23">
        <w:rPr>
          <w:rFonts w:ascii="Tahoma" w:hAnsi="Tahoma" w:cs="Tahoma"/>
          <w:b/>
          <w:lang w:val="de-CH"/>
        </w:rPr>
        <w:t>Medienkontakt:</w:t>
      </w:r>
    </w:p>
    <w:p w:rsidR="004054CD" w:rsidRPr="00F21D23" w:rsidRDefault="00972B53" w:rsidP="004054CD">
      <w:pPr>
        <w:tabs>
          <w:tab w:val="left" w:pos="2268"/>
        </w:tabs>
        <w:spacing w:after="0"/>
        <w:ind w:right="-6"/>
        <w:jc w:val="both"/>
        <w:rPr>
          <w:rFonts w:ascii="Tahoma" w:hAnsi="Tahoma" w:cs="Tahoma"/>
          <w:lang w:val="de-CH"/>
        </w:rPr>
      </w:pPr>
      <w:r w:rsidRPr="00F21D23">
        <w:rPr>
          <w:rFonts w:ascii="Tahoma" w:hAnsi="Tahoma" w:cs="Tahoma"/>
          <w:lang w:val="de-CH"/>
        </w:rPr>
        <w:t>Frau</w:t>
      </w:r>
      <w:r w:rsidR="004054CD" w:rsidRPr="00F21D23">
        <w:rPr>
          <w:rFonts w:ascii="Tahoma" w:hAnsi="Tahoma" w:cs="Tahoma"/>
          <w:lang w:val="de-CH"/>
        </w:rPr>
        <w:t xml:space="preserve"> Yacine Sar - URWERK S.A. </w:t>
      </w:r>
    </w:p>
    <w:p w:rsidR="004054CD" w:rsidRPr="00F21D23" w:rsidRDefault="0082457D" w:rsidP="004054CD">
      <w:pPr>
        <w:tabs>
          <w:tab w:val="left" w:pos="2268"/>
        </w:tabs>
        <w:spacing w:after="0"/>
        <w:ind w:right="-6"/>
        <w:jc w:val="both"/>
        <w:rPr>
          <w:rFonts w:ascii="Tahoma" w:hAnsi="Tahoma" w:cs="Tahoma"/>
          <w:lang w:val="de-CH"/>
        </w:rPr>
      </w:pPr>
      <w:hyperlink r:id="rId9" w:history="1">
        <w:r w:rsidR="004054CD" w:rsidRPr="00F21D23">
          <w:rPr>
            <w:rStyle w:val="Lienhypertexte"/>
            <w:rFonts w:ascii="Tahoma" w:hAnsi="Tahoma" w:cs="Tahoma"/>
            <w:lang w:val="de-CH"/>
          </w:rPr>
          <w:t>press@urwerk.com</w:t>
        </w:r>
      </w:hyperlink>
      <w:r w:rsidR="004054CD" w:rsidRPr="00F21D23">
        <w:rPr>
          <w:rFonts w:ascii="Tahoma" w:hAnsi="Tahoma" w:cs="Tahoma"/>
          <w:lang w:val="de-CH"/>
        </w:rPr>
        <w:tab/>
      </w:r>
    </w:p>
    <w:p w:rsidR="004054CD" w:rsidRPr="00F21D23" w:rsidRDefault="00972B53" w:rsidP="004054CD">
      <w:pPr>
        <w:tabs>
          <w:tab w:val="left" w:pos="2268"/>
        </w:tabs>
        <w:spacing w:after="0"/>
        <w:ind w:right="-6"/>
        <w:jc w:val="both"/>
        <w:rPr>
          <w:rFonts w:ascii="Tahoma" w:hAnsi="Tahoma" w:cs="Tahoma"/>
          <w:lang w:val="de-CH"/>
        </w:rPr>
      </w:pPr>
      <w:r w:rsidRPr="00F21D23">
        <w:rPr>
          <w:rFonts w:ascii="Tahoma" w:hAnsi="Tahoma" w:cs="Tahoma"/>
          <w:lang w:val="de-CH"/>
        </w:rPr>
        <w:t>Direktwahl</w:t>
      </w:r>
      <w:r w:rsidR="005635F4" w:rsidRPr="00F21D23">
        <w:rPr>
          <w:rFonts w:ascii="Tahoma" w:hAnsi="Tahoma" w:cs="Tahoma"/>
          <w:lang w:val="de-CH"/>
        </w:rPr>
        <w:t>:</w:t>
      </w:r>
      <w:r w:rsidR="004054CD" w:rsidRPr="00F21D23">
        <w:rPr>
          <w:rFonts w:ascii="Tahoma" w:hAnsi="Tahoma" w:cs="Tahoma"/>
          <w:lang w:val="de-CH"/>
        </w:rPr>
        <w:t xml:space="preserve"> +41 22 900 20</w:t>
      </w:r>
      <w:r w:rsidRPr="00F21D23">
        <w:rPr>
          <w:rFonts w:ascii="Tahoma" w:hAnsi="Tahoma" w:cs="Tahoma"/>
          <w:lang w:val="de-CH"/>
        </w:rPr>
        <w:t xml:space="preserve"> </w:t>
      </w:r>
      <w:r w:rsidR="004054CD" w:rsidRPr="00F21D23">
        <w:rPr>
          <w:rFonts w:ascii="Tahoma" w:hAnsi="Tahoma" w:cs="Tahoma"/>
          <w:lang w:val="de-CH"/>
        </w:rPr>
        <w:t xml:space="preserve">27      </w:t>
      </w:r>
      <w:r w:rsidR="004054CD" w:rsidRPr="00F21D23">
        <w:rPr>
          <w:rFonts w:ascii="Tahoma" w:hAnsi="Tahoma" w:cs="Tahoma"/>
          <w:lang w:val="de-CH"/>
        </w:rPr>
        <w:tab/>
      </w:r>
      <w:r w:rsidRPr="00F21D23">
        <w:rPr>
          <w:rFonts w:ascii="Tahoma" w:hAnsi="Tahoma" w:cs="Tahoma"/>
          <w:lang w:val="de-CH"/>
        </w:rPr>
        <w:t>Mobiltelefon</w:t>
      </w:r>
      <w:r w:rsidR="004054CD" w:rsidRPr="00F21D23">
        <w:rPr>
          <w:rFonts w:ascii="Tahoma" w:hAnsi="Tahoma" w:cs="Tahoma"/>
          <w:lang w:val="de-CH"/>
        </w:rPr>
        <w:t>: +41 79 834 46</w:t>
      </w:r>
      <w:r w:rsidRPr="00F21D23">
        <w:rPr>
          <w:rFonts w:ascii="Tahoma" w:hAnsi="Tahoma" w:cs="Tahoma"/>
          <w:lang w:val="de-CH"/>
        </w:rPr>
        <w:t xml:space="preserve"> </w:t>
      </w:r>
      <w:r w:rsidR="004054CD" w:rsidRPr="00F21D23">
        <w:rPr>
          <w:rFonts w:ascii="Tahoma" w:hAnsi="Tahoma" w:cs="Tahoma"/>
          <w:lang w:val="de-CH"/>
        </w:rPr>
        <w:t>65</w:t>
      </w:r>
    </w:p>
    <w:p w:rsidR="005711EC" w:rsidRPr="00F21D23" w:rsidRDefault="005711EC" w:rsidP="005711EC">
      <w:pPr>
        <w:widowControl w:val="0"/>
        <w:autoSpaceDE w:val="0"/>
        <w:autoSpaceDN w:val="0"/>
        <w:adjustRightInd w:val="0"/>
        <w:spacing w:after="0" w:line="240" w:lineRule="auto"/>
        <w:jc w:val="both"/>
        <w:rPr>
          <w:rFonts w:ascii="Tahoma" w:hAnsi="Tahoma" w:cs="Tahoma"/>
          <w:b/>
          <w:lang w:val="de-CH"/>
        </w:rPr>
      </w:pPr>
      <w:r w:rsidRPr="00F21D23">
        <w:rPr>
          <w:rFonts w:ascii="Tahoma" w:hAnsi="Tahoma" w:cs="Tahoma"/>
          <w:b/>
          <w:lang w:val="de-CH"/>
        </w:rPr>
        <w:br w:type="page"/>
      </w:r>
    </w:p>
    <w:p w:rsidR="005711EC" w:rsidRPr="00F21D23" w:rsidRDefault="005711EC" w:rsidP="005711EC">
      <w:pPr>
        <w:widowControl w:val="0"/>
        <w:autoSpaceDE w:val="0"/>
        <w:autoSpaceDN w:val="0"/>
        <w:adjustRightInd w:val="0"/>
        <w:spacing w:after="0" w:line="240" w:lineRule="auto"/>
        <w:jc w:val="both"/>
        <w:rPr>
          <w:rFonts w:ascii="Tahoma" w:hAnsi="Tahoma" w:cs="Tahoma"/>
          <w:b/>
          <w:lang w:val="de-CH"/>
        </w:rPr>
      </w:pPr>
    </w:p>
    <w:p w:rsidR="005711EC" w:rsidRPr="00F21D23" w:rsidRDefault="005711EC" w:rsidP="005711EC">
      <w:pPr>
        <w:widowControl w:val="0"/>
        <w:autoSpaceDE w:val="0"/>
        <w:autoSpaceDN w:val="0"/>
        <w:adjustRightInd w:val="0"/>
        <w:spacing w:after="0" w:line="240" w:lineRule="auto"/>
        <w:jc w:val="both"/>
        <w:rPr>
          <w:rFonts w:ascii="Tahoma" w:hAnsi="Tahoma" w:cs="Tahoma"/>
          <w:b/>
          <w:lang w:val="de-CH"/>
        </w:rPr>
      </w:pPr>
    </w:p>
    <w:p w:rsidR="005711EC" w:rsidRPr="00F21D23" w:rsidRDefault="005711EC" w:rsidP="005711EC">
      <w:pPr>
        <w:widowControl w:val="0"/>
        <w:autoSpaceDE w:val="0"/>
        <w:autoSpaceDN w:val="0"/>
        <w:adjustRightInd w:val="0"/>
        <w:spacing w:after="0" w:line="240" w:lineRule="auto"/>
        <w:jc w:val="both"/>
        <w:rPr>
          <w:rFonts w:ascii="Tahoma" w:hAnsi="Tahoma" w:cs="Tahoma"/>
          <w:b/>
          <w:bCs/>
          <w:lang w:val="de-CH"/>
        </w:rPr>
      </w:pPr>
      <w:r w:rsidRPr="00F21D23">
        <w:rPr>
          <w:rFonts w:ascii="Tahoma" w:hAnsi="Tahoma" w:cs="Tahoma"/>
          <w:b/>
          <w:lang w:val="de-CH"/>
        </w:rPr>
        <w:t>URWERK</w:t>
      </w:r>
    </w:p>
    <w:p w:rsidR="005711EC" w:rsidRPr="00F21D23" w:rsidRDefault="005711EC" w:rsidP="005711EC">
      <w:pPr>
        <w:widowControl w:val="0"/>
        <w:autoSpaceDE w:val="0"/>
        <w:autoSpaceDN w:val="0"/>
        <w:adjustRightInd w:val="0"/>
        <w:spacing w:after="0" w:line="240" w:lineRule="auto"/>
        <w:jc w:val="both"/>
        <w:rPr>
          <w:rFonts w:ascii="Tahoma" w:hAnsi="Tahoma" w:cs="Tahoma"/>
          <w:lang w:val="de-CH"/>
        </w:rPr>
      </w:pPr>
    </w:p>
    <w:p w:rsidR="00972B53" w:rsidRPr="00F21D23" w:rsidRDefault="00972B53" w:rsidP="00972B53">
      <w:pPr>
        <w:widowControl w:val="0"/>
        <w:autoSpaceDE w:val="0"/>
        <w:autoSpaceDN w:val="0"/>
        <w:adjustRightInd w:val="0"/>
        <w:spacing w:after="0" w:line="240" w:lineRule="auto"/>
        <w:jc w:val="both"/>
        <w:rPr>
          <w:rFonts w:ascii="Tahoma" w:hAnsi="Tahoma" w:cs="Tahoma"/>
          <w:lang w:val="de-CH"/>
        </w:rPr>
      </w:pPr>
      <w:r w:rsidRPr="00F21D23">
        <w:rPr>
          <w:rFonts w:ascii="Tahoma" w:hAnsi="Tahoma" w:cs="Tahoma"/>
          <w:lang w:val="de-CH"/>
        </w:rPr>
        <w:t xml:space="preserve">«Unser Ziel ist es nicht, die x-te Version einer bekannten Komplikation anzubieten», erklärt </w:t>
      </w:r>
      <w:r w:rsidR="00EB3888" w:rsidRPr="00F21D23">
        <w:rPr>
          <w:rFonts w:ascii="Tahoma" w:hAnsi="Tahoma" w:cs="Tahoma"/>
          <w:lang w:val="de-CH"/>
        </w:rPr>
        <w:t>Uh</w:t>
      </w:r>
      <w:r w:rsidR="00B519DD" w:rsidRPr="00F21D23">
        <w:rPr>
          <w:rFonts w:ascii="Tahoma" w:hAnsi="Tahoma" w:cs="Tahoma"/>
          <w:lang w:val="de-CH"/>
        </w:rPr>
        <w:t>r</w:t>
      </w:r>
      <w:r w:rsidR="00EB3888" w:rsidRPr="00F21D23">
        <w:rPr>
          <w:rFonts w:ascii="Tahoma" w:hAnsi="Tahoma" w:cs="Tahoma"/>
          <w:lang w:val="de-CH"/>
        </w:rPr>
        <w:t xml:space="preserve">macher und URWERK-Mitbegründer </w:t>
      </w:r>
      <w:r w:rsidRPr="00F21D23">
        <w:rPr>
          <w:rFonts w:ascii="Tahoma" w:hAnsi="Tahoma" w:cs="Tahoma"/>
          <w:lang w:val="de-CH"/>
        </w:rPr>
        <w:t xml:space="preserve">Felix Baumgartner. «Unsere Uhren sind einzigartig, weil jedem Modell ein origineller Entwicklungsgedanke vorausging. Das macht jede einzelne unserer Kreationen zu einem seltenen und besonders wertvollen Objekt. Unser </w:t>
      </w:r>
      <w:r w:rsidR="00540D4B" w:rsidRPr="00F21D23">
        <w:rPr>
          <w:rFonts w:ascii="Tahoma" w:hAnsi="Tahoma" w:cs="Tahoma"/>
          <w:lang w:val="de-CH"/>
        </w:rPr>
        <w:t>übergeordnetes</w:t>
      </w:r>
      <w:r w:rsidRPr="00F21D23">
        <w:rPr>
          <w:rFonts w:ascii="Tahoma" w:hAnsi="Tahoma" w:cs="Tahoma"/>
          <w:lang w:val="de-CH"/>
        </w:rPr>
        <w:t xml:space="preserve"> Ziel ist es, die traditionellen Grenzen der Uhrmacherei hinter uns zu lassen.» </w:t>
      </w:r>
      <w:r w:rsidR="00EB3888" w:rsidRPr="00F21D23">
        <w:rPr>
          <w:rFonts w:ascii="Tahoma" w:hAnsi="Tahoma" w:cs="Tahoma"/>
          <w:lang w:val="de-CH"/>
        </w:rPr>
        <w:t xml:space="preserve">Martin Frei, </w:t>
      </w:r>
      <w:r w:rsidRPr="00F21D23">
        <w:rPr>
          <w:rFonts w:ascii="Tahoma" w:hAnsi="Tahoma" w:cs="Tahoma"/>
          <w:lang w:val="de-CH"/>
        </w:rPr>
        <w:t xml:space="preserve">Chef-Designer und Mitbegründer von URWERK, der für die ästhetische Signatur jedes einzelnen URWERK-Modells verantwortlich zeichnet, erklärt: «Ich stamme aus einer Welt ungebremster Kreativität. Da ich nicht aus der Uhrmacherei komme, </w:t>
      </w:r>
      <w:r w:rsidR="00EB3888" w:rsidRPr="00F21D23">
        <w:rPr>
          <w:rFonts w:ascii="Tahoma" w:hAnsi="Tahoma" w:cs="Tahoma"/>
          <w:lang w:val="de-CH"/>
        </w:rPr>
        <w:t xml:space="preserve">unterliege ich </w:t>
      </w:r>
      <w:r w:rsidRPr="00F21D23">
        <w:rPr>
          <w:rFonts w:ascii="Tahoma" w:hAnsi="Tahoma" w:cs="Tahoma"/>
          <w:lang w:val="de-CH"/>
        </w:rPr>
        <w:t>absolut nicht den traditionellen Zwängen dieser Branche und kann deshalb meinen ganzen kulturellen Hintergrund als Inspirationsquelle nutzen.»</w:t>
      </w:r>
    </w:p>
    <w:p w:rsidR="005711EC" w:rsidRPr="00F21D23" w:rsidRDefault="005711EC" w:rsidP="005711EC">
      <w:pPr>
        <w:widowControl w:val="0"/>
        <w:autoSpaceDE w:val="0"/>
        <w:autoSpaceDN w:val="0"/>
        <w:adjustRightInd w:val="0"/>
        <w:spacing w:after="0" w:line="240" w:lineRule="auto"/>
        <w:jc w:val="both"/>
        <w:rPr>
          <w:rFonts w:ascii="Tahoma" w:hAnsi="Tahoma" w:cs="Tahoma"/>
          <w:lang w:val="de-CH"/>
        </w:rPr>
      </w:pPr>
    </w:p>
    <w:p w:rsidR="005711EC" w:rsidRPr="00F21D23" w:rsidRDefault="00972B53" w:rsidP="005711EC">
      <w:pPr>
        <w:widowControl w:val="0"/>
        <w:autoSpaceDE w:val="0"/>
        <w:autoSpaceDN w:val="0"/>
        <w:adjustRightInd w:val="0"/>
        <w:spacing w:after="0" w:line="240" w:lineRule="auto"/>
        <w:jc w:val="both"/>
        <w:rPr>
          <w:rFonts w:ascii="Tahoma" w:hAnsi="Tahoma" w:cs="Tahoma"/>
          <w:lang w:val="de-CH"/>
        </w:rPr>
      </w:pPr>
      <w:r w:rsidRPr="00F21D23">
        <w:rPr>
          <w:rFonts w:ascii="Tahoma" w:hAnsi="Tahoma" w:cs="Tahoma"/>
          <w:lang w:val="de-CH"/>
        </w:rPr>
        <w:t>URWERK ist ein junges, 1997 gegründetes Unternehmen, das jedoch bereits heute als einer der innovativsten Pioniere der traditionellen Uhrmacherei anerkannt ist. Mit einer Jahresproduktion von 150 Uhren sieht URWERK sich selbst als einen kunsthandwerklichen Betrieb, in dem traditionelles Fachwissen mit avantgardistischem</w:t>
      </w:r>
      <w:r w:rsidR="00784B55" w:rsidRPr="00F21D23">
        <w:rPr>
          <w:rFonts w:ascii="Tahoma" w:hAnsi="Tahoma" w:cs="Tahoma"/>
          <w:lang w:val="de-CH"/>
        </w:rPr>
        <w:t xml:space="preserve"> Design harmoniert. Die Marke entwickelt unvergleichlich komplexe</w:t>
      </w:r>
      <w:r w:rsidR="00EB3888" w:rsidRPr="00F21D23">
        <w:rPr>
          <w:rFonts w:ascii="Tahoma" w:hAnsi="Tahoma" w:cs="Tahoma"/>
          <w:lang w:val="de-CH"/>
        </w:rPr>
        <w:t>,</w:t>
      </w:r>
      <w:r w:rsidR="00784B55" w:rsidRPr="00F21D23">
        <w:rPr>
          <w:rFonts w:ascii="Tahoma" w:hAnsi="Tahoma" w:cs="Tahoma"/>
          <w:lang w:val="de-CH"/>
        </w:rPr>
        <w:t xml:space="preserve"> moderne Zeitmesser, die den höchsten Ansprüchen hoher Uhrmacherkunst genügen: Unabhängigkeit in Forschung und Design reimen mit spitzentechnologischen Werkstoffen und kunsthandwerklichen Vollendungen.</w:t>
      </w:r>
    </w:p>
    <w:p w:rsidR="00972B53" w:rsidRPr="00F21D23" w:rsidRDefault="00972B53" w:rsidP="005711EC">
      <w:pPr>
        <w:widowControl w:val="0"/>
        <w:autoSpaceDE w:val="0"/>
        <w:autoSpaceDN w:val="0"/>
        <w:adjustRightInd w:val="0"/>
        <w:spacing w:after="0" w:line="240" w:lineRule="auto"/>
        <w:jc w:val="both"/>
        <w:rPr>
          <w:rFonts w:ascii="Tahoma" w:eastAsia="Calibri" w:hAnsi="Tahoma" w:cs="Tahoma"/>
          <w:bCs/>
          <w:lang w:val="de-CH"/>
        </w:rPr>
      </w:pPr>
    </w:p>
    <w:p w:rsidR="005711EC" w:rsidRPr="00F21D23" w:rsidRDefault="00784B55" w:rsidP="005711EC">
      <w:pPr>
        <w:widowControl w:val="0"/>
        <w:autoSpaceDE w:val="0"/>
        <w:autoSpaceDN w:val="0"/>
        <w:adjustRightInd w:val="0"/>
        <w:spacing w:after="0" w:line="240" w:lineRule="auto"/>
        <w:jc w:val="both"/>
        <w:rPr>
          <w:rFonts w:ascii="Tahoma" w:hAnsi="Tahoma" w:cs="Tahoma"/>
          <w:lang w:val="de-CH"/>
        </w:rPr>
      </w:pPr>
      <w:r w:rsidRPr="00F21D23">
        <w:rPr>
          <w:rFonts w:ascii="Tahoma" w:hAnsi="Tahoma" w:cs="Tahoma"/>
          <w:lang w:val="de-CH"/>
        </w:rPr>
        <w:t xml:space="preserve">Für den Namen URWERK liessen sich die Gründer von der mesopotamischen Stadt Ur in Chaldäa inspirieren, die </w:t>
      </w:r>
      <w:r w:rsidR="00665B09" w:rsidRPr="00F21D23">
        <w:rPr>
          <w:rFonts w:ascii="Tahoma" w:hAnsi="Tahoma" w:cs="Tahoma"/>
          <w:lang w:val="de-CH"/>
        </w:rPr>
        <w:t xml:space="preserve">bereits </w:t>
      </w:r>
      <w:r w:rsidRPr="00F21D23">
        <w:rPr>
          <w:rFonts w:ascii="Tahoma" w:hAnsi="Tahoma" w:cs="Tahoma"/>
          <w:lang w:val="de-CH"/>
        </w:rPr>
        <w:t xml:space="preserve">im Jahr 6000 </w:t>
      </w:r>
      <w:r w:rsidR="00665B09" w:rsidRPr="00F21D23">
        <w:rPr>
          <w:rFonts w:ascii="Tahoma" w:hAnsi="Tahoma" w:cs="Tahoma"/>
          <w:lang w:val="de-CH"/>
        </w:rPr>
        <w:t xml:space="preserve">v. Chr. </w:t>
      </w:r>
      <w:r w:rsidRPr="00F21D23">
        <w:rPr>
          <w:rFonts w:ascii="Tahoma" w:hAnsi="Tahoma" w:cs="Tahoma"/>
          <w:lang w:val="de-CH"/>
        </w:rPr>
        <w:t xml:space="preserve">existierte. Die Sumerer beobachteten die Schattenzeichnungen der Sonne auf ihren Bauten und definierten als </w:t>
      </w:r>
      <w:r w:rsidR="00B519DD" w:rsidRPr="00F21D23">
        <w:rPr>
          <w:rFonts w:ascii="Tahoma" w:hAnsi="Tahoma" w:cs="Tahoma"/>
          <w:lang w:val="de-CH"/>
        </w:rPr>
        <w:t>E</w:t>
      </w:r>
      <w:r w:rsidRPr="00F21D23">
        <w:rPr>
          <w:rFonts w:ascii="Tahoma" w:hAnsi="Tahoma" w:cs="Tahoma"/>
          <w:lang w:val="de-CH"/>
        </w:rPr>
        <w:t>rste eine Zeiteinheit, die wir auch noch heute verwenden. «Ur» bedeutet natürlich gleichzeitig auch Anfang und Ursprung. Die zweite Silbe des Namens URWERK erinnert an das Verb «werken», also schaffen und erfinden. Es handelt sich um eine Hommage an die unermüdliche Arbeit der Generationen von Uhrmachern, die das geschaffen haben, was wir heute die hohe Uhrmacherkunst nennen.</w:t>
      </w:r>
    </w:p>
    <w:p w:rsidR="00784B55" w:rsidRPr="00F21D23" w:rsidRDefault="00784B55" w:rsidP="005711EC">
      <w:pPr>
        <w:widowControl w:val="0"/>
        <w:autoSpaceDE w:val="0"/>
        <w:autoSpaceDN w:val="0"/>
        <w:adjustRightInd w:val="0"/>
        <w:spacing w:after="0" w:line="240" w:lineRule="auto"/>
        <w:jc w:val="both"/>
        <w:rPr>
          <w:rFonts w:ascii="Tahoma" w:eastAsia="Calibri" w:hAnsi="Tahoma" w:cs="Tahoma"/>
          <w:bCs/>
          <w:lang w:val="de-CH"/>
        </w:rPr>
      </w:pPr>
    </w:p>
    <w:p w:rsidR="005711EC" w:rsidRPr="00F21D23" w:rsidRDefault="005711EC" w:rsidP="005711EC">
      <w:pPr>
        <w:widowControl w:val="0"/>
        <w:autoSpaceDE w:val="0"/>
        <w:autoSpaceDN w:val="0"/>
        <w:adjustRightInd w:val="0"/>
        <w:spacing w:after="0" w:line="240" w:lineRule="auto"/>
        <w:jc w:val="both"/>
        <w:rPr>
          <w:rFonts w:ascii="Tahoma" w:eastAsia="Calibri" w:hAnsi="Tahoma" w:cs="Tahoma"/>
          <w:bCs/>
          <w:lang w:val="de-CH"/>
        </w:rPr>
      </w:pPr>
    </w:p>
    <w:p w:rsidR="005711EC" w:rsidRPr="00F21D23" w:rsidRDefault="005711EC" w:rsidP="005711EC">
      <w:pPr>
        <w:widowControl w:val="0"/>
        <w:autoSpaceDE w:val="0"/>
        <w:autoSpaceDN w:val="0"/>
        <w:adjustRightInd w:val="0"/>
        <w:spacing w:after="0" w:line="240" w:lineRule="auto"/>
        <w:jc w:val="both"/>
        <w:rPr>
          <w:rFonts w:ascii="Tahoma" w:hAnsi="Tahoma" w:cs="Tahoma"/>
          <w:lang w:val="de-CH"/>
        </w:rPr>
      </w:pPr>
    </w:p>
    <w:p w:rsidR="005711EC" w:rsidRPr="00F21D23" w:rsidRDefault="005711EC" w:rsidP="005711EC">
      <w:pPr>
        <w:spacing w:after="0" w:line="240" w:lineRule="auto"/>
        <w:ind w:right="-284"/>
        <w:jc w:val="both"/>
        <w:rPr>
          <w:rFonts w:ascii="Tahoma" w:hAnsi="Tahoma" w:cs="Tahoma"/>
          <w:lang w:val="de-CH"/>
        </w:rPr>
      </w:pPr>
      <w:hyperlink r:id="rId10" w:history="1">
        <w:r w:rsidRPr="00F21D23">
          <w:rPr>
            <w:rStyle w:val="Lienhypertexte"/>
            <w:rFonts w:ascii="Tahoma" w:hAnsi="Tahoma" w:cs="Tahoma"/>
            <w:lang w:val="de-CH"/>
          </w:rPr>
          <w:t>www.urwerk.com</w:t>
        </w:r>
      </w:hyperlink>
    </w:p>
    <w:p w:rsidR="005711EC" w:rsidRPr="00B519DD" w:rsidRDefault="005711EC" w:rsidP="005711EC">
      <w:pPr>
        <w:spacing w:after="0" w:line="240" w:lineRule="auto"/>
        <w:ind w:right="-284"/>
        <w:jc w:val="both"/>
        <w:rPr>
          <w:rFonts w:ascii="Tahoma" w:hAnsi="Tahoma" w:cs="Tahoma"/>
          <w:lang w:val="de-CH"/>
        </w:rPr>
      </w:pPr>
      <w:hyperlink r:id="rId11" w:history="1">
        <w:r w:rsidRPr="00F21D23">
          <w:rPr>
            <w:rStyle w:val="Lienhypertexte"/>
            <w:rFonts w:ascii="Tahoma" w:hAnsi="Tahoma" w:cs="Tahoma"/>
            <w:lang w:val="de-CH"/>
          </w:rPr>
          <w:t>www.facebook.com/urwerk</w:t>
        </w:r>
      </w:hyperlink>
    </w:p>
    <w:sectPr w:rsidR="005711EC" w:rsidRPr="00B519DD" w:rsidSect="00A15524">
      <w:headerReference w:type="default" r:id="rId12"/>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ECE" w:rsidRDefault="00C74ECE" w:rsidP="008E366D">
      <w:pPr>
        <w:spacing w:after="0" w:line="240" w:lineRule="auto"/>
      </w:pPr>
      <w:r>
        <w:separator/>
      </w:r>
    </w:p>
  </w:endnote>
  <w:endnote w:type="continuationSeparator" w:id="0">
    <w:p w:rsidR="00C74ECE" w:rsidRDefault="00C74ECE" w:rsidP="008E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ECE" w:rsidRDefault="00C74ECE" w:rsidP="008E366D">
      <w:pPr>
        <w:spacing w:after="0" w:line="240" w:lineRule="auto"/>
      </w:pPr>
      <w:r>
        <w:separator/>
      </w:r>
    </w:p>
  </w:footnote>
  <w:footnote w:type="continuationSeparator" w:id="0">
    <w:p w:rsidR="00C74ECE" w:rsidRDefault="00C74ECE" w:rsidP="008E3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6D" w:rsidRDefault="00556F05" w:rsidP="008E366D">
    <w:pPr>
      <w:pStyle w:val="En-tte"/>
      <w:jc w:val="right"/>
    </w:pPr>
    <w:r w:rsidRPr="007266E3">
      <w:rPr>
        <w:noProof/>
        <w:lang w:val="fr-CH" w:eastAsia="fr-CH"/>
      </w:rPr>
      <w:drawing>
        <wp:inline distT="0" distB="0" distL="0" distR="0">
          <wp:extent cx="2295525" cy="523875"/>
          <wp:effectExtent l="0" t="0" r="9525"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B9D"/>
    <w:rsid w:val="00031074"/>
    <w:rsid w:val="00033641"/>
    <w:rsid w:val="00073195"/>
    <w:rsid w:val="0007440E"/>
    <w:rsid w:val="00082AD9"/>
    <w:rsid w:val="000B7C4D"/>
    <w:rsid w:val="000E2C92"/>
    <w:rsid w:val="00120FAE"/>
    <w:rsid w:val="00145257"/>
    <w:rsid w:val="0018056D"/>
    <w:rsid w:val="001A2C2C"/>
    <w:rsid w:val="001C7BEE"/>
    <w:rsid w:val="001D6936"/>
    <w:rsid w:val="00203771"/>
    <w:rsid w:val="00213DC5"/>
    <w:rsid w:val="00224A0F"/>
    <w:rsid w:val="00240E53"/>
    <w:rsid w:val="00245278"/>
    <w:rsid w:val="00245F7B"/>
    <w:rsid w:val="00252A28"/>
    <w:rsid w:val="002617BD"/>
    <w:rsid w:val="00272AE8"/>
    <w:rsid w:val="002834F0"/>
    <w:rsid w:val="00283C56"/>
    <w:rsid w:val="002964DA"/>
    <w:rsid w:val="002B12C9"/>
    <w:rsid w:val="002B371A"/>
    <w:rsid w:val="002C4DB1"/>
    <w:rsid w:val="002D003A"/>
    <w:rsid w:val="00305380"/>
    <w:rsid w:val="00306775"/>
    <w:rsid w:val="00321D5E"/>
    <w:rsid w:val="00342614"/>
    <w:rsid w:val="0034545F"/>
    <w:rsid w:val="00346FBF"/>
    <w:rsid w:val="00353D78"/>
    <w:rsid w:val="00376A96"/>
    <w:rsid w:val="0038566D"/>
    <w:rsid w:val="00386F34"/>
    <w:rsid w:val="00387BC8"/>
    <w:rsid w:val="003B0339"/>
    <w:rsid w:val="003B3723"/>
    <w:rsid w:val="003C3F95"/>
    <w:rsid w:val="003D7334"/>
    <w:rsid w:val="003E6594"/>
    <w:rsid w:val="003F7B0B"/>
    <w:rsid w:val="004054CD"/>
    <w:rsid w:val="00424C83"/>
    <w:rsid w:val="00425C79"/>
    <w:rsid w:val="00473DB1"/>
    <w:rsid w:val="004B38E0"/>
    <w:rsid w:val="004C2450"/>
    <w:rsid w:val="004D0766"/>
    <w:rsid w:val="004E2162"/>
    <w:rsid w:val="0050014A"/>
    <w:rsid w:val="00540D4B"/>
    <w:rsid w:val="00556F05"/>
    <w:rsid w:val="005635F4"/>
    <w:rsid w:val="005711EC"/>
    <w:rsid w:val="0059517E"/>
    <w:rsid w:val="005B6454"/>
    <w:rsid w:val="005B7439"/>
    <w:rsid w:val="005E2561"/>
    <w:rsid w:val="006213FC"/>
    <w:rsid w:val="00630325"/>
    <w:rsid w:val="00652D27"/>
    <w:rsid w:val="00665B09"/>
    <w:rsid w:val="00667C9D"/>
    <w:rsid w:val="006B3951"/>
    <w:rsid w:val="006C6EAC"/>
    <w:rsid w:val="007266E3"/>
    <w:rsid w:val="0073491A"/>
    <w:rsid w:val="0073704B"/>
    <w:rsid w:val="007560CD"/>
    <w:rsid w:val="007621E8"/>
    <w:rsid w:val="00763498"/>
    <w:rsid w:val="00784B55"/>
    <w:rsid w:val="007A48FD"/>
    <w:rsid w:val="007C2F84"/>
    <w:rsid w:val="00805545"/>
    <w:rsid w:val="00807BF4"/>
    <w:rsid w:val="00807D22"/>
    <w:rsid w:val="0082457D"/>
    <w:rsid w:val="0083044B"/>
    <w:rsid w:val="008653DA"/>
    <w:rsid w:val="00871A0D"/>
    <w:rsid w:val="00891B77"/>
    <w:rsid w:val="008964F4"/>
    <w:rsid w:val="008A24B2"/>
    <w:rsid w:val="008E366D"/>
    <w:rsid w:val="008E454B"/>
    <w:rsid w:val="008E69A0"/>
    <w:rsid w:val="008F2784"/>
    <w:rsid w:val="009019F4"/>
    <w:rsid w:val="00924CB2"/>
    <w:rsid w:val="0093234A"/>
    <w:rsid w:val="00972B53"/>
    <w:rsid w:val="00A15451"/>
    <w:rsid w:val="00A15524"/>
    <w:rsid w:val="00A60625"/>
    <w:rsid w:val="00A745E7"/>
    <w:rsid w:val="00A76AEB"/>
    <w:rsid w:val="00A96323"/>
    <w:rsid w:val="00AB3497"/>
    <w:rsid w:val="00B1269E"/>
    <w:rsid w:val="00B519DD"/>
    <w:rsid w:val="00BC7484"/>
    <w:rsid w:val="00BE6B9D"/>
    <w:rsid w:val="00BF490F"/>
    <w:rsid w:val="00C74ECE"/>
    <w:rsid w:val="00C82090"/>
    <w:rsid w:val="00CE68D3"/>
    <w:rsid w:val="00CF28ED"/>
    <w:rsid w:val="00CF5952"/>
    <w:rsid w:val="00DD5177"/>
    <w:rsid w:val="00DF6044"/>
    <w:rsid w:val="00E10665"/>
    <w:rsid w:val="00E52FA7"/>
    <w:rsid w:val="00E55B0C"/>
    <w:rsid w:val="00E75C12"/>
    <w:rsid w:val="00E82861"/>
    <w:rsid w:val="00E96CCD"/>
    <w:rsid w:val="00EA15AD"/>
    <w:rsid w:val="00EB3888"/>
    <w:rsid w:val="00EC661B"/>
    <w:rsid w:val="00ED5508"/>
    <w:rsid w:val="00F02E1F"/>
    <w:rsid w:val="00F123CA"/>
    <w:rsid w:val="00F21D23"/>
    <w:rsid w:val="00F22994"/>
    <w:rsid w:val="00F66F6E"/>
    <w:rsid w:val="00FB53C4"/>
    <w:rsid w:val="00FB66A2"/>
  </w:rsids>
  <m:mathPr>
    <m:mathFont m:val="Cambria Math"/>
    <m:brkBin m:val="before"/>
    <m:brkBinSub m:val="--"/>
    <m:smallFrac/>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chartTrackingRefBased/>
  <w15:docId w15:val="{07731AB3-A858-4B14-80B8-F2054193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8F8"/>
    <w:pPr>
      <w:spacing w:after="120" w:line="360" w:lineRule="auto"/>
      <w:ind w:right="-7"/>
    </w:pPr>
    <w:rPr>
      <w:rFonts w:ascii="Palatino" w:hAnsi="Palatino"/>
      <w:sz w:val="24"/>
      <w:szCs w:val="24"/>
      <w:lang w:val="fr-FR"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cs="Arial"/>
      <w:kern w:val="2"/>
      <w:szCs w:val="26"/>
      <w:u w:val="single"/>
      <w:lang w:val="en-US" w:eastAsia="ja-JP"/>
    </w:rPr>
  </w:style>
  <w:style w:type="paragraph" w:styleId="Titre4">
    <w:name w:val="heading 4"/>
    <w:basedOn w:val="Normal"/>
    <w:next w:val="Normal"/>
    <w:link w:val="Titre4Car"/>
    <w:uiPriority w:val="9"/>
    <w:qFormat/>
    <w:rsid w:val="004054CD"/>
    <w:pPr>
      <w:keepNext/>
      <w:keepLines/>
      <w:spacing w:before="40" w:after="0"/>
      <w:outlineLvl w:val="3"/>
    </w:pPr>
    <w:rPr>
      <w:rFonts w:ascii="Calibri" w:eastAsia="MS Gothic" w:hAnsi="Calibri"/>
      <w:i/>
      <w:iCs/>
      <w:color w:val="365F9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link w:val="En-tte"/>
    <w:uiPriority w:val="99"/>
    <w:rsid w:val="008E366D"/>
    <w:rPr>
      <w:rFonts w:ascii="Palatino" w:hAnsi="Palatino"/>
      <w:sz w:val="24"/>
      <w:szCs w:val="24"/>
      <w:lang w:eastAsia="en-U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link w:val="Pieddepage"/>
    <w:uiPriority w:val="99"/>
    <w:rsid w:val="008E366D"/>
    <w:rPr>
      <w:rFonts w:ascii="Palatino" w:hAnsi="Palatino"/>
      <w:sz w:val="24"/>
      <w:szCs w:val="24"/>
      <w:lang w:eastAsia="en-US"/>
    </w:rPr>
  </w:style>
  <w:style w:type="character" w:customStyle="1" w:styleId="Titre4Car">
    <w:name w:val="Titre 4 Car"/>
    <w:link w:val="Titre4"/>
    <w:uiPriority w:val="9"/>
    <w:semiHidden/>
    <w:rsid w:val="004054CD"/>
    <w:rPr>
      <w:rFonts w:ascii="Calibri" w:eastAsia="MS Gothic" w:hAnsi="Calibri" w:cs="Times New Roman"/>
      <w:i/>
      <w:iCs/>
      <w:color w:val="365F91"/>
      <w:sz w:val="24"/>
      <w:szCs w:val="24"/>
      <w:lang w:eastAsia="en-US"/>
    </w:rPr>
  </w:style>
  <w:style w:type="character" w:styleId="Lienhypertexte">
    <w:name w:val="Hyperlink"/>
    <w:uiPriority w:val="99"/>
    <w:unhideWhenUsed/>
    <w:rsid w:val="004054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15262-D8C9-4C2D-9009-1BD302C9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1011</Words>
  <Characters>5561</Characters>
  <Application>Microsoft Office Word</Application>
  <DocSecurity>0</DocSecurity>
  <Lines>46</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Downing Editorial</Company>
  <LinksUpToDate>false</LinksUpToDate>
  <CharactersWithSpaces>6559</CharactersWithSpaces>
  <SharedDoc>false</SharedDoc>
  <HLinks>
    <vt:vector size="18" baseType="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Downing</dc:creator>
  <cp:keywords/>
  <cp:lastModifiedBy>URW</cp:lastModifiedBy>
  <cp:revision>2</cp:revision>
  <dcterms:created xsi:type="dcterms:W3CDTF">2017-01-10T08:31:00Z</dcterms:created>
  <dcterms:modified xsi:type="dcterms:W3CDTF">2017-01-10T08:31:00Z</dcterms:modified>
</cp:coreProperties>
</file>