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72E42" w14:textId="77777777" w:rsidR="00AA1BF7" w:rsidRPr="003E1AF0" w:rsidRDefault="00AA1BF7" w:rsidP="00AA1BF7">
      <w:pPr>
        <w:spacing w:after="0"/>
        <w:jc w:val="center"/>
        <w:rPr>
          <w:rFonts w:cstheme="minorHAnsi"/>
          <w:lang w:val="en-GB"/>
        </w:rPr>
      </w:pPr>
    </w:p>
    <w:p w14:paraId="1D66910A" w14:textId="77777777" w:rsidR="00BF1858" w:rsidRPr="003E1AF0" w:rsidRDefault="00BF1858" w:rsidP="00AA1BF7">
      <w:pPr>
        <w:spacing w:after="0"/>
        <w:jc w:val="center"/>
        <w:rPr>
          <w:rFonts w:cstheme="minorHAnsi"/>
          <w:lang w:val="en-GB"/>
        </w:rPr>
      </w:pPr>
    </w:p>
    <w:p w14:paraId="52C9100B" w14:textId="06796784" w:rsidR="002B30A7" w:rsidRPr="003E1AF0" w:rsidRDefault="002B30A7" w:rsidP="00BF1858">
      <w:pPr>
        <w:spacing w:after="0" w:line="240" w:lineRule="auto"/>
        <w:rPr>
          <w:rFonts w:cstheme="minorHAnsi"/>
          <w:lang w:val="en-GB"/>
        </w:rPr>
      </w:pPr>
    </w:p>
    <w:p w14:paraId="2C6EBD5F" w14:textId="2C5246A3" w:rsidR="002B30A7" w:rsidRPr="003E1AF0" w:rsidRDefault="002B30A7" w:rsidP="00F43B4B">
      <w:pPr>
        <w:spacing w:after="0" w:line="240" w:lineRule="auto"/>
        <w:jc w:val="center"/>
        <w:rPr>
          <w:rFonts w:cstheme="minorHAnsi"/>
          <w:lang w:val="en-US"/>
        </w:rPr>
      </w:pPr>
      <w:r w:rsidRPr="003E1AF0">
        <w:rPr>
          <w:rFonts w:cstheme="minorHAnsi"/>
          <w:lang w:val="en-US"/>
        </w:rPr>
        <w:t xml:space="preserve">UR-100V Full </w:t>
      </w:r>
      <w:r w:rsidR="008A4BC7" w:rsidRPr="003E1AF0">
        <w:rPr>
          <w:rFonts w:cstheme="minorHAnsi"/>
          <w:lang w:val="en-US"/>
        </w:rPr>
        <w:t xml:space="preserve">Black </w:t>
      </w:r>
      <w:r w:rsidRPr="003E1AF0">
        <w:rPr>
          <w:rFonts w:cstheme="minorHAnsi"/>
          <w:lang w:val="en-US"/>
        </w:rPr>
        <w:t>Titanium Jacket</w:t>
      </w:r>
    </w:p>
    <w:p w14:paraId="2F639D7C" w14:textId="51DADB15" w:rsidR="002B30A7" w:rsidRPr="003E1AF0" w:rsidRDefault="008A4BC7" w:rsidP="00F43B4B">
      <w:pPr>
        <w:spacing w:after="0" w:line="240" w:lineRule="auto"/>
        <w:jc w:val="center"/>
        <w:rPr>
          <w:rFonts w:cstheme="minorHAnsi"/>
          <w:lang w:val="en-US" w:eastAsia="zh-TW"/>
        </w:rPr>
      </w:pPr>
      <w:r w:rsidRPr="003E1AF0">
        <w:rPr>
          <w:rFonts w:cstheme="minorHAnsi"/>
          <w:lang w:val="en-US" w:eastAsia="zh-TW"/>
        </w:rPr>
        <w:t>黑</w:t>
      </w:r>
      <w:r w:rsidR="002B30A7" w:rsidRPr="003E1AF0">
        <w:rPr>
          <w:rFonts w:cstheme="minorHAnsi"/>
          <w:lang w:val="en-US" w:eastAsia="zh-TW"/>
        </w:rPr>
        <w:t>鈦鎧甲</w:t>
      </w:r>
      <w:r w:rsidR="009B3CCA" w:rsidRPr="003E1AF0">
        <w:rPr>
          <w:rFonts w:cstheme="minorHAnsi"/>
          <w:lang w:val="en-US" w:eastAsia="zh-TW"/>
        </w:rPr>
        <w:t>，渾身是勁</w:t>
      </w:r>
    </w:p>
    <w:p w14:paraId="1B9D6BD3" w14:textId="77777777" w:rsidR="002B30A7" w:rsidRPr="003E1AF0" w:rsidRDefault="002B30A7" w:rsidP="002B30A7">
      <w:pPr>
        <w:spacing w:after="0" w:line="240" w:lineRule="auto"/>
        <w:rPr>
          <w:rFonts w:cstheme="minorHAnsi"/>
          <w:lang w:val="en-US" w:eastAsia="zh-TW"/>
        </w:rPr>
      </w:pPr>
    </w:p>
    <w:p w14:paraId="013E45F6" w14:textId="32F2ED29" w:rsidR="002B30A7" w:rsidRPr="003E1AF0" w:rsidRDefault="00F43B4B" w:rsidP="002B30A7">
      <w:pPr>
        <w:spacing w:after="0" w:line="240" w:lineRule="auto"/>
        <w:rPr>
          <w:rFonts w:cstheme="minorHAnsi"/>
          <w:lang w:val="en-US" w:eastAsia="zh-TW"/>
        </w:rPr>
      </w:pPr>
      <w:r w:rsidRPr="003E1AF0">
        <w:rPr>
          <w:rFonts w:cstheme="minorHAnsi"/>
          <w:lang w:val="en-US" w:eastAsia="zh-TW"/>
        </w:rPr>
        <w:t>日內瓦</w:t>
      </w:r>
      <w:r w:rsidR="002B30A7" w:rsidRPr="003E1AF0">
        <w:rPr>
          <w:rFonts w:cstheme="minorHAnsi"/>
          <w:lang w:val="en-US" w:eastAsia="zh-TW"/>
        </w:rPr>
        <w:t>，</w:t>
      </w:r>
      <w:r w:rsidR="002B30A7" w:rsidRPr="003E1AF0">
        <w:rPr>
          <w:rFonts w:cstheme="minorHAnsi"/>
          <w:lang w:val="en-US" w:eastAsia="zh-TW"/>
        </w:rPr>
        <w:t>202</w:t>
      </w:r>
      <w:r w:rsidRPr="003E1AF0">
        <w:rPr>
          <w:rFonts w:cstheme="minorHAnsi"/>
          <w:lang w:val="en-US" w:eastAsia="zh-TW"/>
        </w:rPr>
        <w:t>2</w:t>
      </w:r>
      <w:r w:rsidR="002B30A7" w:rsidRPr="003E1AF0">
        <w:rPr>
          <w:rFonts w:cstheme="minorHAnsi"/>
          <w:lang w:val="en-US" w:eastAsia="zh-TW"/>
        </w:rPr>
        <w:t>年</w:t>
      </w:r>
      <w:r w:rsidRPr="003E1AF0">
        <w:rPr>
          <w:rFonts w:cstheme="minorHAnsi"/>
          <w:lang w:val="en-US" w:eastAsia="zh-TW"/>
        </w:rPr>
        <w:t>6</w:t>
      </w:r>
      <w:r w:rsidR="002B30A7" w:rsidRPr="003E1AF0">
        <w:rPr>
          <w:rFonts w:cstheme="minorHAnsi"/>
          <w:lang w:val="en-US" w:eastAsia="zh-TW"/>
        </w:rPr>
        <w:t>月</w:t>
      </w:r>
      <w:r w:rsidRPr="003E1AF0">
        <w:rPr>
          <w:rFonts w:cstheme="minorHAnsi"/>
          <w:lang w:val="en-US" w:eastAsia="zh-TW"/>
        </w:rPr>
        <w:t>1</w:t>
      </w:r>
      <w:r w:rsidR="002B30A7" w:rsidRPr="003E1AF0">
        <w:rPr>
          <w:rFonts w:cstheme="minorHAnsi"/>
          <w:lang w:val="en-US" w:eastAsia="zh-TW"/>
        </w:rPr>
        <w:t>5</w:t>
      </w:r>
      <w:r w:rsidR="002B30A7" w:rsidRPr="003E1AF0">
        <w:rPr>
          <w:rFonts w:cstheme="minorHAnsi"/>
          <w:lang w:val="en-US" w:eastAsia="zh-TW"/>
        </w:rPr>
        <w:t>日</w:t>
      </w:r>
    </w:p>
    <w:p w14:paraId="4D0EACB5" w14:textId="77777777" w:rsidR="002B30A7" w:rsidRPr="003E1AF0" w:rsidRDefault="002B30A7" w:rsidP="002B30A7">
      <w:pPr>
        <w:spacing w:after="0" w:line="240" w:lineRule="auto"/>
        <w:rPr>
          <w:rFonts w:cstheme="minorHAnsi"/>
          <w:lang w:val="en-US" w:eastAsia="zh-TW"/>
        </w:rPr>
      </w:pPr>
    </w:p>
    <w:p w14:paraId="210B62CF" w14:textId="7570F263" w:rsidR="00377F31" w:rsidRPr="003E1AF0" w:rsidRDefault="00377F31" w:rsidP="002B30A7">
      <w:pPr>
        <w:spacing w:after="0" w:line="240" w:lineRule="auto"/>
        <w:rPr>
          <w:rFonts w:cstheme="minorHAnsi"/>
          <w:lang w:val="en-US" w:eastAsia="zh-TW"/>
        </w:rPr>
      </w:pPr>
      <w:r w:rsidRPr="003E1AF0">
        <w:rPr>
          <w:rFonts w:cstheme="minorHAnsi"/>
          <w:lang w:val="en-US" w:eastAsia="zh-TW"/>
        </w:rPr>
        <w:t>瑞士</w:t>
      </w:r>
      <w:r w:rsidR="002B30A7" w:rsidRPr="003E1AF0">
        <w:rPr>
          <w:rFonts w:cstheme="minorHAnsi"/>
          <w:lang w:val="en-US" w:eastAsia="zh-TW"/>
        </w:rPr>
        <w:t>獨立製錶</w:t>
      </w:r>
      <w:r w:rsidRPr="003E1AF0">
        <w:rPr>
          <w:rFonts w:cstheme="minorHAnsi"/>
          <w:lang w:val="en-US" w:eastAsia="zh-TW"/>
        </w:rPr>
        <w:t>品牌</w:t>
      </w:r>
      <w:r w:rsidR="002B30A7" w:rsidRPr="003E1AF0">
        <w:rPr>
          <w:rFonts w:cstheme="minorHAnsi"/>
          <w:lang w:val="en-US" w:eastAsia="zh-TW"/>
        </w:rPr>
        <w:t>URWERK</w:t>
      </w:r>
      <w:r w:rsidRPr="003E1AF0">
        <w:rPr>
          <w:rFonts w:cstheme="minorHAnsi"/>
          <w:lang w:val="en-US" w:eastAsia="zh-TW"/>
        </w:rPr>
        <w:t>兩位創辦人</w:t>
      </w:r>
      <w:r w:rsidRPr="003E1AF0">
        <w:rPr>
          <w:rFonts w:cstheme="minorHAnsi"/>
        </w:rPr>
        <w:t xml:space="preserve"> </w:t>
      </w:r>
      <w:r w:rsidRPr="003E1AF0">
        <w:rPr>
          <w:rFonts w:cstheme="minorHAnsi"/>
          <w:lang w:val="en-US" w:eastAsia="zh-TW"/>
        </w:rPr>
        <w:t xml:space="preserve">Felix Baumgartner </w:t>
      </w:r>
      <w:r w:rsidRPr="003E1AF0">
        <w:rPr>
          <w:rFonts w:cstheme="minorHAnsi"/>
          <w:lang w:val="en-US" w:eastAsia="zh-TW"/>
        </w:rPr>
        <w:t>及</w:t>
      </w:r>
      <w:r w:rsidRPr="003E1AF0">
        <w:rPr>
          <w:rFonts w:cstheme="minorHAnsi"/>
          <w:lang w:val="en-US" w:eastAsia="zh-TW"/>
        </w:rPr>
        <w:t>Martin Frei</w:t>
      </w:r>
      <w:r w:rsidRPr="003E1AF0">
        <w:rPr>
          <w:rFonts w:cstheme="minorHAnsi"/>
          <w:lang w:val="en-US" w:eastAsia="zh-TW"/>
        </w:rPr>
        <w:t>指出：「</w:t>
      </w:r>
      <w:r w:rsidR="00E0194B" w:rsidRPr="003E1AF0">
        <w:rPr>
          <w:rFonts w:cstheme="minorHAnsi"/>
          <w:lang w:val="en-US" w:eastAsia="zh-TW"/>
        </w:rPr>
        <w:t>黑色正式回歸</w:t>
      </w:r>
      <w:r w:rsidR="00E0194B" w:rsidRPr="003E1AF0">
        <w:rPr>
          <w:rFonts w:cstheme="minorHAnsi"/>
          <w:lang w:val="en-US" w:eastAsia="zh-TW"/>
        </w:rPr>
        <w:t xml:space="preserve"> </w:t>
      </w:r>
      <w:r w:rsidR="00B41EF0" w:rsidRPr="003E1AF0">
        <w:rPr>
          <w:rFonts w:cstheme="minorHAnsi"/>
          <w:lang w:val="en-US" w:eastAsia="zh-TW"/>
        </w:rPr>
        <w:t>！</w:t>
      </w:r>
      <w:r w:rsidR="00E0194B" w:rsidRPr="003E1AF0">
        <w:rPr>
          <w:rFonts w:cstheme="minorHAnsi"/>
          <w:lang w:val="en-US" w:eastAsia="zh-TW"/>
        </w:rPr>
        <w:t xml:space="preserve"> </w:t>
      </w:r>
      <w:r w:rsidR="00E0194B" w:rsidRPr="003E1AF0">
        <w:rPr>
          <w:rFonts w:cstheme="minorHAnsi"/>
          <w:lang w:val="en-US" w:eastAsia="zh-TW"/>
        </w:rPr>
        <w:t>自品牌創立之初</w:t>
      </w:r>
      <w:r w:rsidR="0060321A" w:rsidRPr="003E1AF0">
        <w:rPr>
          <w:rFonts w:cstheme="minorHAnsi"/>
          <w:lang w:val="en-US" w:eastAsia="zh-TW"/>
        </w:rPr>
        <w:t>至今</w:t>
      </w:r>
      <w:r w:rsidRPr="003E1AF0">
        <w:rPr>
          <w:rFonts w:cstheme="minorHAnsi"/>
          <w:lang w:val="en-US" w:eastAsia="zh-TW"/>
        </w:rPr>
        <w:t>，</w:t>
      </w:r>
      <w:r w:rsidR="00E0194B" w:rsidRPr="003E1AF0">
        <w:rPr>
          <w:rFonts w:cstheme="minorHAnsi"/>
          <w:lang w:val="en-US" w:eastAsia="zh-TW"/>
        </w:rPr>
        <w:t>黑色一直是</w:t>
      </w:r>
      <w:r w:rsidR="00E0194B" w:rsidRPr="003E1AF0">
        <w:rPr>
          <w:rFonts w:cstheme="minorHAnsi"/>
          <w:lang w:val="en-US" w:eastAsia="zh-TW"/>
        </w:rPr>
        <w:t>URWERK</w:t>
      </w:r>
      <w:r w:rsidR="00E0194B" w:rsidRPr="003E1AF0">
        <w:rPr>
          <w:rFonts w:cstheme="minorHAnsi"/>
          <w:lang w:val="en-US" w:eastAsia="zh-TW"/>
        </w:rPr>
        <w:t>的代表顏色，</w:t>
      </w:r>
      <w:r w:rsidR="002341DC" w:rsidRPr="003E1AF0">
        <w:rPr>
          <w:rFonts w:cstheme="minorHAnsi"/>
          <w:lang w:val="en-US" w:eastAsia="zh-TW"/>
        </w:rPr>
        <w:t>未來亦不會改變。新作</w:t>
      </w:r>
      <w:r w:rsidR="002341DC" w:rsidRPr="003E1AF0">
        <w:rPr>
          <w:rFonts w:cstheme="minorHAnsi"/>
          <w:lang w:val="en-US" w:eastAsia="zh-TW"/>
        </w:rPr>
        <w:t>UR-100V Full Black Titanium Jacket</w:t>
      </w:r>
      <w:r w:rsidR="007C5873" w:rsidRPr="003E1AF0">
        <w:rPr>
          <w:rFonts w:cstheme="minorHAnsi"/>
          <w:lang w:val="en-US" w:eastAsia="zh-TW"/>
        </w:rPr>
        <w:t>外型沉實</w:t>
      </w:r>
      <w:r w:rsidR="00DD4D9A" w:rsidRPr="003E1AF0">
        <w:rPr>
          <w:rFonts w:cstheme="minorHAnsi"/>
          <w:lang w:val="en-US" w:eastAsia="zh-TW"/>
        </w:rPr>
        <w:t>渾身是勁</w:t>
      </w:r>
      <w:r w:rsidRPr="003E1AF0">
        <w:rPr>
          <w:rFonts w:cstheme="minorHAnsi"/>
          <w:lang w:val="en-US" w:eastAsia="zh-TW"/>
        </w:rPr>
        <w:t>，</w:t>
      </w:r>
      <w:r w:rsidR="006C26EC" w:rsidRPr="003E1AF0">
        <w:rPr>
          <w:rFonts w:cstheme="minorHAnsi"/>
          <w:lang w:val="en-US" w:eastAsia="zh-TW"/>
        </w:rPr>
        <w:t>一身黑衣箇中含義不言而喻</w:t>
      </w:r>
      <w:r w:rsidRPr="003E1AF0">
        <w:rPr>
          <w:rFonts w:cstheme="minorHAnsi"/>
          <w:lang w:val="en-US" w:eastAsia="zh-TW"/>
        </w:rPr>
        <w:t>，</w:t>
      </w:r>
      <w:r w:rsidR="007C5873" w:rsidRPr="003E1AF0">
        <w:rPr>
          <w:rFonts w:cstheme="minorHAnsi"/>
          <w:lang w:val="en-US" w:eastAsia="zh-TW"/>
        </w:rPr>
        <w:t>個性鮮明</w:t>
      </w:r>
      <w:r w:rsidR="006012DA">
        <w:rPr>
          <w:rFonts w:cstheme="minorHAnsi" w:hint="eastAsia"/>
          <w:lang w:val="en-US" w:eastAsia="zh-TW"/>
        </w:rPr>
        <w:t>強</w:t>
      </w:r>
      <w:r w:rsidR="003524A4" w:rsidRPr="003E1AF0">
        <w:rPr>
          <w:rFonts w:cstheme="minorHAnsi"/>
          <w:lang w:val="en-US" w:eastAsia="zh-TW"/>
        </w:rPr>
        <w:t>烈，單純而不加修飾</w:t>
      </w:r>
      <w:r w:rsidR="0060321A" w:rsidRPr="003E1AF0">
        <w:rPr>
          <w:rFonts w:cstheme="minorHAnsi"/>
          <w:lang w:val="en-US" w:eastAsia="zh-TW"/>
        </w:rPr>
        <w:t>之</w:t>
      </w:r>
      <w:r w:rsidR="00B258DB" w:rsidRPr="003E1AF0">
        <w:rPr>
          <w:rFonts w:cstheme="minorHAnsi"/>
          <w:lang w:val="en-US" w:eastAsia="zh-TW"/>
        </w:rPr>
        <w:t>美正是這腕錶神韻所在。</w:t>
      </w:r>
      <w:r w:rsidRPr="003E1AF0">
        <w:rPr>
          <w:rFonts w:cstheme="minorHAnsi"/>
          <w:lang w:val="en-US" w:eastAsia="zh-TW"/>
        </w:rPr>
        <w:t>」</w:t>
      </w:r>
    </w:p>
    <w:p w14:paraId="6ED36652" w14:textId="02C9B4F6" w:rsidR="00377F31" w:rsidRPr="003E1AF0" w:rsidRDefault="00377F31" w:rsidP="002B30A7">
      <w:pPr>
        <w:spacing w:after="0" w:line="240" w:lineRule="auto"/>
        <w:rPr>
          <w:rFonts w:cstheme="minorHAnsi"/>
          <w:lang w:val="en-US" w:eastAsia="zh-TW"/>
        </w:rPr>
      </w:pPr>
    </w:p>
    <w:p w14:paraId="0F2FED34" w14:textId="1A0C4D0A" w:rsidR="00B258DB" w:rsidRPr="003E1AF0" w:rsidRDefault="00B258DB" w:rsidP="002B30A7">
      <w:pPr>
        <w:spacing w:after="0" w:line="240" w:lineRule="auto"/>
        <w:rPr>
          <w:rFonts w:cstheme="minorHAnsi"/>
          <w:lang w:val="en-US" w:eastAsia="zh-TW"/>
        </w:rPr>
      </w:pPr>
      <w:r w:rsidRPr="003E1AF0">
        <w:rPr>
          <w:rFonts w:cstheme="minorHAnsi"/>
          <w:lang w:val="en-US" w:eastAsia="zh-TW"/>
        </w:rPr>
        <w:t>UR-100V Full Black Titanium Jacket</w:t>
      </w:r>
      <w:r w:rsidRPr="003E1AF0">
        <w:rPr>
          <w:rFonts w:cstheme="minorHAnsi"/>
          <w:lang w:val="en-US" w:eastAsia="zh-TW"/>
        </w:rPr>
        <w:t>腕錶限量製作</w:t>
      </w:r>
      <w:r w:rsidRPr="003E1AF0">
        <w:rPr>
          <w:rFonts w:cstheme="minorHAnsi"/>
          <w:lang w:val="en-US" w:eastAsia="zh-TW"/>
        </w:rPr>
        <w:t>25</w:t>
      </w:r>
      <w:r w:rsidRPr="003E1AF0">
        <w:rPr>
          <w:rFonts w:cstheme="minorHAnsi"/>
          <w:lang w:val="en-US" w:eastAsia="zh-TW"/>
        </w:rPr>
        <w:t>枚。</w:t>
      </w:r>
    </w:p>
    <w:p w14:paraId="21D63057" w14:textId="77777777" w:rsidR="00312477" w:rsidRPr="003E1AF0" w:rsidRDefault="00210C23" w:rsidP="00977494">
      <w:pPr>
        <w:autoSpaceDE w:val="0"/>
        <w:autoSpaceDN w:val="0"/>
        <w:adjustRightInd w:val="0"/>
        <w:jc w:val="center"/>
        <w:rPr>
          <w:rFonts w:cstheme="minorHAnsi"/>
          <w:lang w:val="en-US"/>
        </w:rPr>
      </w:pPr>
      <w:r w:rsidRPr="003E1AF0">
        <w:rPr>
          <w:rFonts w:cstheme="minorHAnsi"/>
          <w:noProof/>
          <w:lang w:val="en-US"/>
        </w:rPr>
        <w:drawing>
          <wp:inline distT="0" distB="0" distL="0" distR="0" wp14:anchorId="4AE88A30" wp14:editId="560A3C43">
            <wp:extent cx="4313555" cy="574189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R-100_Black PVD_P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410" cy="575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4C07" w14:textId="77777777" w:rsidR="009B2324" w:rsidRPr="003E1AF0" w:rsidRDefault="009B2324" w:rsidP="00977494">
      <w:pPr>
        <w:autoSpaceDE w:val="0"/>
        <w:autoSpaceDN w:val="0"/>
        <w:adjustRightInd w:val="0"/>
        <w:jc w:val="center"/>
        <w:rPr>
          <w:rFonts w:cstheme="minorHAnsi"/>
          <w:lang w:val="en-US"/>
        </w:rPr>
      </w:pPr>
    </w:p>
    <w:p w14:paraId="6EDC7B79" w14:textId="57397D34" w:rsidR="0006443F" w:rsidRPr="003E1AF0" w:rsidRDefault="0006443F" w:rsidP="0006443F">
      <w:pPr>
        <w:pStyle w:val="ab"/>
        <w:rPr>
          <w:rFonts w:cstheme="minorHAnsi"/>
          <w:lang w:eastAsia="zh-TW"/>
        </w:rPr>
      </w:pPr>
      <w:r w:rsidRPr="003E1AF0">
        <w:rPr>
          <w:rFonts w:cstheme="minorHAnsi"/>
          <w:lang w:val="en-US" w:eastAsia="zh-TW"/>
        </w:rPr>
        <w:lastRenderedPageBreak/>
        <w:t>創辦人兼首席設計師</w:t>
      </w:r>
      <w:r w:rsidRPr="003E1AF0">
        <w:rPr>
          <w:rFonts w:cstheme="minorHAnsi"/>
          <w:lang w:val="en-US" w:eastAsia="zh-TW"/>
        </w:rPr>
        <w:t>Martin Frei</w:t>
      </w:r>
      <w:r w:rsidRPr="003E1AF0">
        <w:rPr>
          <w:rFonts w:cstheme="minorHAnsi"/>
          <w:lang w:val="en-US" w:eastAsia="zh-TW"/>
        </w:rPr>
        <w:t>表示：「由當年</w:t>
      </w:r>
      <w:r w:rsidR="00FD3168" w:rsidRPr="003E1AF0">
        <w:rPr>
          <w:rFonts w:cstheme="minorHAnsi"/>
          <w:lang w:val="en-US" w:eastAsia="zh-TW"/>
        </w:rPr>
        <w:t>描畫</w:t>
      </w:r>
      <w:r w:rsidRPr="003E1AF0">
        <w:rPr>
          <w:rFonts w:cstheme="minorHAnsi"/>
          <w:lang w:val="en-US" w:eastAsia="zh-TW"/>
        </w:rPr>
        <w:t>URWERK</w:t>
      </w:r>
      <w:r w:rsidRPr="003E1AF0">
        <w:rPr>
          <w:rFonts w:cstheme="minorHAnsi"/>
          <w:lang w:val="en-US" w:eastAsia="zh-TW"/>
        </w:rPr>
        <w:t>第一批</w:t>
      </w:r>
      <w:r w:rsidR="00FD3168" w:rsidRPr="003E1AF0">
        <w:rPr>
          <w:rFonts w:cstheme="minorHAnsi"/>
          <w:lang w:val="en-US" w:eastAsia="zh-TW"/>
        </w:rPr>
        <w:t>腕錶</w:t>
      </w:r>
      <w:r w:rsidRPr="003E1AF0">
        <w:rPr>
          <w:rFonts w:cstheme="minorHAnsi"/>
          <w:lang w:val="en-US" w:eastAsia="zh-TW"/>
        </w:rPr>
        <w:t>草圖至今，我一直渴望</w:t>
      </w:r>
      <w:r w:rsidR="00FD3168" w:rsidRPr="003E1AF0">
        <w:rPr>
          <w:rFonts w:cstheme="minorHAnsi"/>
          <w:lang w:val="en-US" w:eastAsia="zh-TW"/>
        </w:rPr>
        <w:t>設計一款金屬</w:t>
      </w:r>
      <w:r w:rsidR="002C6CD5" w:rsidRPr="003E1AF0">
        <w:rPr>
          <w:rFonts w:cstheme="minorHAnsi"/>
          <w:lang w:val="en-US" w:eastAsia="zh-TW"/>
        </w:rPr>
        <w:t>鏈</w:t>
      </w:r>
      <w:r w:rsidR="00FD3168" w:rsidRPr="003E1AF0">
        <w:rPr>
          <w:rFonts w:cstheme="minorHAnsi"/>
          <w:lang w:val="en-US" w:eastAsia="zh-TW"/>
        </w:rPr>
        <w:t>帶</w:t>
      </w:r>
      <w:r w:rsidRPr="003E1AF0">
        <w:rPr>
          <w:rFonts w:cstheme="minorHAnsi"/>
          <w:lang w:val="en-US" w:eastAsia="zh-TW"/>
        </w:rPr>
        <w:t>，鏈帶變成錶的延伸圍繞著手腕，與整個設計</w:t>
      </w:r>
      <w:r w:rsidR="00C66F28" w:rsidRPr="003E1AF0">
        <w:rPr>
          <w:rFonts w:cstheme="minorHAnsi"/>
          <w:lang w:val="en-US" w:eastAsia="zh-TW"/>
        </w:rPr>
        <w:t>配合得</w:t>
      </w:r>
      <w:r w:rsidRPr="003E1AF0">
        <w:rPr>
          <w:rFonts w:cstheme="minorHAnsi"/>
          <w:lang w:val="en-US" w:eastAsia="zh-TW"/>
        </w:rPr>
        <w:t>天衣無縫。我喜歡剛戴上金屬鏈帶</w:t>
      </w:r>
      <w:r w:rsidR="004264AA" w:rsidRPr="003E1AF0">
        <w:rPr>
          <w:rFonts w:cstheme="minorHAnsi"/>
          <w:lang w:val="en-US" w:eastAsia="zh-TW"/>
        </w:rPr>
        <w:t xml:space="preserve"> -- </w:t>
      </w:r>
      <w:r w:rsidR="002C6CD5" w:rsidRPr="003E1AF0">
        <w:rPr>
          <w:rFonts w:cstheme="minorHAnsi"/>
          <w:lang w:val="en-US" w:eastAsia="zh-TW"/>
        </w:rPr>
        <w:t>好像這</w:t>
      </w:r>
      <w:r w:rsidR="00C66F28" w:rsidRPr="003E1AF0">
        <w:rPr>
          <w:rFonts w:cstheme="minorHAnsi"/>
          <w:lang w:val="en-US" w:eastAsia="zh-TW"/>
        </w:rPr>
        <w:t>款</w:t>
      </w:r>
      <w:r w:rsidR="002C6CD5" w:rsidRPr="003E1AF0">
        <w:rPr>
          <w:rFonts w:cstheme="minorHAnsi"/>
          <w:lang w:val="en-US" w:eastAsia="zh-TW"/>
        </w:rPr>
        <w:t>鈦金屬鏈帶時</w:t>
      </w:r>
      <w:r w:rsidRPr="003E1AF0">
        <w:rPr>
          <w:rFonts w:cstheme="minorHAnsi"/>
          <w:lang w:val="en-US" w:eastAsia="zh-TW"/>
        </w:rPr>
        <w:t>那份冰冷感，然後慢慢暖起來，溫柔地與皮膚接觸。這鈦金屬鏈帶</w:t>
      </w:r>
      <w:r w:rsidR="00C66F28" w:rsidRPr="003E1AF0">
        <w:rPr>
          <w:rFonts w:cstheme="minorHAnsi"/>
          <w:lang w:val="en-US" w:eastAsia="zh-TW"/>
        </w:rPr>
        <w:t>非常</w:t>
      </w:r>
      <w:r w:rsidRPr="003E1AF0">
        <w:rPr>
          <w:rFonts w:cstheme="minorHAnsi"/>
          <w:lang w:val="en-US" w:eastAsia="zh-TW"/>
        </w:rPr>
        <w:t>輕巧，把玩鏈節時會發出特別</w:t>
      </w:r>
      <w:r w:rsidR="004264AA" w:rsidRPr="003E1AF0">
        <w:rPr>
          <w:rFonts w:cstheme="minorHAnsi"/>
          <w:lang w:val="en-US" w:eastAsia="zh-TW"/>
        </w:rPr>
        <w:t>的</w:t>
      </w:r>
      <w:r w:rsidRPr="003E1AF0">
        <w:rPr>
          <w:rFonts w:cstheme="minorHAnsi"/>
          <w:lang w:val="en-US" w:eastAsia="zh-TW"/>
        </w:rPr>
        <w:t>聲音，那種感覺很美妙。我</w:t>
      </w:r>
      <w:r w:rsidR="009869BE" w:rsidRPr="003E1AF0">
        <w:rPr>
          <w:rFonts w:cstheme="minorHAnsi"/>
          <w:lang w:val="en-US" w:eastAsia="zh-TW"/>
        </w:rPr>
        <w:t>認為</w:t>
      </w:r>
      <w:r w:rsidRPr="003E1AF0">
        <w:rPr>
          <w:rFonts w:cstheme="minorHAnsi"/>
          <w:lang w:val="en-US" w:eastAsia="zh-TW"/>
        </w:rPr>
        <w:t>這設計很成功，能夠正式投產實在令人欣喜。</w:t>
      </w:r>
      <w:r w:rsidRPr="003E1AF0">
        <w:rPr>
          <w:rFonts w:cstheme="minorHAnsi"/>
          <w:lang w:eastAsia="zh-TW"/>
        </w:rPr>
        <w:t>」</w:t>
      </w:r>
    </w:p>
    <w:p w14:paraId="1B79C805" w14:textId="77777777" w:rsidR="0006443F" w:rsidRPr="003E1AF0" w:rsidRDefault="0006443F" w:rsidP="0006443F">
      <w:pPr>
        <w:pStyle w:val="ab"/>
        <w:rPr>
          <w:rFonts w:cstheme="minorHAnsi"/>
          <w:lang w:val="en-GB" w:eastAsia="zh-TW"/>
        </w:rPr>
      </w:pPr>
    </w:p>
    <w:p w14:paraId="0F954836" w14:textId="77777777" w:rsidR="00210C23" w:rsidRPr="003E1AF0" w:rsidRDefault="00210C23" w:rsidP="000929CE">
      <w:pPr>
        <w:autoSpaceDE w:val="0"/>
        <w:autoSpaceDN w:val="0"/>
        <w:adjustRightInd w:val="0"/>
        <w:jc w:val="both"/>
        <w:rPr>
          <w:rFonts w:cstheme="minorHAnsi"/>
          <w:lang w:val="en-GB"/>
        </w:rPr>
      </w:pPr>
    </w:p>
    <w:p w14:paraId="6CFFE8C0" w14:textId="77777777" w:rsidR="00210C23" w:rsidRPr="003E1AF0" w:rsidRDefault="00754137" w:rsidP="00210C23">
      <w:pPr>
        <w:jc w:val="center"/>
        <w:rPr>
          <w:rFonts w:cstheme="minorHAnsi"/>
          <w:lang w:val="en-GB"/>
        </w:rPr>
      </w:pPr>
      <w:r w:rsidRPr="003E1AF0">
        <w:rPr>
          <w:rFonts w:cstheme="minorHAnsi"/>
          <w:noProof/>
        </w:rPr>
        <w:drawing>
          <wp:inline distT="0" distB="0" distL="0" distR="0" wp14:anchorId="61B6B499" wp14:editId="393B3EC1">
            <wp:extent cx="5760720" cy="3724881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1033D" w14:textId="77777777" w:rsidR="00210C23" w:rsidRPr="003E1AF0" w:rsidRDefault="00210C23" w:rsidP="00210C23">
      <w:pPr>
        <w:jc w:val="center"/>
        <w:rPr>
          <w:rFonts w:cstheme="minorHAnsi"/>
          <w:lang w:val="en-GB"/>
        </w:rPr>
      </w:pPr>
    </w:p>
    <w:p w14:paraId="22BC7F17" w14:textId="5A3A89D5" w:rsidR="00210C23" w:rsidRPr="003E1AF0" w:rsidRDefault="00FB5ABC" w:rsidP="00676016">
      <w:pPr>
        <w:autoSpaceDE w:val="0"/>
        <w:autoSpaceDN w:val="0"/>
        <w:adjustRightInd w:val="0"/>
        <w:jc w:val="both"/>
        <w:rPr>
          <w:rFonts w:cstheme="minorHAnsi"/>
          <w:lang w:val="en-GB" w:eastAsia="zh-TW"/>
        </w:rPr>
      </w:pPr>
      <w:r w:rsidRPr="003E1AF0">
        <w:rPr>
          <w:rFonts w:cstheme="minorHAnsi"/>
          <w:lang w:val="en-GB" w:eastAsia="zh-TW"/>
        </w:rPr>
        <w:t>這款新鏈帶由</w:t>
      </w:r>
      <w:r w:rsidRPr="003E1AF0">
        <w:rPr>
          <w:rFonts w:cstheme="minorHAnsi"/>
          <w:lang w:val="en-GB" w:eastAsia="zh-TW"/>
        </w:rPr>
        <w:t>32</w:t>
      </w:r>
      <w:r w:rsidRPr="003E1AF0">
        <w:rPr>
          <w:rFonts w:cstheme="minorHAnsi"/>
          <w:lang w:val="en-GB" w:eastAsia="zh-TW"/>
        </w:rPr>
        <w:t>個</w:t>
      </w:r>
      <w:r w:rsidR="00335D9C" w:rsidRPr="003E1AF0">
        <w:rPr>
          <w:rFonts w:cstheme="minorHAnsi"/>
          <w:lang w:val="en-GB" w:eastAsia="zh-TW"/>
        </w:rPr>
        <w:t>黑色類鑽碳塗層</w:t>
      </w:r>
      <w:r w:rsidRPr="003E1AF0">
        <w:rPr>
          <w:rFonts w:cstheme="minorHAnsi"/>
          <w:lang w:val="en-GB" w:eastAsia="zh-TW"/>
        </w:rPr>
        <w:t>噴砂打磨鈦金屬鏈節組成，剛陽之美別具一格。</w:t>
      </w:r>
    </w:p>
    <w:p w14:paraId="45899417" w14:textId="5D8F34DC" w:rsidR="00FB5ABC" w:rsidRPr="00FB5ABC" w:rsidRDefault="00FB5ABC" w:rsidP="00FB5ABC">
      <w:pPr>
        <w:autoSpaceDE w:val="0"/>
        <w:autoSpaceDN w:val="0"/>
        <w:adjustRightInd w:val="0"/>
        <w:jc w:val="both"/>
        <w:rPr>
          <w:rFonts w:cstheme="minorHAnsi"/>
          <w:lang w:val="en-GB" w:eastAsia="zh-TW"/>
        </w:rPr>
      </w:pPr>
      <w:r w:rsidRPr="00FB5ABC">
        <w:rPr>
          <w:rFonts w:cstheme="minorHAnsi"/>
        </w:rPr>
        <w:t>另一位創辦人兼首席製錶師</w:t>
      </w:r>
      <w:r w:rsidRPr="00FB5ABC">
        <w:rPr>
          <w:rFonts w:cstheme="minorHAnsi"/>
          <w:lang w:val="en-GB"/>
        </w:rPr>
        <w:t>Felix Baumgartner</w:t>
      </w:r>
      <w:r w:rsidRPr="00FB5ABC">
        <w:rPr>
          <w:rFonts w:cstheme="minorHAnsi"/>
          <w:lang w:val="en-GB"/>
        </w:rPr>
        <w:t>表示：「</w:t>
      </w:r>
      <w:r w:rsidR="00A16303" w:rsidRPr="003E1AF0">
        <w:rPr>
          <w:rFonts w:cstheme="minorHAnsi"/>
          <w:lang w:val="en-GB" w:eastAsia="zh-TW"/>
        </w:rPr>
        <w:t>我們的</w:t>
      </w:r>
      <w:r w:rsidRPr="00FB5ABC">
        <w:rPr>
          <w:rFonts w:cstheme="minorHAnsi"/>
          <w:lang w:val="en-GB"/>
        </w:rPr>
        <w:t>目標是製作一款佩戴</w:t>
      </w:r>
      <w:r w:rsidR="00A16303" w:rsidRPr="003E1AF0">
        <w:rPr>
          <w:rFonts w:cstheme="minorHAnsi"/>
          <w:lang w:val="en-GB" w:eastAsia="zh-TW"/>
        </w:rPr>
        <w:t>非常</w:t>
      </w:r>
      <w:r w:rsidRPr="00FB5ABC">
        <w:rPr>
          <w:rFonts w:cstheme="minorHAnsi"/>
          <w:lang w:val="en-GB"/>
        </w:rPr>
        <w:t>舒適的腕錶，</w:t>
      </w:r>
      <w:r w:rsidRPr="00FB5ABC">
        <w:rPr>
          <w:rFonts w:cstheme="minorHAnsi"/>
          <w:lang w:val="en-GB"/>
        </w:rPr>
        <w:t>UR-100V Full</w:t>
      </w:r>
      <w:r w:rsidR="00A16303" w:rsidRPr="003E1AF0">
        <w:rPr>
          <w:rFonts w:cstheme="minorHAnsi"/>
          <w:lang w:val="en-GB"/>
        </w:rPr>
        <w:t xml:space="preserve"> Black</w:t>
      </w:r>
      <w:r w:rsidRPr="00FB5ABC">
        <w:rPr>
          <w:rFonts w:cstheme="minorHAnsi"/>
          <w:lang w:val="en-GB"/>
        </w:rPr>
        <w:t xml:space="preserve"> Titanium Jacket</w:t>
      </w:r>
      <w:r w:rsidR="00A16303" w:rsidRPr="003E1AF0">
        <w:rPr>
          <w:rFonts w:cstheme="minorHAnsi"/>
          <w:lang w:val="en-GB"/>
        </w:rPr>
        <w:t xml:space="preserve"> </w:t>
      </w:r>
      <w:r w:rsidR="009862B0" w:rsidRPr="003E1AF0">
        <w:rPr>
          <w:rFonts w:cstheme="minorHAnsi"/>
          <w:lang w:val="en-GB" w:eastAsia="zh-TW"/>
        </w:rPr>
        <w:t>設計</w:t>
      </w:r>
      <w:r w:rsidRPr="00FB5ABC">
        <w:rPr>
          <w:rFonts w:cstheme="minorHAnsi"/>
          <w:lang w:val="en-GB"/>
        </w:rPr>
        <w:t>兼顧人體工學，鏈帶輕巧柔和親膚，執之把玩樂</w:t>
      </w:r>
      <w:r w:rsidR="009D2D3F" w:rsidRPr="003E1AF0">
        <w:rPr>
          <w:rFonts w:cstheme="minorHAnsi"/>
          <w:lang w:val="en-GB" w:eastAsia="zh-TW"/>
        </w:rPr>
        <w:t>在其中</w:t>
      </w:r>
      <w:r w:rsidRPr="00FB5ABC">
        <w:rPr>
          <w:rFonts w:cstheme="minorHAnsi"/>
          <w:lang w:val="en-GB"/>
        </w:rPr>
        <w:t>。</w:t>
      </w:r>
      <w:r w:rsidRPr="00FB5ABC">
        <w:rPr>
          <w:rFonts w:cstheme="minorHAnsi"/>
          <w:lang w:val="en-GB" w:eastAsia="zh-TW"/>
        </w:rPr>
        <w:t>」</w:t>
      </w:r>
    </w:p>
    <w:p w14:paraId="347B7DFA" w14:textId="009CA548" w:rsidR="00FB5ABC" w:rsidRPr="003E1AF0" w:rsidRDefault="00FB5ABC" w:rsidP="00676016">
      <w:pPr>
        <w:autoSpaceDE w:val="0"/>
        <w:autoSpaceDN w:val="0"/>
        <w:adjustRightInd w:val="0"/>
        <w:jc w:val="both"/>
        <w:rPr>
          <w:rFonts w:cstheme="minorHAnsi"/>
          <w:lang w:val="en-GB" w:eastAsia="zh-TW"/>
        </w:rPr>
      </w:pPr>
    </w:p>
    <w:p w14:paraId="147D7D3F" w14:textId="77777777" w:rsidR="00FB5ABC" w:rsidRPr="003E1AF0" w:rsidRDefault="00FB5ABC" w:rsidP="00676016">
      <w:pPr>
        <w:autoSpaceDE w:val="0"/>
        <w:autoSpaceDN w:val="0"/>
        <w:adjustRightInd w:val="0"/>
        <w:jc w:val="both"/>
        <w:rPr>
          <w:rFonts w:cstheme="minorHAnsi"/>
          <w:lang w:val="en-GB" w:eastAsia="zh-TW"/>
        </w:rPr>
      </w:pPr>
    </w:p>
    <w:p w14:paraId="08059123" w14:textId="77777777" w:rsidR="00210C23" w:rsidRPr="003E1AF0" w:rsidRDefault="00210C23">
      <w:pPr>
        <w:rPr>
          <w:rFonts w:cstheme="minorHAnsi"/>
          <w:lang w:val="en-GB" w:eastAsia="zh-TW"/>
        </w:rPr>
      </w:pPr>
      <w:r w:rsidRPr="003E1AF0">
        <w:rPr>
          <w:rFonts w:cstheme="minorHAnsi"/>
          <w:lang w:val="en-GB" w:eastAsia="zh-TW"/>
        </w:rPr>
        <w:br w:type="page"/>
      </w:r>
    </w:p>
    <w:p w14:paraId="589DB046" w14:textId="77777777" w:rsidR="00157AA1" w:rsidRPr="003E1AF0" w:rsidRDefault="00157AA1" w:rsidP="009B2324">
      <w:pPr>
        <w:autoSpaceDE w:val="0"/>
        <w:autoSpaceDN w:val="0"/>
        <w:adjustRightInd w:val="0"/>
        <w:jc w:val="both"/>
        <w:rPr>
          <w:rFonts w:cstheme="minorHAnsi"/>
          <w:lang w:val="en-GB" w:eastAsia="zh-TW"/>
        </w:rPr>
      </w:pPr>
    </w:p>
    <w:p w14:paraId="4B797563" w14:textId="5A646294" w:rsidR="0006443F" w:rsidRPr="003E1AF0" w:rsidRDefault="0006443F" w:rsidP="0006443F">
      <w:pPr>
        <w:rPr>
          <w:rFonts w:cstheme="minorHAnsi"/>
          <w:lang w:eastAsia="zh-TW"/>
        </w:rPr>
      </w:pPr>
      <w:r w:rsidRPr="003E1AF0">
        <w:rPr>
          <w:rFonts w:cstheme="minorHAnsi"/>
          <w:lang w:eastAsia="zh-TW"/>
        </w:rPr>
        <w:t xml:space="preserve">UR-100V Full </w:t>
      </w:r>
      <w:r w:rsidR="00E23382" w:rsidRPr="003E1AF0">
        <w:rPr>
          <w:rFonts w:cstheme="minorHAnsi"/>
          <w:lang w:eastAsia="zh-TW"/>
        </w:rPr>
        <w:t xml:space="preserve">Black </w:t>
      </w:r>
      <w:r w:rsidRPr="003E1AF0">
        <w:rPr>
          <w:rFonts w:cstheme="minorHAnsi"/>
          <w:lang w:eastAsia="zh-TW"/>
        </w:rPr>
        <w:t>Titanium Jacket</w:t>
      </w:r>
      <w:r w:rsidRPr="003E1AF0">
        <w:rPr>
          <w:rFonts w:cstheme="minorHAnsi"/>
          <w:lang w:eastAsia="zh-TW"/>
        </w:rPr>
        <w:t>不但配備</w:t>
      </w:r>
      <w:r w:rsidRPr="003E1AF0">
        <w:rPr>
          <w:rFonts w:cstheme="minorHAnsi"/>
          <w:lang w:eastAsia="zh-TW"/>
        </w:rPr>
        <w:t>URWERK</w:t>
      </w:r>
      <w:r w:rsidRPr="003E1AF0">
        <w:rPr>
          <w:rFonts w:cstheme="minorHAnsi"/>
          <w:lang w:eastAsia="zh-TW"/>
        </w:rPr>
        <w:t>招牌漫遊衛星時間顯示，更將時間與宇宙空間概念結合起來</w:t>
      </w:r>
      <w:r w:rsidRPr="003E1AF0">
        <w:rPr>
          <w:rFonts w:cstheme="minorHAnsi"/>
          <w:lang w:eastAsia="zh-TW"/>
        </w:rPr>
        <w:t xml:space="preserve"> --  </w:t>
      </w:r>
      <w:r w:rsidRPr="003E1AF0">
        <w:rPr>
          <w:rFonts w:cstheme="minorHAnsi"/>
          <w:lang w:eastAsia="zh-TW"/>
        </w:rPr>
        <w:t>當小時轉頭連著分鐘指針滑行至</w:t>
      </w:r>
      <w:r w:rsidRPr="003E1AF0">
        <w:rPr>
          <w:rFonts w:cstheme="minorHAnsi"/>
          <w:lang w:eastAsia="zh-TW"/>
        </w:rPr>
        <w:t>60</w:t>
      </w:r>
      <w:r w:rsidRPr="003E1AF0">
        <w:rPr>
          <w:rFonts w:cstheme="minorHAnsi"/>
          <w:lang w:eastAsia="zh-TW"/>
        </w:rPr>
        <w:t>分鐘位置後，會繼續沿著兩個刻度推進：</w:t>
      </w:r>
      <w:r w:rsidRPr="003E1AF0">
        <w:rPr>
          <w:rFonts w:cstheme="minorHAnsi"/>
          <w:lang w:eastAsia="zh-TW"/>
        </w:rPr>
        <w:t>9</w:t>
      </w:r>
      <w:r w:rsidRPr="003E1AF0">
        <w:rPr>
          <w:rFonts w:cstheme="minorHAnsi"/>
          <w:lang w:eastAsia="zh-TW"/>
        </w:rPr>
        <w:t>時位置的刻度顯示</w:t>
      </w:r>
      <w:r w:rsidRPr="003E1AF0">
        <w:rPr>
          <w:rFonts w:cstheme="minorHAnsi"/>
          <w:lang w:eastAsia="zh-TW"/>
        </w:rPr>
        <w:t>20</w:t>
      </w:r>
      <w:r w:rsidRPr="003E1AF0">
        <w:rPr>
          <w:rFonts w:cstheme="minorHAnsi"/>
          <w:lang w:eastAsia="zh-TW"/>
        </w:rPr>
        <w:t>分鐘內地球赤道自轉了</w:t>
      </w:r>
      <w:r w:rsidRPr="003E1AF0">
        <w:rPr>
          <w:rFonts w:cstheme="minorHAnsi"/>
          <w:lang w:eastAsia="zh-TW"/>
        </w:rPr>
        <w:t>555</w:t>
      </w:r>
      <w:r w:rsidRPr="003E1AF0">
        <w:rPr>
          <w:rFonts w:cstheme="minorHAnsi"/>
          <w:lang w:eastAsia="zh-TW"/>
        </w:rPr>
        <w:t>公里，</w:t>
      </w:r>
      <w:r w:rsidRPr="003E1AF0">
        <w:rPr>
          <w:rFonts w:cstheme="minorHAnsi"/>
          <w:lang w:eastAsia="zh-TW"/>
        </w:rPr>
        <w:t>3</w:t>
      </w:r>
      <w:r w:rsidRPr="003E1AF0">
        <w:rPr>
          <w:rFonts w:cstheme="minorHAnsi"/>
          <w:lang w:eastAsia="zh-TW"/>
        </w:rPr>
        <w:t>時位置刻度另一支指針正顯示地球繞太陽公轉的速度，在</w:t>
      </w:r>
      <w:r w:rsidRPr="003E1AF0">
        <w:rPr>
          <w:rFonts w:cstheme="minorHAnsi"/>
          <w:lang w:eastAsia="zh-TW"/>
        </w:rPr>
        <w:t>20</w:t>
      </w:r>
      <w:r w:rsidRPr="003E1AF0">
        <w:rPr>
          <w:rFonts w:cstheme="minorHAnsi"/>
          <w:lang w:eastAsia="zh-TW"/>
        </w:rPr>
        <w:t>分鐘內移動了</w:t>
      </w:r>
      <w:r w:rsidRPr="003E1AF0">
        <w:rPr>
          <w:rFonts w:cstheme="minorHAnsi"/>
          <w:lang w:eastAsia="zh-TW"/>
        </w:rPr>
        <w:t>35,740</w:t>
      </w:r>
      <w:r w:rsidRPr="003E1AF0">
        <w:rPr>
          <w:rFonts w:cstheme="minorHAnsi"/>
          <w:lang w:eastAsia="zh-TW"/>
        </w:rPr>
        <w:t>公里。</w:t>
      </w:r>
    </w:p>
    <w:p w14:paraId="61EFCCD5" w14:textId="5C522E12" w:rsidR="009B2324" w:rsidRPr="002C30BE" w:rsidRDefault="00681439" w:rsidP="009B2324">
      <w:pPr>
        <w:autoSpaceDE w:val="0"/>
        <w:autoSpaceDN w:val="0"/>
        <w:adjustRightInd w:val="0"/>
        <w:jc w:val="both"/>
        <w:rPr>
          <w:rFonts w:cstheme="minorHAnsi"/>
          <w:lang w:eastAsia="zh-TW"/>
        </w:rPr>
      </w:pPr>
      <w:r w:rsidRPr="002C30BE">
        <w:rPr>
          <w:rFonts w:cstheme="minorHAnsi"/>
        </w:rPr>
        <w:t xml:space="preserve">UR-100V Full </w:t>
      </w:r>
      <w:r w:rsidR="009862B0" w:rsidRPr="002C30BE">
        <w:rPr>
          <w:rFonts w:cstheme="minorHAnsi"/>
        </w:rPr>
        <w:t xml:space="preserve">Black </w:t>
      </w:r>
      <w:r w:rsidRPr="002C30BE">
        <w:rPr>
          <w:rFonts w:cstheme="minorHAnsi"/>
        </w:rPr>
        <w:t>Titanium Jacket</w:t>
      </w:r>
      <w:r w:rsidRPr="00713DA8">
        <w:rPr>
          <w:rFonts w:cstheme="minorHAnsi"/>
          <w:lang w:val="en-GB"/>
        </w:rPr>
        <w:t>有</w:t>
      </w:r>
      <w:r w:rsidR="005E440D" w:rsidRPr="00713DA8">
        <w:rPr>
          <w:rFonts w:cstheme="minorHAnsi" w:hint="eastAsia"/>
          <w:lang w:val="en-GB" w:eastAsia="zh-TW"/>
        </w:rPr>
        <w:t>藍色夜光</w:t>
      </w:r>
      <w:r w:rsidRPr="00713DA8">
        <w:rPr>
          <w:rFonts w:cstheme="minorHAnsi"/>
          <w:lang w:val="en-GB"/>
        </w:rPr>
        <w:t>小時數字及分鐘刻度</w:t>
      </w:r>
      <w:r w:rsidRPr="002C30BE">
        <w:rPr>
          <w:rFonts w:cstheme="minorHAnsi"/>
        </w:rPr>
        <w:t>，</w:t>
      </w:r>
      <w:r w:rsidRPr="00713DA8">
        <w:rPr>
          <w:rFonts w:cstheme="minorHAnsi"/>
          <w:lang w:val="en-GB"/>
        </w:rPr>
        <w:t>左右兩邊</w:t>
      </w:r>
      <w:r w:rsidR="00713DA8">
        <w:rPr>
          <w:rFonts w:cstheme="minorHAnsi" w:hint="eastAsia"/>
          <w:lang w:val="en-GB" w:eastAsia="zh-TW"/>
        </w:rPr>
        <w:t>是</w:t>
      </w:r>
      <w:r w:rsidR="00713DA8" w:rsidRPr="00713DA8">
        <w:rPr>
          <w:rFonts w:cstheme="minorHAnsi" w:hint="eastAsia"/>
          <w:lang w:val="en-GB"/>
        </w:rPr>
        <w:t>白色夜光</w:t>
      </w:r>
      <w:r w:rsidRPr="00713DA8">
        <w:rPr>
          <w:rFonts w:cstheme="minorHAnsi"/>
          <w:lang w:val="en-GB"/>
        </w:rPr>
        <w:t>公里刻度。</w:t>
      </w:r>
      <w:r w:rsidRPr="002C30BE">
        <w:rPr>
          <w:rFonts w:cstheme="minorHAnsi"/>
          <w:lang w:eastAsia="zh-TW"/>
        </w:rPr>
        <w:t>Felix Baumgartner</w:t>
      </w:r>
      <w:r w:rsidRPr="00713DA8">
        <w:rPr>
          <w:rFonts w:cstheme="minorHAnsi"/>
          <w:lang w:val="en-GB" w:eastAsia="zh-TW"/>
        </w:rPr>
        <w:t>透露</w:t>
      </w:r>
      <w:r w:rsidRPr="002C30BE">
        <w:rPr>
          <w:rFonts w:cstheme="minorHAnsi"/>
          <w:lang w:eastAsia="zh-TW"/>
        </w:rPr>
        <w:t>，</w:t>
      </w:r>
      <w:r w:rsidR="00267B52" w:rsidRPr="00713DA8">
        <w:rPr>
          <w:rFonts w:cstheme="minorHAnsi"/>
          <w:lang w:val="en-GB" w:eastAsia="zh-TW"/>
        </w:rPr>
        <w:t>這錶款</w:t>
      </w:r>
      <w:r w:rsidRPr="00713DA8">
        <w:rPr>
          <w:rFonts w:cstheme="minorHAnsi"/>
          <w:lang w:val="en-GB" w:eastAsia="zh-TW"/>
        </w:rPr>
        <w:t>的靈感來自其父、著名古董</w:t>
      </w:r>
      <w:r w:rsidR="00267B52" w:rsidRPr="00713DA8">
        <w:rPr>
          <w:rFonts w:cstheme="minorHAnsi"/>
          <w:lang w:val="en-GB" w:eastAsia="zh-TW"/>
        </w:rPr>
        <w:t>時</w:t>
      </w:r>
      <w:r w:rsidRPr="00713DA8">
        <w:rPr>
          <w:rFonts w:cstheme="minorHAnsi"/>
          <w:lang w:val="en-GB" w:eastAsia="zh-TW"/>
        </w:rPr>
        <w:t>鐘復專家</w:t>
      </w:r>
      <w:r w:rsidRPr="002C30BE">
        <w:rPr>
          <w:rFonts w:cstheme="minorHAnsi"/>
          <w:lang w:eastAsia="zh-TW"/>
        </w:rPr>
        <w:t>Geri Baumgartner</w:t>
      </w:r>
      <w:r w:rsidRPr="00713DA8">
        <w:rPr>
          <w:rFonts w:cstheme="minorHAnsi"/>
          <w:lang w:val="en-GB" w:eastAsia="zh-TW"/>
        </w:rPr>
        <w:t>送</w:t>
      </w:r>
      <w:r w:rsidRPr="003E1AF0">
        <w:rPr>
          <w:rFonts w:cstheme="minorHAnsi"/>
          <w:lang w:val="en-GB" w:eastAsia="zh-TW"/>
        </w:rPr>
        <w:t>給他的一個古老</w:t>
      </w:r>
      <w:r w:rsidR="00D72009" w:rsidRPr="003E1AF0">
        <w:rPr>
          <w:rFonts w:cstheme="minorHAnsi"/>
          <w:lang w:val="en-GB" w:eastAsia="zh-TW"/>
        </w:rPr>
        <w:t>時</w:t>
      </w:r>
      <w:r w:rsidRPr="003E1AF0">
        <w:rPr>
          <w:rFonts w:cstheme="minorHAnsi"/>
          <w:lang w:val="en-GB" w:eastAsia="zh-TW"/>
        </w:rPr>
        <w:t>鐘</w:t>
      </w:r>
      <w:r w:rsidRPr="002C30BE">
        <w:rPr>
          <w:rFonts w:cstheme="minorHAnsi"/>
          <w:lang w:eastAsia="zh-TW"/>
        </w:rPr>
        <w:t>，</w:t>
      </w:r>
      <w:r w:rsidR="00D72009" w:rsidRPr="003E1AF0">
        <w:rPr>
          <w:rFonts w:cstheme="minorHAnsi"/>
          <w:lang w:val="en-GB" w:eastAsia="zh-TW"/>
        </w:rPr>
        <w:t>後者</w:t>
      </w:r>
      <w:r w:rsidRPr="003E1AF0">
        <w:rPr>
          <w:rFonts w:cstheme="minorHAnsi"/>
          <w:lang w:val="en-GB" w:eastAsia="zh-TW"/>
        </w:rPr>
        <w:t>由</w:t>
      </w:r>
      <w:r w:rsidRPr="002C30BE">
        <w:rPr>
          <w:rFonts w:cstheme="minorHAnsi"/>
          <w:lang w:eastAsia="zh-TW"/>
        </w:rPr>
        <w:t>Gustave Sandoz</w:t>
      </w:r>
      <w:r w:rsidRPr="003E1AF0">
        <w:rPr>
          <w:rFonts w:cstheme="minorHAnsi"/>
          <w:lang w:val="en-GB" w:eastAsia="zh-TW"/>
        </w:rPr>
        <w:t>為</w:t>
      </w:r>
      <w:r w:rsidRPr="002C30BE">
        <w:rPr>
          <w:rFonts w:cstheme="minorHAnsi"/>
          <w:lang w:eastAsia="zh-TW"/>
        </w:rPr>
        <w:t>1893</w:t>
      </w:r>
      <w:r w:rsidRPr="003E1AF0">
        <w:rPr>
          <w:rFonts w:cstheme="minorHAnsi"/>
          <w:lang w:val="en-GB" w:eastAsia="zh-TW"/>
        </w:rPr>
        <w:t>年舉行的世界博覽會製作</w:t>
      </w:r>
      <w:r w:rsidRPr="002C30BE">
        <w:rPr>
          <w:rFonts w:cstheme="minorHAnsi"/>
          <w:lang w:eastAsia="zh-TW"/>
        </w:rPr>
        <w:t>，</w:t>
      </w:r>
      <w:r w:rsidR="00D72009" w:rsidRPr="003E1AF0">
        <w:rPr>
          <w:rFonts w:cstheme="minorHAnsi"/>
          <w:lang w:val="en-GB" w:eastAsia="zh-TW"/>
        </w:rPr>
        <w:t>該</w:t>
      </w:r>
      <w:r w:rsidRPr="003E1AF0">
        <w:rPr>
          <w:rFonts w:cstheme="minorHAnsi"/>
          <w:lang w:val="en-GB" w:eastAsia="zh-TW"/>
        </w:rPr>
        <w:t>鐘雖貌似校正鐘</w:t>
      </w:r>
      <w:r w:rsidRPr="002C30BE">
        <w:rPr>
          <w:rFonts w:cstheme="minorHAnsi"/>
          <w:lang w:eastAsia="zh-TW"/>
        </w:rPr>
        <w:t>，</w:t>
      </w:r>
      <w:r w:rsidRPr="003E1AF0">
        <w:rPr>
          <w:rFonts w:cstheme="minorHAnsi"/>
          <w:lang w:val="en-GB" w:eastAsia="zh-TW"/>
        </w:rPr>
        <w:t>顯示的卻非時間</w:t>
      </w:r>
      <w:r w:rsidRPr="002C30BE">
        <w:rPr>
          <w:rFonts w:cstheme="minorHAnsi"/>
          <w:lang w:eastAsia="zh-TW"/>
        </w:rPr>
        <w:t>，</w:t>
      </w:r>
      <w:r w:rsidRPr="003E1AF0">
        <w:rPr>
          <w:rFonts w:cstheme="minorHAnsi"/>
          <w:lang w:val="en-GB" w:eastAsia="zh-TW"/>
        </w:rPr>
        <w:t>而是地球赤道自轉的距離。</w:t>
      </w:r>
    </w:p>
    <w:p w14:paraId="0B625D35" w14:textId="7C2997EF" w:rsidR="0006443F" w:rsidRPr="003E1AF0" w:rsidRDefault="0006443F" w:rsidP="0006443F">
      <w:pPr>
        <w:autoSpaceDE w:val="0"/>
        <w:autoSpaceDN w:val="0"/>
        <w:adjustRightInd w:val="0"/>
        <w:jc w:val="both"/>
        <w:rPr>
          <w:rFonts w:cstheme="minorHAnsi"/>
          <w:lang w:val="en-GB" w:eastAsia="zh-TW"/>
        </w:rPr>
      </w:pPr>
      <w:r w:rsidRPr="003E1AF0">
        <w:rPr>
          <w:rFonts w:cstheme="minorHAnsi"/>
          <w:lang w:eastAsia="zh-TW"/>
        </w:rPr>
        <w:t>此新作裝配</w:t>
      </w:r>
      <w:r w:rsidRPr="003E1AF0">
        <w:rPr>
          <w:rFonts w:cstheme="minorHAnsi"/>
          <w:lang w:eastAsia="zh-TW"/>
        </w:rPr>
        <w:t>URWERK</w:t>
      </w:r>
      <w:r w:rsidRPr="003E1AF0">
        <w:rPr>
          <w:rFonts w:cstheme="minorHAnsi"/>
          <w:lang w:eastAsia="zh-TW"/>
        </w:rPr>
        <w:t>自製</w:t>
      </w:r>
      <w:r w:rsidRPr="003E1AF0">
        <w:rPr>
          <w:rFonts w:cstheme="minorHAnsi"/>
          <w:lang w:eastAsia="zh-TW"/>
        </w:rPr>
        <w:t>12.02</w:t>
      </w:r>
      <w:r w:rsidRPr="003E1AF0">
        <w:rPr>
          <w:rFonts w:cstheme="minorHAnsi"/>
          <w:lang w:eastAsia="zh-TW"/>
        </w:rPr>
        <w:t>新機芯，機芯推動卡羅素連著三個衛星小時轉頭。</w:t>
      </w:r>
      <w:r w:rsidRPr="003E1AF0">
        <w:rPr>
          <w:rFonts w:cstheme="minorHAnsi"/>
          <w:lang w:eastAsia="zh-TW"/>
        </w:rPr>
        <w:t>Felix Baumgartner</w:t>
      </w:r>
      <w:r w:rsidRPr="003E1AF0">
        <w:rPr>
          <w:rFonts w:cstheme="minorHAnsi"/>
          <w:lang w:eastAsia="zh-TW"/>
        </w:rPr>
        <w:t>表示；「卡羅素設計經過改良，縮短了小時數字及分鐘刻度的距離，小時轉頭沿著</w:t>
      </w:r>
      <w:r w:rsidR="002A308B" w:rsidRPr="003E1AF0">
        <w:rPr>
          <w:rFonts w:cstheme="minorHAnsi"/>
          <w:lang w:eastAsia="zh-TW"/>
        </w:rPr>
        <w:t>60</w:t>
      </w:r>
      <w:r w:rsidRPr="003E1AF0">
        <w:rPr>
          <w:rFonts w:cstheme="minorHAnsi"/>
          <w:lang w:eastAsia="zh-TW"/>
        </w:rPr>
        <w:t>分鐘刻度推進時，閱讀小時分鐘更得心應手。」卡羅素及小時轉頭上的結構為陽極氧化鋁，經噴砂及珠擊</w:t>
      </w:r>
      <w:r w:rsidR="0093459A">
        <w:rPr>
          <w:rFonts w:cstheme="minorHAnsi" w:hint="eastAsia"/>
          <w:lang w:eastAsia="zh-TW"/>
        </w:rPr>
        <w:t>打磨</w:t>
      </w:r>
      <w:r w:rsidRPr="003E1AF0">
        <w:rPr>
          <w:rFonts w:cstheme="minorHAnsi"/>
          <w:lang w:eastAsia="zh-TW"/>
        </w:rPr>
        <w:t>；</w:t>
      </w:r>
      <w:r w:rsidRPr="003E1AF0">
        <w:rPr>
          <w:rFonts w:cstheme="minorHAnsi"/>
          <w:shd w:val="clear" w:color="auto" w:fill="FFFFFF"/>
          <w:lang w:eastAsia="zh-TW"/>
        </w:rPr>
        <w:t>每個衛星轉頭螺絲有圓紋打磨，承托衛星轉頭的卡羅素為噴砂打磨鍍釕黃銅，機芯</w:t>
      </w:r>
      <w:r w:rsidRPr="003E1AF0">
        <w:rPr>
          <w:rFonts w:cstheme="minorHAnsi"/>
          <w:lang w:eastAsia="zh-TW"/>
        </w:rPr>
        <w:t>上鏈擺陀由一個扁平渦輪葉調節速度。</w:t>
      </w:r>
    </w:p>
    <w:p w14:paraId="2142E426" w14:textId="68255F6F" w:rsidR="00EE1D4D" w:rsidRPr="003E1AF0" w:rsidRDefault="00B229CD" w:rsidP="00B229CD">
      <w:pPr>
        <w:autoSpaceDE w:val="0"/>
        <w:autoSpaceDN w:val="0"/>
        <w:adjustRightInd w:val="0"/>
        <w:rPr>
          <w:rFonts w:cstheme="minorHAnsi"/>
          <w:lang w:val="en-GB"/>
        </w:rPr>
      </w:pPr>
      <w:r w:rsidRPr="003E1AF0">
        <w:rPr>
          <w:rFonts w:cstheme="minorHAnsi"/>
          <w:lang w:val="en-GB" w:eastAsia="zh-TW"/>
        </w:rPr>
        <w:t>UR-100V Full Black Titanium Jacket</w:t>
      </w:r>
      <w:r w:rsidRPr="003E1AF0">
        <w:rPr>
          <w:rFonts w:cstheme="minorHAnsi"/>
          <w:lang w:val="en-GB" w:eastAsia="zh-TW"/>
        </w:rPr>
        <w:t>錶殼帶點懷舊味道，相信不少</w:t>
      </w:r>
      <w:r w:rsidRPr="003E1AF0">
        <w:rPr>
          <w:rFonts w:cstheme="minorHAnsi"/>
          <w:lang w:val="en-GB" w:eastAsia="zh-TW"/>
        </w:rPr>
        <w:t>URWERK</w:t>
      </w:r>
      <w:r w:rsidRPr="003E1AF0">
        <w:rPr>
          <w:rFonts w:cstheme="minorHAnsi"/>
          <w:lang w:val="en-GB" w:eastAsia="zh-TW"/>
        </w:rPr>
        <w:t>知音人都會想起品牌最早期作品的設計美學。</w:t>
      </w:r>
      <w:r w:rsidRPr="003E1AF0">
        <w:rPr>
          <w:rFonts w:cstheme="minorHAnsi"/>
          <w:lang w:val="en-GB" w:eastAsia="zh-TW"/>
        </w:rPr>
        <w:t>Martin Frei</w:t>
      </w:r>
      <w:r w:rsidRPr="003E1AF0">
        <w:rPr>
          <w:rFonts w:cstheme="minorHAnsi"/>
          <w:lang w:val="en-GB" w:eastAsia="zh-TW"/>
        </w:rPr>
        <w:t>解釋說：「我們採用了早期錶殼部份設計元素，將之分拆重組。例如早期錶殼的拱形鋼錶面換上透明藍寶石玻璃鏡面，鈦金屬及鋼的硬朗線條襯托錶殼的精美打磨。對稱設計一直都不對我口味，我反而著重不同線條比例組合，塑造更搶眼的效果。</w:t>
      </w:r>
      <w:r w:rsidRPr="003E1AF0">
        <w:rPr>
          <w:rFonts w:cstheme="minorHAnsi"/>
          <w:lang w:val="en-GB"/>
        </w:rPr>
        <w:t>」</w:t>
      </w:r>
    </w:p>
    <w:p w14:paraId="1E3743FF" w14:textId="77777777" w:rsidR="00142837" w:rsidRPr="003E1AF0" w:rsidRDefault="00142837">
      <w:pPr>
        <w:rPr>
          <w:rFonts w:cstheme="minorHAnsi"/>
          <w:lang w:val="en-GB"/>
        </w:rPr>
      </w:pPr>
      <w:r w:rsidRPr="003E1AF0">
        <w:rPr>
          <w:rFonts w:cstheme="minorHAnsi"/>
          <w:lang w:val="en-GB"/>
        </w:rPr>
        <w:br w:type="page"/>
      </w:r>
    </w:p>
    <w:p w14:paraId="49385E56" w14:textId="77777777" w:rsidR="00083A5E" w:rsidRPr="003E1AF0" w:rsidRDefault="00083A5E" w:rsidP="00083A5E">
      <w:pPr>
        <w:autoSpaceDE w:val="0"/>
        <w:autoSpaceDN w:val="0"/>
        <w:adjustRightInd w:val="0"/>
        <w:jc w:val="center"/>
        <w:rPr>
          <w:rFonts w:cstheme="minorHAnsi"/>
          <w:lang w:val="en-GB"/>
        </w:rPr>
      </w:pPr>
    </w:p>
    <w:p w14:paraId="23E7EDAC" w14:textId="371AAFAD" w:rsidR="004B4455" w:rsidRPr="003E1AF0" w:rsidRDefault="00AD6346" w:rsidP="00AD6346">
      <w:pPr>
        <w:spacing w:after="0"/>
        <w:jc w:val="center"/>
        <w:rPr>
          <w:rFonts w:cstheme="minorHAnsi"/>
          <w:lang w:val="en-GB"/>
        </w:rPr>
      </w:pPr>
      <w:r w:rsidRPr="003E1AF0">
        <w:rPr>
          <w:rFonts w:cstheme="minorHAnsi"/>
          <w:lang w:val="en-GB"/>
        </w:rPr>
        <w:t xml:space="preserve">UR-100V  Full </w:t>
      </w:r>
      <w:r w:rsidR="004B4455" w:rsidRPr="003E1AF0">
        <w:rPr>
          <w:rFonts w:cstheme="minorHAnsi"/>
          <w:lang w:val="en-GB"/>
        </w:rPr>
        <w:t xml:space="preserve">Black </w:t>
      </w:r>
      <w:r w:rsidRPr="003E1AF0">
        <w:rPr>
          <w:rFonts w:cstheme="minorHAnsi"/>
          <w:lang w:val="en-GB"/>
        </w:rPr>
        <w:t>Titanium Jacket</w:t>
      </w:r>
    </w:p>
    <w:p w14:paraId="669B2FA8" w14:textId="2BE3C678" w:rsidR="00AD6346" w:rsidRPr="003E1AF0" w:rsidRDefault="00AD6346" w:rsidP="00AD6346">
      <w:pPr>
        <w:spacing w:after="0"/>
        <w:jc w:val="center"/>
        <w:rPr>
          <w:rFonts w:cstheme="minorHAnsi"/>
          <w:lang w:val="en-GB"/>
        </w:rPr>
      </w:pPr>
      <w:r w:rsidRPr="003E1AF0">
        <w:rPr>
          <w:rFonts w:cstheme="minorHAnsi"/>
          <w:lang w:val="en-GB"/>
        </w:rPr>
        <w:t>限量</w:t>
      </w:r>
      <w:r w:rsidR="004B4455" w:rsidRPr="003E1AF0">
        <w:rPr>
          <w:rFonts w:cstheme="minorHAnsi"/>
          <w:lang w:val="en-GB" w:eastAsia="zh-TW"/>
        </w:rPr>
        <w:t>25</w:t>
      </w:r>
      <w:r w:rsidR="004B4455" w:rsidRPr="003E1AF0">
        <w:rPr>
          <w:rFonts w:cstheme="minorHAnsi"/>
          <w:lang w:val="en-GB" w:eastAsia="zh-TW"/>
        </w:rPr>
        <w:t>枚</w:t>
      </w:r>
    </w:p>
    <w:p w14:paraId="444E583F" w14:textId="6A801BE4" w:rsidR="009A5DC4" w:rsidRPr="003E1AF0" w:rsidRDefault="00AD6346" w:rsidP="00AD6346">
      <w:pPr>
        <w:spacing w:after="0"/>
        <w:jc w:val="center"/>
        <w:rPr>
          <w:rFonts w:cstheme="minorHAnsi"/>
          <w:lang w:val="en-GB"/>
        </w:rPr>
      </w:pPr>
      <w:r w:rsidRPr="003E1AF0">
        <w:rPr>
          <w:rFonts w:cstheme="minorHAnsi"/>
          <w:lang w:val="en-GB"/>
        </w:rPr>
        <w:t>技術規格</w:t>
      </w:r>
    </w:p>
    <w:p w14:paraId="0C9C3C6F" w14:textId="77777777" w:rsidR="00157AA1" w:rsidRPr="003E1AF0" w:rsidRDefault="00157AA1" w:rsidP="00C53197">
      <w:pPr>
        <w:jc w:val="center"/>
        <w:rPr>
          <w:rFonts w:cstheme="minorHAnsi"/>
          <w:lang w:val="en-GB"/>
        </w:rPr>
      </w:pPr>
    </w:p>
    <w:tbl>
      <w:tblPr>
        <w:tblStyle w:val="a3"/>
        <w:tblW w:w="10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9430"/>
      </w:tblGrid>
      <w:tr w:rsidR="00157AA1" w:rsidRPr="003E1AF0" w14:paraId="4B9F8833" w14:textId="77777777" w:rsidTr="00E67F1C">
        <w:tc>
          <w:tcPr>
            <w:tcW w:w="1560" w:type="dxa"/>
          </w:tcPr>
          <w:p w14:paraId="60C7361B" w14:textId="1FF60577" w:rsidR="00157AA1" w:rsidRPr="003E1AF0" w:rsidRDefault="008D6A1C" w:rsidP="00770BAA">
            <w:pPr>
              <w:jc w:val="both"/>
              <w:rPr>
                <w:rFonts w:cstheme="minorHAnsi"/>
                <w:b/>
                <w:bCs/>
                <w:lang w:val="en-GB"/>
              </w:rPr>
            </w:pPr>
            <w:r w:rsidRPr="003E1AF0">
              <w:rPr>
                <w:rFonts w:cstheme="minorHAnsi"/>
                <w:b/>
                <w:bCs/>
                <w:lang w:val="en-GB"/>
              </w:rPr>
              <w:t>機芯</w:t>
            </w:r>
          </w:p>
        </w:tc>
        <w:tc>
          <w:tcPr>
            <w:tcW w:w="9430" w:type="dxa"/>
          </w:tcPr>
          <w:p w14:paraId="55738419" w14:textId="77777777" w:rsidR="00157AA1" w:rsidRPr="003E1AF0" w:rsidRDefault="00157AA1" w:rsidP="00770BAA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157AA1" w:rsidRPr="003E1AF0" w14:paraId="21344F20" w14:textId="77777777" w:rsidTr="00E67F1C">
        <w:tc>
          <w:tcPr>
            <w:tcW w:w="1560" w:type="dxa"/>
          </w:tcPr>
          <w:p w14:paraId="4238F38E" w14:textId="194EF116" w:rsidR="00157AA1" w:rsidRPr="003E1AF0" w:rsidRDefault="00810E14" w:rsidP="00770BAA">
            <w:pPr>
              <w:jc w:val="both"/>
              <w:rPr>
                <w:rFonts w:cstheme="minorHAnsi"/>
                <w:lang w:val="en-GB"/>
              </w:rPr>
            </w:pPr>
            <w:r w:rsidRPr="003E1AF0">
              <w:rPr>
                <w:rFonts w:cstheme="minorHAnsi"/>
                <w:lang w:val="en-GB"/>
              </w:rPr>
              <w:t>機芯類型</w:t>
            </w:r>
          </w:p>
        </w:tc>
        <w:tc>
          <w:tcPr>
            <w:tcW w:w="9430" w:type="dxa"/>
          </w:tcPr>
          <w:p w14:paraId="04B7A909" w14:textId="460CA521" w:rsidR="008D6A1C" w:rsidRPr="003E1AF0" w:rsidRDefault="008D6A1C" w:rsidP="008D6A1C">
            <w:pPr>
              <w:jc w:val="both"/>
              <w:rPr>
                <w:rFonts w:cstheme="minorHAnsi"/>
                <w:lang w:val="en-US" w:eastAsia="zh-TW"/>
              </w:rPr>
            </w:pPr>
            <w:r w:rsidRPr="003E1AF0">
              <w:rPr>
                <w:rFonts w:cstheme="minorHAnsi"/>
                <w:lang w:val="en-US" w:eastAsia="zh-TW"/>
              </w:rPr>
              <w:t xml:space="preserve">UR 12.02 </w:t>
            </w:r>
            <w:r w:rsidRPr="003E1AF0">
              <w:rPr>
                <w:rFonts w:cstheme="minorHAnsi"/>
                <w:lang w:val="en-US" w:eastAsia="zh-TW"/>
              </w:rPr>
              <w:t>自動上鏈機芯，扁平渦輪葉調節擺陀上鏈速度</w:t>
            </w:r>
          </w:p>
          <w:p w14:paraId="5D1F9F6F" w14:textId="77777777" w:rsidR="00157AA1" w:rsidRPr="003E1AF0" w:rsidRDefault="00157AA1" w:rsidP="00770BAA">
            <w:pPr>
              <w:jc w:val="both"/>
              <w:rPr>
                <w:rFonts w:cstheme="minorHAnsi"/>
                <w:lang w:val="en-GB" w:eastAsia="zh-TW"/>
              </w:rPr>
            </w:pPr>
          </w:p>
        </w:tc>
      </w:tr>
      <w:tr w:rsidR="00157AA1" w:rsidRPr="003E1AF0" w14:paraId="2F7EB753" w14:textId="77777777" w:rsidTr="00E67F1C">
        <w:tc>
          <w:tcPr>
            <w:tcW w:w="1560" w:type="dxa"/>
          </w:tcPr>
          <w:p w14:paraId="1F727B93" w14:textId="6CF493A3" w:rsidR="00B55486" w:rsidRPr="00B55486" w:rsidRDefault="00B55486" w:rsidP="00B55486">
            <w:pPr>
              <w:jc w:val="both"/>
              <w:rPr>
                <w:rFonts w:cstheme="minorHAnsi"/>
                <w:lang w:val="en-US"/>
              </w:rPr>
            </w:pPr>
            <w:r w:rsidRPr="00B55486">
              <w:rPr>
                <w:rFonts w:cstheme="minorHAnsi"/>
                <w:lang w:val="en-US"/>
              </w:rPr>
              <w:t>寶石</w:t>
            </w:r>
            <w:r w:rsidRPr="00B55486">
              <w:rPr>
                <w:rFonts w:cstheme="minorHAnsi"/>
                <w:lang w:val="en-US"/>
              </w:rPr>
              <w:tab/>
            </w:r>
          </w:p>
          <w:p w14:paraId="6ECC4461" w14:textId="27270834" w:rsidR="00157AA1" w:rsidRPr="003E1AF0" w:rsidRDefault="00157AA1" w:rsidP="00770BAA">
            <w:pPr>
              <w:jc w:val="both"/>
              <w:rPr>
                <w:rFonts w:cstheme="minorHAnsi"/>
                <w:lang w:val="en-GB"/>
              </w:rPr>
            </w:pPr>
          </w:p>
        </w:tc>
        <w:tc>
          <w:tcPr>
            <w:tcW w:w="9430" w:type="dxa"/>
          </w:tcPr>
          <w:p w14:paraId="45612275" w14:textId="7DD0BE63" w:rsidR="00B55486" w:rsidRPr="00B55486" w:rsidRDefault="00B55486" w:rsidP="00B55486">
            <w:pPr>
              <w:jc w:val="both"/>
              <w:rPr>
                <w:rFonts w:cstheme="minorHAnsi"/>
                <w:lang w:val="en-GB"/>
              </w:rPr>
            </w:pPr>
            <w:r w:rsidRPr="00B55486">
              <w:rPr>
                <w:rFonts w:cstheme="minorHAnsi"/>
                <w:lang w:val="en-GB"/>
              </w:rPr>
              <w:t>40</w:t>
            </w:r>
            <w:r w:rsidRPr="00B55486">
              <w:rPr>
                <w:rFonts w:cstheme="minorHAnsi"/>
                <w:lang w:val="en-GB"/>
              </w:rPr>
              <w:t>顆</w:t>
            </w:r>
          </w:p>
          <w:p w14:paraId="13A802C3" w14:textId="77777777" w:rsidR="00157AA1" w:rsidRPr="003E1AF0" w:rsidRDefault="00157AA1" w:rsidP="00770BAA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157AA1" w:rsidRPr="003E1AF0" w14:paraId="46E3A697" w14:textId="77777777" w:rsidTr="00E67F1C">
        <w:tc>
          <w:tcPr>
            <w:tcW w:w="1560" w:type="dxa"/>
          </w:tcPr>
          <w:p w14:paraId="2B4BC5BE" w14:textId="7A6D3623" w:rsidR="00157AA1" w:rsidRPr="003E1AF0" w:rsidRDefault="00B55486" w:rsidP="00770BAA">
            <w:pPr>
              <w:jc w:val="both"/>
              <w:rPr>
                <w:rFonts w:cstheme="minorHAnsi"/>
                <w:lang w:val="en-GB"/>
              </w:rPr>
            </w:pPr>
            <w:r w:rsidRPr="003E1AF0">
              <w:rPr>
                <w:rFonts w:cstheme="minorHAnsi"/>
                <w:lang w:val="en-GB"/>
              </w:rPr>
              <w:t>振頻</w:t>
            </w:r>
          </w:p>
        </w:tc>
        <w:tc>
          <w:tcPr>
            <w:tcW w:w="9430" w:type="dxa"/>
          </w:tcPr>
          <w:p w14:paraId="4D71F9C4" w14:textId="48CBCCFA" w:rsidR="00B55486" w:rsidRPr="003E1AF0" w:rsidRDefault="00B55486" w:rsidP="00B55486">
            <w:pPr>
              <w:rPr>
                <w:rFonts w:cstheme="minorHAnsi"/>
                <w:lang w:val="en-GB" w:eastAsia="zh-TW"/>
              </w:rPr>
            </w:pPr>
            <w:r w:rsidRPr="003E1AF0">
              <w:rPr>
                <w:rFonts w:cstheme="minorHAnsi"/>
                <w:lang w:val="en-GB" w:eastAsia="zh-TW"/>
              </w:rPr>
              <w:t>每小時</w:t>
            </w:r>
            <w:r w:rsidRPr="003E1AF0">
              <w:rPr>
                <w:rFonts w:cstheme="minorHAnsi"/>
                <w:lang w:val="en-GB" w:eastAsia="zh-TW"/>
              </w:rPr>
              <w:t xml:space="preserve"> 28,800 </w:t>
            </w:r>
            <w:r w:rsidRPr="003E1AF0">
              <w:rPr>
                <w:rFonts w:cstheme="minorHAnsi"/>
                <w:lang w:val="en-GB" w:eastAsia="zh-TW"/>
              </w:rPr>
              <w:t>次</w:t>
            </w:r>
            <w:r w:rsidRPr="003E1AF0">
              <w:rPr>
                <w:rFonts w:cstheme="minorHAnsi"/>
                <w:lang w:val="en-GB" w:eastAsia="zh-TW"/>
              </w:rPr>
              <w:t xml:space="preserve"> (4Hz)</w:t>
            </w:r>
          </w:p>
          <w:p w14:paraId="0303E137" w14:textId="77777777" w:rsidR="00157AA1" w:rsidRPr="003E1AF0" w:rsidRDefault="00157AA1" w:rsidP="00770BAA">
            <w:pPr>
              <w:jc w:val="both"/>
              <w:rPr>
                <w:rFonts w:cstheme="minorHAnsi"/>
                <w:lang w:val="en-GB" w:eastAsia="zh-TW"/>
              </w:rPr>
            </w:pPr>
          </w:p>
        </w:tc>
      </w:tr>
      <w:tr w:rsidR="00157AA1" w:rsidRPr="003E1AF0" w14:paraId="22FF75E9" w14:textId="77777777" w:rsidTr="00E67F1C">
        <w:tc>
          <w:tcPr>
            <w:tcW w:w="1560" w:type="dxa"/>
          </w:tcPr>
          <w:p w14:paraId="267ABDC2" w14:textId="113B8811" w:rsidR="00157AA1" w:rsidRPr="003E1AF0" w:rsidRDefault="00B55486" w:rsidP="0041251A">
            <w:pPr>
              <w:pStyle w:val="ab"/>
              <w:rPr>
                <w:lang w:val="en-GB"/>
              </w:rPr>
            </w:pPr>
            <w:r w:rsidRPr="003E1AF0">
              <w:rPr>
                <w:lang w:val="en-GB"/>
              </w:rPr>
              <w:t>動力儲備</w:t>
            </w:r>
            <w:r w:rsidRPr="003E1AF0">
              <w:rPr>
                <w:lang w:val="en-GB"/>
              </w:rPr>
              <w:tab/>
            </w:r>
          </w:p>
        </w:tc>
        <w:tc>
          <w:tcPr>
            <w:tcW w:w="9430" w:type="dxa"/>
          </w:tcPr>
          <w:p w14:paraId="6A807D71" w14:textId="74E3A494" w:rsidR="00B55486" w:rsidRPr="003E1AF0" w:rsidRDefault="00B55486" w:rsidP="00B55486">
            <w:pPr>
              <w:jc w:val="both"/>
              <w:rPr>
                <w:rFonts w:cstheme="minorHAnsi"/>
                <w:lang w:val="en-US" w:eastAsia="zh-TW"/>
              </w:rPr>
            </w:pPr>
            <w:r w:rsidRPr="003E1AF0">
              <w:rPr>
                <w:rFonts w:cstheme="minorHAnsi"/>
                <w:lang w:val="en-US" w:eastAsia="zh-TW"/>
              </w:rPr>
              <w:t xml:space="preserve">48 </w:t>
            </w:r>
            <w:r w:rsidRPr="003E1AF0">
              <w:rPr>
                <w:rFonts w:cstheme="minorHAnsi"/>
                <w:lang w:val="en-US" w:eastAsia="zh-TW"/>
              </w:rPr>
              <w:t>小時</w:t>
            </w:r>
          </w:p>
          <w:p w14:paraId="087F9EE5" w14:textId="77777777" w:rsidR="00157AA1" w:rsidRPr="003E1AF0" w:rsidRDefault="00157AA1" w:rsidP="00770BAA">
            <w:pPr>
              <w:jc w:val="both"/>
              <w:rPr>
                <w:rFonts w:cstheme="minorHAnsi"/>
                <w:lang w:val="en-US" w:eastAsia="zh-TW"/>
              </w:rPr>
            </w:pPr>
          </w:p>
        </w:tc>
      </w:tr>
      <w:tr w:rsidR="00157AA1" w:rsidRPr="003E1AF0" w14:paraId="0BE362CE" w14:textId="77777777" w:rsidTr="00E67F1C">
        <w:tc>
          <w:tcPr>
            <w:tcW w:w="1560" w:type="dxa"/>
          </w:tcPr>
          <w:p w14:paraId="3D5B2065" w14:textId="5CEB78FB" w:rsidR="00157AA1" w:rsidRPr="003E1AF0" w:rsidRDefault="00B55486" w:rsidP="00770BAA">
            <w:pPr>
              <w:jc w:val="both"/>
              <w:rPr>
                <w:rFonts w:cstheme="minorHAnsi"/>
                <w:lang w:val="en-GB"/>
              </w:rPr>
            </w:pPr>
            <w:r w:rsidRPr="003E1AF0">
              <w:rPr>
                <w:rFonts w:cstheme="minorHAnsi"/>
                <w:lang w:val="en-GB"/>
              </w:rPr>
              <w:t>物料</w:t>
            </w:r>
            <w:r w:rsidRPr="003E1AF0">
              <w:rPr>
                <w:rFonts w:cstheme="minorHAnsi"/>
                <w:lang w:val="en-GB"/>
              </w:rPr>
              <w:tab/>
            </w:r>
          </w:p>
        </w:tc>
        <w:tc>
          <w:tcPr>
            <w:tcW w:w="9430" w:type="dxa"/>
          </w:tcPr>
          <w:p w14:paraId="02EFD940" w14:textId="1B7D0435" w:rsidR="00B55486" w:rsidRPr="00B55486" w:rsidRDefault="00B55486" w:rsidP="00B55486">
            <w:pPr>
              <w:jc w:val="both"/>
              <w:rPr>
                <w:rFonts w:cstheme="minorHAnsi"/>
                <w:lang w:val="en-GB" w:eastAsia="zh-TW"/>
              </w:rPr>
            </w:pPr>
            <w:r w:rsidRPr="00B55486">
              <w:rPr>
                <w:rFonts w:cstheme="minorHAnsi"/>
                <w:lang w:val="en-GB" w:eastAsia="zh-TW"/>
              </w:rPr>
              <w:t>衛星小時轉頭由鈹青銅合金日內瓦十字輪推動</w:t>
            </w:r>
          </w:p>
          <w:p w14:paraId="466E2340" w14:textId="77777777" w:rsidR="00B55486" w:rsidRPr="00B55486" w:rsidRDefault="00B55486" w:rsidP="00B55486">
            <w:pPr>
              <w:jc w:val="both"/>
              <w:rPr>
                <w:rFonts w:cstheme="minorHAnsi"/>
                <w:lang w:val="en-GB" w:eastAsia="zh-TW"/>
              </w:rPr>
            </w:pPr>
            <w:r w:rsidRPr="00B55486">
              <w:rPr>
                <w:rFonts w:cstheme="minorHAnsi"/>
                <w:lang w:val="en-GB" w:eastAsia="zh-TW"/>
              </w:rPr>
              <w:t>鋁金屬卡羅素</w:t>
            </w:r>
          </w:p>
          <w:p w14:paraId="0A4B252A" w14:textId="77777777" w:rsidR="00B55486" w:rsidRPr="00B55486" w:rsidRDefault="00B55486" w:rsidP="00B55486">
            <w:pPr>
              <w:jc w:val="both"/>
              <w:rPr>
                <w:rFonts w:cstheme="minorHAnsi"/>
                <w:lang w:val="en-GB" w:eastAsia="zh-TW"/>
              </w:rPr>
            </w:pPr>
            <w:r w:rsidRPr="00B55486">
              <w:rPr>
                <w:rFonts w:cstheme="minorHAnsi"/>
                <w:lang w:val="en-GB" w:eastAsia="zh-TW"/>
              </w:rPr>
              <w:t>ARCAP</w:t>
            </w:r>
            <w:r w:rsidRPr="00B55486">
              <w:rPr>
                <w:rFonts w:cstheme="minorHAnsi"/>
                <w:lang w:val="en-GB" w:eastAsia="zh-TW"/>
              </w:rPr>
              <w:t>合金卡羅素及三重底板</w:t>
            </w:r>
          </w:p>
          <w:p w14:paraId="6E27E75A" w14:textId="759B9950" w:rsidR="00B55486" w:rsidRPr="003E1AF0" w:rsidRDefault="00B55486" w:rsidP="00770BAA">
            <w:pPr>
              <w:jc w:val="both"/>
              <w:rPr>
                <w:rFonts w:cstheme="minorHAnsi"/>
                <w:lang w:val="en-GB" w:eastAsia="zh-TW"/>
              </w:rPr>
            </w:pPr>
          </w:p>
        </w:tc>
      </w:tr>
      <w:tr w:rsidR="00157AA1" w:rsidRPr="003E1AF0" w14:paraId="141CC696" w14:textId="77777777" w:rsidTr="00E67F1C">
        <w:tc>
          <w:tcPr>
            <w:tcW w:w="1560" w:type="dxa"/>
          </w:tcPr>
          <w:p w14:paraId="2D523D19" w14:textId="09A702BA" w:rsidR="00157AA1" w:rsidRPr="003E1AF0" w:rsidRDefault="007F646B" w:rsidP="00770BAA">
            <w:pPr>
              <w:jc w:val="both"/>
              <w:rPr>
                <w:rFonts w:cstheme="minorHAnsi"/>
                <w:lang w:val="en-GB"/>
              </w:rPr>
            </w:pPr>
            <w:r w:rsidRPr="003E1AF0">
              <w:rPr>
                <w:rFonts w:cstheme="minorHAnsi"/>
                <w:lang w:val="en-GB"/>
              </w:rPr>
              <w:t>修飾</w:t>
            </w:r>
            <w:r w:rsidRPr="003E1AF0">
              <w:rPr>
                <w:rFonts w:cstheme="minorHAnsi"/>
                <w:lang w:val="en-GB"/>
              </w:rPr>
              <w:tab/>
            </w:r>
          </w:p>
        </w:tc>
        <w:tc>
          <w:tcPr>
            <w:tcW w:w="9430" w:type="dxa"/>
          </w:tcPr>
          <w:p w14:paraId="4634D221" w14:textId="5B5709E8" w:rsidR="007F646B" w:rsidRPr="003E1AF0" w:rsidRDefault="007F646B" w:rsidP="007F646B">
            <w:pPr>
              <w:jc w:val="both"/>
              <w:rPr>
                <w:rFonts w:cstheme="minorHAnsi"/>
                <w:lang w:val="en-US" w:eastAsia="zh-TW"/>
              </w:rPr>
            </w:pPr>
            <w:r w:rsidRPr="003E1AF0">
              <w:rPr>
                <w:rFonts w:cstheme="minorHAnsi"/>
                <w:lang w:val="en-US" w:eastAsia="zh-TW"/>
              </w:rPr>
              <w:t>魚鱗紋</w:t>
            </w:r>
            <w:r w:rsidR="00A970D0">
              <w:rPr>
                <w:rFonts w:cstheme="minorHAnsi" w:hint="eastAsia"/>
                <w:lang w:val="en-US" w:eastAsia="zh-TW"/>
              </w:rPr>
              <w:t>打磨</w:t>
            </w:r>
            <w:r w:rsidRPr="003E1AF0">
              <w:rPr>
                <w:rFonts w:cstheme="minorHAnsi"/>
                <w:lang w:val="en-US" w:eastAsia="zh-TW"/>
              </w:rPr>
              <w:t>，噴砂打磨，珠擊打磨，倒角螺絲頭</w:t>
            </w:r>
          </w:p>
          <w:p w14:paraId="736E0976" w14:textId="77777777" w:rsidR="007F646B" w:rsidRPr="003E1AF0" w:rsidRDefault="007F646B" w:rsidP="007F646B">
            <w:pPr>
              <w:jc w:val="both"/>
              <w:rPr>
                <w:rFonts w:cstheme="minorHAnsi"/>
                <w:lang w:val="en-US" w:eastAsia="zh-TW"/>
              </w:rPr>
            </w:pPr>
            <w:r w:rsidRPr="003E1AF0">
              <w:rPr>
                <w:rFonts w:cstheme="minorHAnsi"/>
                <w:lang w:val="en-US" w:eastAsia="zh-TW"/>
              </w:rPr>
              <w:t>SuperLumiNova</w:t>
            </w:r>
            <w:r w:rsidRPr="003E1AF0">
              <w:rPr>
                <w:rFonts w:cstheme="minorHAnsi"/>
                <w:lang w:val="en-US" w:eastAsia="zh-TW"/>
              </w:rPr>
              <w:t>夜光小時數字及分鐘刻度</w:t>
            </w:r>
          </w:p>
          <w:p w14:paraId="335D0F32" w14:textId="77777777" w:rsidR="00157AA1" w:rsidRPr="003E1AF0" w:rsidRDefault="00157AA1" w:rsidP="00770BAA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157AA1" w:rsidRPr="003E1AF0" w14:paraId="1311CED2" w14:textId="77777777" w:rsidTr="00E67F1C">
        <w:tc>
          <w:tcPr>
            <w:tcW w:w="1560" w:type="dxa"/>
          </w:tcPr>
          <w:p w14:paraId="49DB56D3" w14:textId="77777777" w:rsidR="00044330" w:rsidRPr="00044330" w:rsidRDefault="00044330" w:rsidP="00044330">
            <w:pPr>
              <w:jc w:val="both"/>
              <w:rPr>
                <w:rFonts w:cstheme="minorHAnsi"/>
                <w:lang w:val="en-GB"/>
              </w:rPr>
            </w:pPr>
            <w:r w:rsidRPr="00044330">
              <w:rPr>
                <w:rFonts w:cstheme="minorHAnsi"/>
                <w:lang w:val="en-GB"/>
              </w:rPr>
              <w:t>顯示</w:t>
            </w:r>
          </w:p>
          <w:p w14:paraId="72D4461B" w14:textId="77777777" w:rsidR="00157AA1" w:rsidRPr="003E1AF0" w:rsidRDefault="00157AA1" w:rsidP="00770BAA">
            <w:pPr>
              <w:jc w:val="both"/>
              <w:rPr>
                <w:rFonts w:cstheme="minorHAnsi"/>
                <w:lang w:val="en-GB"/>
              </w:rPr>
            </w:pPr>
          </w:p>
        </w:tc>
        <w:tc>
          <w:tcPr>
            <w:tcW w:w="9430" w:type="dxa"/>
          </w:tcPr>
          <w:p w14:paraId="54927EA8" w14:textId="0600A683" w:rsidR="00157AA1" w:rsidRPr="003E1AF0" w:rsidRDefault="001C7E20" w:rsidP="00770BAA">
            <w:pPr>
              <w:jc w:val="both"/>
              <w:rPr>
                <w:rFonts w:cstheme="minorHAnsi"/>
                <w:lang w:val="en-GB" w:eastAsia="zh-TW"/>
              </w:rPr>
            </w:pPr>
            <w:r w:rsidRPr="001C7E20">
              <w:rPr>
                <w:rFonts w:cstheme="minorHAnsi" w:hint="eastAsia"/>
                <w:lang w:val="en-GB" w:eastAsia="zh-TW"/>
              </w:rPr>
              <w:t>衛星小時及分鐘，地球赤道自轉</w:t>
            </w:r>
            <w:r w:rsidRPr="001C7E20">
              <w:rPr>
                <w:rFonts w:cstheme="minorHAnsi" w:hint="eastAsia"/>
                <w:lang w:val="en-GB" w:eastAsia="zh-TW"/>
              </w:rPr>
              <w:t>20</w:t>
            </w:r>
            <w:r w:rsidRPr="001C7E20">
              <w:rPr>
                <w:rFonts w:cstheme="minorHAnsi" w:hint="eastAsia"/>
                <w:lang w:val="en-GB" w:eastAsia="zh-TW"/>
              </w:rPr>
              <w:t>分鐘的距離，地球公轉</w:t>
            </w:r>
            <w:r w:rsidRPr="001C7E20">
              <w:rPr>
                <w:rFonts w:cstheme="minorHAnsi" w:hint="eastAsia"/>
                <w:lang w:val="en-GB" w:eastAsia="zh-TW"/>
              </w:rPr>
              <w:t>20</w:t>
            </w:r>
            <w:r w:rsidRPr="001C7E20">
              <w:rPr>
                <w:rFonts w:cstheme="minorHAnsi" w:hint="eastAsia"/>
                <w:lang w:val="en-GB" w:eastAsia="zh-TW"/>
              </w:rPr>
              <w:t>分鐘的距離</w:t>
            </w:r>
          </w:p>
        </w:tc>
      </w:tr>
      <w:tr w:rsidR="00157AA1" w:rsidRPr="003E1AF0" w14:paraId="2EB65CB3" w14:textId="77777777" w:rsidTr="00E67F1C">
        <w:tc>
          <w:tcPr>
            <w:tcW w:w="1560" w:type="dxa"/>
          </w:tcPr>
          <w:p w14:paraId="503F2F05" w14:textId="0D3E8D05" w:rsidR="00157AA1" w:rsidRPr="003E1AF0" w:rsidRDefault="007E7066" w:rsidP="00770BAA">
            <w:pPr>
              <w:jc w:val="both"/>
              <w:rPr>
                <w:rFonts w:cstheme="minorHAnsi"/>
                <w:b/>
                <w:bCs/>
                <w:lang w:val="en-GB"/>
              </w:rPr>
            </w:pPr>
            <w:r w:rsidRPr="003E1AF0">
              <w:rPr>
                <w:rFonts w:cstheme="minorHAnsi"/>
                <w:b/>
                <w:bCs/>
                <w:lang w:val="en-GB" w:eastAsia="zh-TW"/>
              </w:rPr>
              <w:t>錶殼</w:t>
            </w:r>
          </w:p>
        </w:tc>
        <w:tc>
          <w:tcPr>
            <w:tcW w:w="9430" w:type="dxa"/>
          </w:tcPr>
          <w:p w14:paraId="22FBBE0A" w14:textId="77777777" w:rsidR="00157AA1" w:rsidRPr="003E1AF0" w:rsidRDefault="00157AA1" w:rsidP="00770BAA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157AA1" w:rsidRPr="003E1AF0" w14:paraId="01EEB102" w14:textId="77777777" w:rsidTr="00E67F1C">
        <w:tc>
          <w:tcPr>
            <w:tcW w:w="1560" w:type="dxa"/>
          </w:tcPr>
          <w:p w14:paraId="250F1B6A" w14:textId="412380F2" w:rsidR="00157AA1" w:rsidRPr="003E1AF0" w:rsidRDefault="007E7066" w:rsidP="00770BAA">
            <w:pPr>
              <w:jc w:val="both"/>
              <w:rPr>
                <w:rFonts w:cstheme="minorHAnsi"/>
                <w:lang w:val="en-GB"/>
              </w:rPr>
            </w:pPr>
            <w:r w:rsidRPr="003E1AF0">
              <w:rPr>
                <w:rFonts w:cstheme="minorHAnsi"/>
                <w:lang w:val="en-GB" w:eastAsia="zh-TW"/>
              </w:rPr>
              <w:t>物料</w:t>
            </w:r>
          </w:p>
        </w:tc>
        <w:tc>
          <w:tcPr>
            <w:tcW w:w="9430" w:type="dxa"/>
          </w:tcPr>
          <w:p w14:paraId="5619E981" w14:textId="3B1FCC6F" w:rsidR="00F82814" w:rsidRPr="003E1AF0" w:rsidRDefault="007E7066" w:rsidP="007E7066">
            <w:pPr>
              <w:jc w:val="both"/>
              <w:rPr>
                <w:rFonts w:cstheme="minorHAnsi"/>
                <w:lang w:val="en-GB" w:eastAsia="zh-TW"/>
              </w:rPr>
            </w:pPr>
            <w:r w:rsidRPr="003E1AF0">
              <w:rPr>
                <w:rFonts w:cstheme="minorHAnsi"/>
                <w:lang w:val="en-GB" w:eastAsia="zh-TW"/>
              </w:rPr>
              <w:t>錶冠：黑色類鑽碳塗層，珠擊及噴砂打磨</w:t>
            </w:r>
          </w:p>
          <w:p w14:paraId="14035CF0" w14:textId="4B3FC27C" w:rsidR="007E7066" w:rsidRPr="003E1AF0" w:rsidRDefault="00F82814" w:rsidP="007E7066">
            <w:pPr>
              <w:jc w:val="both"/>
              <w:rPr>
                <w:rFonts w:cstheme="minorHAnsi"/>
                <w:lang w:val="en-GB" w:eastAsia="zh-TW"/>
              </w:rPr>
            </w:pPr>
            <w:r w:rsidRPr="003E1AF0">
              <w:rPr>
                <w:rFonts w:cstheme="minorHAnsi"/>
                <w:lang w:val="en-GB" w:eastAsia="zh-TW"/>
              </w:rPr>
              <w:t>標誌</w:t>
            </w:r>
            <w:r w:rsidRPr="003E1AF0">
              <w:rPr>
                <w:rFonts w:cstheme="minorHAnsi"/>
                <w:lang w:val="en-GB" w:eastAsia="zh-TW"/>
              </w:rPr>
              <w:t xml:space="preserve"> : </w:t>
            </w:r>
            <w:r w:rsidR="007E7066" w:rsidRPr="003E1AF0">
              <w:rPr>
                <w:rFonts w:cstheme="minorHAnsi"/>
                <w:lang w:val="en-GB" w:eastAsia="zh-TW"/>
              </w:rPr>
              <w:t>啞色噴砂打磨</w:t>
            </w:r>
          </w:p>
          <w:p w14:paraId="60111730" w14:textId="77777777" w:rsidR="007E7066" w:rsidRPr="003E1AF0" w:rsidRDefault="007E7066" w:rsidP="007E7066">
            <w:pPr>
              <w:jc w:val="both"/>
              <w:rPr>
                <w:rFonts w:cstheme="minorHAnsi"/>
                <w:lang w:val="en-GB" w:eastAsia="zh-TW"/>
              </w:rPr>
            </w:pPr>
            <w:r w:rsidRPr="003E1AF0">
              <w:rPr>
                <w:rFonts w:cstheme="minorHAnsi"/>
                <w:lang w:val="en-GB" w:eastAsia="zh-TW"/>
              </w:rPr>
              <w:t>錶冠護肩：黑色類鑽碳塗層，噴砂打磨</w:t>
            </w:r>
          </w:p>
          <w:p w14:paraId="33F519EC" w14:textId="33037C6C" w:rsidR="007E7066" w:rsidRPr="003E1AF0" w:rsidRDefault="007E7066" w:rsidP="007E7066">
            <w:pPr>
              <w:jc w:val="both"/>
              <w:rPr>
                <w:rFonts w:cstheme="minorHAnsi"/>
                <w:lang w:val="en-GB" w:eastAsia="zh-TW"/>
              </w:rPr>
            </w:pPr>
            <w:r w:rsidRPr="003E1AF0">
              <w:rPr>
                <w:rFonts w:cstheme="minorHAnsi"/>
                <w:lang w:val="en-GB" w:eastAsia="zh-TW"/>
              </w:rPr>
              <w:t>錶環</w:t>
            </w:r>
            <w:r w:rsidRPr="003E1AF0">
              <w:rPr>
                <w:rFonts w:cstheme="minorHAnsi"/>
                <w:lang w:val="en-GB" w:eastAsia="zh-TW"/>
              </w:rPr>
              <w:t xml:space="preserve"> : </w:t>
            </w:r>
            <w:r w:rsidR="00C66084" w:rsidRPr="003E1AF0">
              <w:rPr>
                <w:rFonts w:cstheme="minorHAnsi"/>
                <w:lang w:val="en-GB" w:eastAsia="zh-TW"/>
              </w:rPr>
              <w:t>黑色類鑽碳塗層鈦金屬</w:t>
            </w:r>
          </w:p>
          <w:p w14:paraId="0AB37F88" w14:textId="05D66AEA" w:rsidR="007E7066" w:rsidRPr="003E1AF0" w:rsidRDefault="007E7066" w:rsidP="007E7066">
            <w:pPr>
              <w:jc w:val="both"/>
              <w:rPr>
                <w:rFonts w:cstheme="minorHAnsi"/>
                <w:lang w:val="en-GB" w:eastAsia="zh-TW"/>
              </w:rPr>
            </w:pPr>
            <w:r w:rsidRPr="003E1AF0">
              <w:rPr>
                <w:rFonts w:cstheme="minorHAnsi"/>
                <w:lang w:val="en-GB" w:eastAsia="zh-TW"/>
              </w:rPr>
              <w:t>錶背：黑色類鑽碳塗層，噴砂打磨</w:t>
            </w:r>
            <w:r w:rsidR="00C66084" w:rsidRPr="003E1AF0">
              <w:rPr>
                <w:rFonts w:cstheme="minorHAnsi"/>
                <w:lang w:val="en-GB" w:eastAsia="zh-TW"/>
              </w:rPr>
              <w:t>鈦金屬</w:t>
            </w:r>
          </w:p>
          <w:p w14:paraId="3A985B2D" w14:textId="424794EE" w:rsidR="007E7066" w:rsidRPr="003E1AF0" w:rsidRDefault="007E7066" w:rsidP="00C66084">
            <w:pPr>
              <w:jc w:val="both"/>
              <w:rPr>
                <w:rFonts w:cstheme="minorHAnsi"/>
                <w:lang w:val="en-GB" w:eastAsia="zh-TW"/>
              </w:rPr>
            </w:pPr>
          </w:p>
        </w:tc>
      </w:tr>
      <w:tr w:rsidR="00157AA1" w:rsidRPr="003E1AF0" w14:paraId="1F2FCA86" w14:textId="77777777" w:rsidTr="00E67F1C">
        <w:tc>
          <w:tcPr>
            <w:tcW w:w="1560" w:type="dxa"/>
          </w:tcPr>
          <w:p w14:paraId="3D093D2B" w14:textId="6AFFAAFF" w:rsidR="00157AA1" w:rsidRPr="003E1AF0" w:rsidRDefault="00E23489" w:rsidP="00770BAA">
            <w:pPr>
              <w:jc w:val="both"/>
              <w:rPr>
                <w:rFonts w:cstheme="minorHAnsi"/>
                <w:lang w:val="en-GB"/>
              </w:rPr>
            </w:pPr>
            <w:r w:rsidRPr="00E23489">
              <w:rPr>
                <w:rFonts w:cstheme="minorHAnsi" w:hint="eastAsia"/>
                <w:lang w:val="en-GB"/>
              </w:rPr>
              <w:t>尺寸</w:t>
            </w:r>
          </w:p>
        </w:tc>
        <w:tc>
          <w:tcPr>
            <w:tcW w:w="9430" w:type="dxa"/>
          </w:tcPr>
          <w:p w14:paraId="7E30A04F" w14:textId="77777777" w:rsidR="00436AEA" w:rsidRPr="00436AEA" w:rsidRDefault="00436AEA" w:rsidP="00436AEA">
            <w:pPr>
              <w:rPr>
                <w:rFonts w:cstheme="minorHAnsi"/>
                <w:lang w:val="en-GB" w:eastAsia="zh-TW"/>
              </w:rPr>
            </w:pPr>
            <w:r w:rsidRPr="00436AEA">
              <w:rPr>
                <w:rFonts w:cstheme="minorHAnsi" w:hint="eastAsia"/>
                <w:lang w:val="en-GB" w:eastAsia="zh-TW"/>
              </w:rPr>
              <w:t>41</w:t>
            </w:r>
            <w:r w:rsidRPr="00436AEA">
              <w:rPr>
                <w:rFonts w:cstheme="minorHAnsi" w:hint="eastAsia"/>
                <w:lang w:val="en-GB" w:eastAsia="zh-TW"/>
              </w:rPr>
              <w:t>毫米</w:t>
            </w:r>
            <w:r w:rsidRPr="00436AEA">
              <w:rPr>
                <w:rFonts w:cstheme="minorHAnsi" w:hint="eastAsia"/>
                <w:lang w:val="en-GB" w:eastAsia="zh-TW"/>
              </w:rPr>
              <w:t>(</w:t>
            </w:r>
            <w:r w:rsidRPr="00436AEA">
              <w:rPr>
                <w:rFonts w:cstheme="minorHAnsi" w:hint="eastAsia"/>
                <w:lang w:val="en-GB" w:eastAsia="zh-TW"/>
              </w:rPr>
              <w:t>闊</w:t>
            </w:r>
            <w:r w:rsidRPr="00436AEA">
              <w:rPr>
                <w:rFonts w:cstheme="minorHAnsi" w:hint="eastAsia"/>
                <w:lang w:val="en-GB" w:eastAsia="zh-TW"/>
              </w:rPr>
              <w:t>) x 49.7</w:t>
            </w:r>
            <w:r w:rsidRPr="00436AEA">
              <w:rPr>
                <w:rFonts w:cstheme="minorHAnsi" w:hint="eastAsia"/>
                <w:lang w:val="en-GB" w:eastAsia="zh-TW"/>
              </w:rPr>
              <w:t>毫米</w:t>
            </w:r>
            <w:r w:rsidRPr="00436AEA">
              <w:rPr>
                <w:rFonts w:cstheme="minorHAnsi" w:hint="eastAsia"/>
                <w:lang w:val="en-GB" w:eastAsia="zh-TW"/>
              </w:rPr>
              <w:t>(</w:t>
            </w:r>
            <w:r w:rsidRPr="00436AEA">
              <w:rPr>
                <w:rFonts w:cstheme="minorHAnsi" w:hint="eastAsia"/>
                <w:lang w:val="en-GB" w:eastAsia="zh-TW"/>
              </w:rPr>
              <w:t>長</w:t>
            </w:r>
            <w:r w:rsidRPr="00436AEA">
              <w:rPr>
                <w:rFonts w:cstheme="minorHAnsi" w:hint="eastAsia"/>
                <w:lang w:val="en-GB" w:eastAsia="zh-TW"/>
              </w:rPr>
              <w:t>) x 14</w:t>
            </w:r>
            <w:r w:rsidRPr="00436AEA">
              <w:rPr>
                <w:rFonts w:cstheme="minorHAnsi" w:hint="eastAsia"/>
                <w:lang w:val="en-GB" w:eastAsia="zh-TW"/>
              </w:rPr>
              <w:t>毫米</w:t>
            </w:r>
            <w:r w:rsidRPr="00436AEA">
              <w:rPr>
                <w:rFonts w:cstheme="minorHAnsi" w:hint="eastAsia"/>
                <w:lang w:val="en-GB" w:eastAsia="zh-TW"/>
              </w:rPr>
              <w:t xml:space="preserve"> (</w:t>
            </w:r>
            <w:r w:rsidRPr="00436AEA">
              <w:rPr>
                <w:rFonts w:cstheme="minorHAnsi" w:hint="eastAsia"/>
                <w:lang w:val="en-GB" w:eastAsia="zh-TW"/>
              </w:rPr>
              <w:t>厚</w:t>
            </w:r>
            <w:r w:rsidRPr="00436AEA">
              <w:rPr>
                <w:rFonts w:cstheme="minorHAnsi" w:hint="eastAsia"/>
                <w:lang w:val="en-GB" w:eastAsia="zh-TW"/>
              </w:rPr>
              <w:t>)</w:t>
            </w:r>
          </w:p>
          <w:p w14:paraId="0F11211B" w14:textId="77777777" w:rsidR="00157AA1" w:rsidRPr="003E1AF0" w:rsidRDefault="00157AA1" w:rsidP="00770BAA">
            <w:pPr>
              <w:jc w:val="both"/>
              <w:rPr>
                <w:rFonts w:cstheme="minorHAnsi"/>
                <w:lang w:val="en-GB" w:eastAsia="zh-TW"/>
              </w:rPr>
            </w:pPr>
          </w:p>
        </w:tc>
      </w:tr>
      <w:tr w:rsidR="00157AA1" w:rsidRPr="003E1AF0" w14:paraId="3C0E3D68" w14:textId="77777777" w:rsidTr="00E67F1C">
        <w:tc>
          <w:tcPr>
            <w:tcW w:w="1560" w:type="dxa"/>
          </w:tcPr>
          <w:p w14:paraId="077935A0" w14:textId="1029E647" w:rsidR="00157AA1" w:rsidRPr="003E1AF0" w:rsidRDefault="00436AEA" w:rsidP="00770BAA">
            <w:pPr>
              <w:jc w:val="both"/>
              <w:rPr>
                <w:rFonts w:cstheme="minorHAnsi"/>
                <w:lang w:val="en-GB"/>
              </w:rPr>
            </w:pPr>
            <w:r w:rsidRPr="00436AEA">
              <w:rPr>
                <w:rFonts w:cstheme="minorHAnsi" w:hint="eastAsia"/>
                <w:lang w:val="en-GB"/>
              </w:rPr>
              <w:t>錶鏡</w:t>
            </w:r>
          </w:p>
        </w:tc>
        <w:tc>
          <w:tcPr>
            <w:tcW w:w="9430" w:type="dxa"/>
          </w:tcPr>
          <w:p w14:paraId="7B21C64A" w14:textId="09C0FEDD" w:rsidR="00436AEA" w:rsidRPr="003E1AF0" w:rsidRDefault="00436AEA" w:rsidP="00770BAA">
            <w:pPr>
              <w:jc w:val="both"/>
              <w:rPr>
                <w:rFonts w:cstheme="minorHAnsi"/>
                <w:lang w:val="en-GB"/>
              </w:rPr>
            </w:pPr>
            <w:r w:rsidRPr="00436AEA">
              <w:rPr>
                <w:rFonts w:cstheme="minorHAnsi" w:hint="eastAsia"/>
                <w:lang w:val="en-GB"/>
              </w:rPr>
              <w:t>藍寶石玻璃</w:t>
            </w:r>
          </w:p>
          <w:tbl>
            <w:tblPr>
              <w:tblStyle w:val="a3"/>
              <w:tblW w:w="92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85"/>
              <w:gridCol w:w="7229"/>
            </w:tblGrid>
            <w:tr w:rsidR="00397D6B" w:rsidRPr="003E1AF0" w14:paraId="03291134" w14:textId="77777777" w:rsidTr="00436AEA">
              <w:tc>
                <w:tcPr>
                  <w:tcW w:w="1985" w:type="dxa"/>
                </w:tcPr>
                <w:p w14:paraId="7C48B58F" w14:textId="4BFE1464" w:rsidR="00397D6B" w:rsidRPr="003E1AF0" w:rsidRDefault="00397D6B" w:rsidP="00397D6B">
                  <w:pPr>
                    <w:jc w:val="both"/>
                    <w:rPr>
                      <w:rFonts w:cstheme="minorHAnsi"/>
                      <w:lang w:val="en-GB"/>
                    </w:rPr>
                  </w:pPr>
                </w:p>
              </w:tc>
              <w:tc>
                <w:tcPr>
                  <w:tcW w:w="7229" w:type="dxa"/>
                </w:tcPr>
                <w:p w14:paraId="5E2D191B" w14:textId="77777777" w:rsidR="00397D6B" w:rsidRPr="003E1AF0" w:rsidRDefault="00397D6B" w:rsidP="00397D6B">
                  <w:pPr>
                    <w:jc w:val="both"/>
                    <w:rPr>
                      <w:rFonts w:cstheme="minorHAnsi"/>
                      <w:lang w:val="en-GB"/>
                    </w:rPr>
                  </w:pPr>
                </w:p>
              </w:tc>
            </w:tr>
          </w:tbl>
          <w:p w14:paraId="4C03778D" w14:textId="77777777" w:rsidR="00157AA1" w:rsidRPr="003E1AF0" w:rsidRDefault="00157AA1" w:rsidP="00770BAA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157AA1" w:rsidRPr="003E1AF0" w14:paraId="334153EC" w14:textId="77777777" w:rsidTr="00E67F1C">
        <w:tc>
          <w:tcPr>
            <w:tcW w:w="1560" w:type="dxa"/>
          </w:tcPr>
          <w:p w14:paraId="095688D0" w14:textId="631C906F" w:rsidR="00157AA1" w:rsidRPr="003E1AF0" w:rsidRDefault="00436AEA" w:rsidP="00770BAA">
            <w:pPr>
              <w:jc w:val="both"/>
              <w:rPr>
                <w:rFonts w:cstheme="minorHAnsi"/>
                <w:lang w:val="en-GB"/>
              </w:rPr>
            </w:pPr>
            <w:r w:rsidRPr="00436AEA">
              <w:rPr>
                <w:rFonts w:cstheme="minorHAnsi" w:hint="eastAsia"/>
                <w:lang w:val="en-GB"/>
              </w:rPr>
              <w:t>防水</w:t>
            </w:r>
          </w:p>
        </w:tc>
        <w:tc>
          <w:tcPr>
            <w:tcW w:w="9430" w:type="dxa"/>
          </w:tcPr>
          <w:p w14:paraId="38D8E30E" w14:textId="59DDE0B1" w:rsidR="00397D6B" w:rsidRPr="003E1AF0" w:rsidRDefault="00397D6B" w:rsidP="00397D6B">
            <w:pPr>
              <w:rPr>
                <w:rFonts w:cstheme="minorHAnsi"/>
                <w:lang w:val="en-GB"/>
              </w:rPr>
            </w:pPr>
            <w:r w:rsidRPr="003E1AF0">
              <w:rPr>
                <w:rFonts w:cstheme="minorHAnsi"/>
                <w:lang w:val="en-GB"/>
              </w:rPr>
              <w:t>3ATM (30</w:t>
            </w:r>
            <w:r w:rsidRPr="003E1AF0">
              <w:rPr>
                <w:rFonts w:cstheme="minorHAnsi"/>
                <w:lang w:val="en-GB"/>
              </w:rPr>
              <w:t>米</w:t>
            </w:r>
            <w:r w:rsidRPr="003E1AF0">
              <w:rPr>
                <w:rFonts w:cstheme="minorHAnsi"/>
                <w:lang w:val="en-GB"/>
              </w:rPr>
              <w:t>)</w:t>
            </w:r>
          </w:p>
          <w:p w14:paraId="2F177DC9" w14:textId="77777777" w:rsidR="00157AA1" w:rsidRPr="003E1AF0" w:rsidRDefault="00157AA1" w:rsidP="00770BAA">
            <w:pPr>
              <w:jc w:val="both"/>
              <w:rPr>
                <w:rFonts w:cstheme="minorHAnsi"/>
                <w:lang w:val="en-GB"/>
              </w:rPr>
            </w:pPr>
          </w:p>
        </w:tc>
      </w:tr>
      <w:tr w:rsidR="008903E0" w:rsidRPr="003E1AF0" w14:paraId="3FBB1C8C" w14:textId="77777777" w:rsidTr="00E67F1C">
        <w:tc>
          <w:tcPr>
            <w:tcW w:w="1560" w:type="dxa"/>
          </w:tcPr>
          <w:p w14:paraId="6C3D5EA5" w14:textId="186542A2" w:rsidR="00397D6B" w:rsidRPr="003E1AF0" w:rsidRDefault="00397D6B" w:rsidP="00EE1D4D">
            <w:pPr>
              <w:jc w:val="both"/>
              <w:rPr>
                <w:rFonts w:cstheme="minorHAnsi"/>
                <w:lang w:val="en-GB"/>
              </w:rPr>
            </w:pPr>
            <w:r w:rsidRPr="003E1AF0">
              <w:rPr>
                <w:rFonts w:cstheme="minorHAnsi"/>
                <w:lang w:val="en-GB"/>
              </w:rPr>
              <w:t>錶帶</w:t>
            </w:r>
          </w:p>
        </w:tc>
        <w:tc>
          <w:tcPr>
            <w:tcW w:w="9430" w:type="dxa"/>
          </w:tcPr>
          <w:p w14:paraId="65D472AC" w14:textId="6A2D30FF" w:rsidR="00B92C76" w:rsidRPr="003E1AF0" w:rsidRDefault="00B92C76" w:rsidP="00B92C76">
            <w:pPr>
              <w:jc w:val="both"/>
              <w:rPr>
                <w:rFonts w:cstheme="minorHAnsi"/>
                <w:lang w:val="en-GB" w:eastAsia="zh-TW"/>
              </w:rPr>
            </w:pPr>
            <w:r w:rsidRPr="003E1AF0">
              <w:rPr>
                <w:rFonts w:cstheme="minorHAnsi"/>
                <w:lang w:val="en-GB" w:eastAsia="zh-TW"/>
              </w:rPr>
              <w:t>32</w:t>
            </w:r>
            <w:r w:rsidRPr="003E1AF0">
              <w:rPr>
                <w:rFonts w:eastAsia="新細明體" w:cstheme="minorHAnsi"/>
                <w:lang w:val="en-GB" w:eastAsia="zh-TW"/>
              </w:rPr>
              <w:t>個</w:t>
            </w:r>
            <w:r w:rsidR="00640C0B" w:rsidRPr="003E1AF0">
              <w:rPr>
                <w:rFonts w:eastAsia="新細明體" w:cstheme="minorHAnsi"/>
                <w:lang w:val="en-GB" w:eastAsia="zh-TW"/>
              </w:rPr>
              <w:t>黑色類鑽碳塗層</w:t>
            </w:r>
            <w:r w:rsidRPr="003E1AF0">
              <w:rPr>
                <w:rFonts w:eastAsia="新細明體" w:cstheme="minorHAnsi"/>
                <w:lang w:val="en-GB" w:eastAsia="zh-TW"/>
              </w:rPr>
              <w:t>噴砂打磨鈦金屬鏈節</w:t>
            </w:r>
          </w:p>
          <w:p w14:paraId="7DC9BF41" w14:textId="1D622D3A" w:rsidR="00397D6B" w:rsidRPr="003E1AF0" w:rsidRDefault="00640C0B" w:rsidP="00276CC7">
            <w:pPr>
              <w:jc w:val="both"/>
              <w:rPr>
                <w:rFonts w:cstheme="minorHAnsi"/>
                <w:lang w:val="en-GB" w:eastAsia="zh-TW"/>
              </w:rPr>
            </w:pPr>
            <w:r w:rsidRPr="003E1AF0">
              <w:rPr>
                <w:rFonts w:cstheme="minorHAnsi"/>
                <w:lang w:val="en-GB" w:eastAsia="zh-TW"/>
              </w:rPr>
              <w:t>(</w:t>
            </w:r>
            <w:r w:rsidRPr="003E1AF0">
              <w:rPr>
                <w:rFonts w:cstheme="minorHAnsi"/>
                <w:lang w:val="en-GB" w:eastAsia="zh-TW"/>
              </w:rPr>
              <w:t>另附一條橡膠錶帶</w:t>
            </w:r>
            <w:r w:rsidRPr="003E1AF0">
              <w:rPr>
                <w:rFonts w:cstheme="minorHAnsi"/>
                <w:lang w:val="en-GB" w:eastAsia="zh-TW"/>
              </w:rPr>
              <w:t>)</w:t>
            </w:r>
          </w:p>
        </w:tc>
      </w:tr>
      <w:tr w:rsidR="008903E0" w:rsidRPr="003E1AF0" w14:paraId="3F4A1FE8" w14:textId="77777777" w:rsidTr="00E67F1C">
        <w:tc>
          <w:tcPr>
            <w:tcW w:w="1560" w:type="dxa"/>
          </w:tcPr>
          <w:p w14:paraId="0842EB1F" w14:textId="77777777" w:rsidR="008903E0" w:rsidRPr="003E1AF0" w:rsidRDefault="008903E0" w:rsidP="00EE1D4D">
            <w:pPr>
              <w:jc w:val="both"/>
              <w:rPr>
                <w:rFonts w:cstheme="minorHAnsi"/>
                <w:lang w:val="en-GB" w:eastAsia="zh-TW"/>
              </w:rPr>
            </w:pPr>
          </w:p>
        </w:tc>
        <w:tc>
          <w:tcPr>
            <w:tcW w:w="9430" w:type="dxa"/>
          </w:tcPr>
          <w:p w14:paraId="0A42C9F3" w14:textId="77777777" w:rsidR="008903E0" w:rsidRPr="003E1AF0" w:rsidRDefault="008903E0" w:rsidP="00157AA1">
            <w:pPr>
              <w:rPr>
                <w:rFonts w:cstheme="minorHAnsi"/>
                <w:lang w:val="en-GB" w:eastAsia="zh-TW"/>
              </w:rPr>
            </w:pPr>
          </w:p>
        </w:tc>
      </w:tr>
      <w:tr w:rsidR="00157AA1" w:rsidRPr="003E1AF0" w14:paraId="74965D3D" w14:textId="77777777" w:rsidTr="00E67F1C">
        <w:tc>
          <w:tcPr>
            <w:tcW w:w="1560" w:type="dxa"/>
          </w:tcPr>
          <w:p w14:paraId="19B6DCB4" w14:textId="5B533264" w:rsidR="00157AA1" w:rsidRPr="003E1AF0" w:rsidRDefault="00B92C76" w:rsidP="00EE1D4D">
            <w:pPr>
              <w:jc w:val="both"/>
              <w:rPr>
                <w:rFonts w:cstheme="minorHAnsi"/>
                <w:b/>
                <w:lang w:val="en-GB"/>
              </w:rPr>
            </w:pPr>
            <w:r w:rsidRPr="003E1AF0">
              <w:rPr>
                <w:rFonts w:cstheme="minorHAnsi"/>
                <w:b/>
                <w:lang w:val="en-GB"/>
              </w:rPr>
              <w:t>訂價</w:t>
            </w:r>
          </w:p>
        </w:tc>
        <w:tc>
          <w:tcPr>
            <w:tcW w:w="9430" w:type="dxa"/>
          </w:tcPr>
          <w:p w14:paraId="7B7D527D" w14:textId="15A907C4" w:rsidR="00B92C76" w:rsidRPr="003E1AF0" w:rsidRDefault="00640C0B" w:rsidP="00E67F1C">
            <w:pPr>
              <w:ind w:leftChars="-4" w:hangingChars="4" w:hanging="9"/>
              <w:rPr>
                <w:rFonts w:cstheme="minorHAnsi"/>
                <w:lang w:val="en-US"/>
              </w:rPr>
            </w:pPr>
            <w:r w:rsidRPr="003E1AF0">
              <w:rPr>
                <w:rFonts w:cstheme="minorHAnsi"/>
                <w:lang w:val="en-US"/>
              </w:rPr>
              <w:t>6</w:t>
            </w:r>
            <w:r w:rsidR="00B92C76" w:rsidRPr="003E1AF0">
              <w:rPr>
                <w:rFonts w:cstheme="minorHAnsi"/>
                <w:lang w:val="en-US"/>
              </w:rPr>
              <w:t>5,000</w:t>
            </w:r>
            <w:r w:rsidR="00B92C76" w:rsidRPr="003E1AF0">
              <w:rPr>
                <w:rFonts w:cstheme="minorHAnsi"/>
                <w:lang w:val="en-US"/>
              </w:rPr>
              <w:t>瑞士法郎，未連稅</w:t>
            </w:r>
          </w:p>
          <w:p w14:paraId="3185C9AA" w14:textId="77777777" w:rsidR="00157AA1" w:rsidRPr="003E1AF0" w:rsidRDefault="00157AA1" w:rsidP="00157AA1">
            <w:pPr>
              <w:rPr>
                <w:rFonts w:cstheme="minorHAnsi"/>
                <w:lang w:val="en-US"/>
              </w:rPr>
            </w:pPr>
          </w:p>
        </w:tc>
      </w:tr>
    </w:tbl>
    <w:p w14:paraId="4783EF3C" w14:textId="68D59286" w:rsidR="00083A5E" w:rsidRPr="003E1AF0" w:rsidRDefault="00210C23" w:rsidP="00F85895">
      <w:pPr>
        <w:spacing w:after="0" w:line="240" w:lineRule="auto"/>
        <w:jc w:val="both"/>
        <w:rPr>
          <w:rFonts w:cstheme="minorHAnsi"/>
          <w:lang w:val="en-US"/>
        </w:rPr>
      </w:pPr>
      <w:r w:rsidRPr="003E1AF0">
        <w:rPr>
          <w:rFonts w:cstheme="minorHAnsi"/>
          <w:lang w:val="en-US"/>
        </w:rPr>
        <w:t>___________________</w:t>
      </w:r>
    </w:p>
    <w:p w14:paraId="7C7E353F" w14:textId="77777777" w:rsidR="007B141A" w:rsidRPr="003E1AF0" w:rsidRDefault="007B141A" w:rsidP="007B141A">
      <w:pPr>
        <w:spacing w:after="0" w:line="240" w:lineRule="auto"/>
        <w:jc w:val="both"/>
        <w:rPr>
          <w:rFonts w:cstheme="minorHAnsi"/>
          <w:lang w:val="en-US" w:eastAsia="zh-TW"/>
        </w:rPr>
      </w:pPr>
      <w:r w:rsidRPr="003E1AF0">
        <w:rPr>
          <w:rFonts w:cstheme="minorHAnsi"/>
          <w:lang w:val="en-US" w:eastAsia="zh-TW"/>
        </w:rPr>
        <w:t>傳媒聯絡</w:t>
      </w:r>
      <w:r w:rsidRPr="003E1AF0">
        <w:rPr>
          <w:rFonts w:cstheme="minorHAnsi"/>
          <w:lang w:val="en-US" w:eastAsia="zh-TW"/>
        </w:rPr>
        <w:t>: Yacine Sar</w:t>
      </w:r>
      <w:r w:rsidRPr="003E1AF0">
        <w:rPr>
          <w:rFonts w:cstheme="minorHAnsi"/>
          <w:lang w:val="en-US" w:eastAsia="zh-TW"/>
        </w:rPr>
        <w:t>女士</w:t>
      </w:r>
      <w:r w:rsidRPr="003E1AF0">
        <w:rPr>
          <w:rFonts w:cstheme="minorHAnsi"/>
          <w:lang w:val="en-US" w:eastAsia="zh-TW"/>
        </w:rPr>
        <w:t xml:space="preserve"> </w:t>
      </w:r>
    </w:p>
    <w:p w14:paraId="10CDB17E" w14:textId="77777777" w:rsidR="007B141A" w:rsidRPr="003E1AF0" w:rsidRDefault="007B141A" w:rsidP="007B141A">
      <w:pPr>
        <w:spacing w:after="0" w:line="240" w:lineRule="auto"/>
        <w:jc w:val="both"/>
        <w:rPr>
          <w:rFonts w:cstheme="minorHAnsi"/>
          <w:lang w:val="en-US"/>
        </w:rPr>
      </w:pPr>
      <w:r w:rsidRPr="003E1AF0">
        <w:rPr>
          <w:rFonts w:cstheme="minorHAnsi"/>
          <w:lang w:val="en-US"/>
        </w:rPr>
        <w:t>press@urwerk.com</w:t>
      </w:r>
    </w:p>
    <w:p w14:paraId="66D1EF2C" w14:textId="4CEB2D37" w:rsidR="007B141A" w:rsidRPr="003E1AF0" w:rsidRDefault="00F53B79" w:rsidP="007B141A">
      <w:pPr>
        <w:spacing w:after="0" w:line="240" w:lineRule="auto"/>
        <w:jc w:val="both"/>
        <w:rPr>
          <w:rFonts w:cstheme="minorHAnsi"/>
          <w:lang w:val="en-US"/>
        </w:rPr>
      </w:pPr>
      <w:hyperlink r:id="rId9" w:history="1">
        <w:r w:rsidR="007B141A" w:rsidRPr="003E1AF0">
          <w:rPr>
            <w:rStyle w:val="a8"/>
            <w:rFonts w:cstheme="minorHAnsi"/>
            <w:lang w:val="en-US"/>
          </w:rPr>
          <w:t>https://www.urwerk.com/press/ur-100v-full-black-titanium-jacket</w:t>
        </w:r>
      </w:hyperlink>
    </w:p>
    <w:p w14:paraId="2004DD1C" w14:textId="45A50587" w:rsidR="007B141A" w:rsidRPr="003E1AF0" w:rsidRDefault="007B141A" w:rsidP="007B141A">
      <w:pPr>
        <w:spacing w:after="0" w:line="240" w:lineRule="auto"/>
        <w:jc w:val="both"/>
        <w:rPr>
          <w:rFonts w:cstheme="minorHAnsi"/>
          <w:lang w:val="en-GB"/>
        </w:rPr>
      </w:pPr>
      <w:r w:rsidRPr="003E1AF0">
        <w:rPr>
          <w:rFonts w:cstheme="minorHAnsi"/>
          <w:lang w:val="en-US"/>
        </w:rPr>
        <w:t>電話</w:t>
      </w:r>
      <w:r w:rsidRPr="003E1AF0">
        <w:rPr>
          <w:rFonts w:cstheme="minorHAnsi"/>
          <w:lang w:val="en-US"/>
        </w:rPr>
        <w:t>:  +41 22 900 20 27</w:t>
      </w:r>
    </w:p>
    <w:p w14:paraId="2302702A" w14:textId="77777777" w:rsidR="00CC21AF" w:rsidRPr="003E1AF0" w:rsidRDefault="00CC21AF" w:rsidP="00CC21AF">
      <w:pPr>
        <w:spacing w:after="0"/>
        <w:ind w:right="141"/>
        <w:jc w:val="both"/>
        <w:rPr>
          <w:rFonts w:cstheme="minorHAnsi"/>
          <w:lang w:val="en-GB"/>
        </w:rPr>
      </w:pPr>
    </w:p>
    <w:sectPr w:rsidR="00CC21AF" w:rsidRPr="003E1AF0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D8224" w14:textId="77777777" w:rsidR="00F53B79" w:rsidRDefault="00F53B79" w:rsidP="002049EF">
      <w:pPr>
        <w:spacing w:after="0" w:line="240" w:lineRule="auto"/>
      </w:pPr>
      <w:r>
        <w:separator/>
      </w:r>
    </w:p>
  </w:endnote>
  <w:endnote w:type="continuationSeparator" w:id="0">
    <w:p w14:paraId="16FA78C5" w14:textId="77777777" w:rsidR="00F53B79" w:rsidRDefault="00F53B79" w:rsidP="0020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533D3" w14:textId="77777777" w:rsidR="00F130BB" w:rsidRPr="006D0705" w:rsidRDefault="00A0742A" w:rsidP="00102187">
    <w:pPr>
      <w:jc w:val="center"/>
      <w:rPr>
        <w:lang w:val="en-US"/>
      </w:rPr>
    </w:pPr>
    <w:r w:rsidRPr="006D0705">
      <w:rPr>
        <w:lang w:val="en-US"/>
      </w:rPr>
      <w:t>E</w:t>
    </w:r>
    <w:r w:rsidR="00F130BB" w:rsidRPr="006D0705">
      <w:rPr>
        <w:lang w:val="en-US"/>
      </w:rPr>
      <w:t xml:space="preserve">mbargo </w:t>
    </w:r>
    <w:r w:rsidR="006D0705" w:rsidRPr="006D0705">
      <w:rPr>
        <w:lang w:val="en-US"/>
      </w:rPr>
      <w:t xml:space="preserve">until </w:t>
    </w:r>
    <w:r w:rsidR="00276CC7">
      <w:rPr>
        <w:lang w:val="en-US"/>
      </w:rPr>
      <w:t>June</w:t>
    </w:r>
    <w:r w:rsidR="00C732CC">
      <w:rPr>
        <w:lang w:val="en-US"/>
      </w:rPr>
      <w:t>, 15,</w:t>
    </w:r>
    <w:r w:rsidR="00276CC7">
      <w:rPr>
        <w:lang w:val="en-US"/>
      </w:rPr>
      <w:t xml:space="preserve"> 2022</w:t>
    </w:r>
    <w:r w:rsidR="00102187" w:rsidRPr="006D0705">
      <w:rPr>
        <w:lang w:val="en-US"/>
      </w:rPr>
      <w:t xml:space="preserve"> – </w:t>
    </w:r>
    <w:r w:rsidR="00097CBF">
      <w:rPr>
        <w:lang w:val="en-US"/>
      </w:rPr>
      <w:t>10:00</w:t>
    </w:r>
    <w:r w:rsidR="00102187" w:rsidRPr="006D0705">
      <w:rPr>
        <w:lang w:val="en-US"/>
      </w:rPr>
      <w:t>GVA time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851F0" w14:textId="77777777" w:rsidR="00F53B79" w:rsidRDefault="00F53B79" w:rsidP="002049EF">
      <w:pPr>
        <w:spacing w:after="0" w:line="240" w:lineRule="auto"/>
      </w:pPr>
      <w:r>
        <w:separator/>
      </w:r>
    </w:p>
  </w:footnote>
  <w:footnote w:type="continuationSeparator" w:id="0">
    <w:p w14:paraId="3F69ABD4" w14:textId="77777777" w:rsidR="00F53B79" w:rsidRDefault="00F53B79" w:rsidP="00204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DDC1D" w14:textId="77777777" w:rsidR="00AE04E8" w:rsidRDefault="00AE04E8" w:rsidP="00AE04E8">
    <w:pPr>
      <w:pStyle w:val="a4"/>
      <w:jc w:val="right"/>
    </w:pPr>
    <w:r>
      <w:rPr>
        <w:noProof/>
        <w:lang w:eastAsia="fr-CH"/>
      </w:rPr>
      <w:drawing>
        <wp:inline distT="0" distB="0" distL="0" distR="0" wp14:anchorId="5CB42BC4" wp14:editId="06FFF1AC">
          <wp:extent cx="2520000" cy="684412"/>
          <wp:effectExtent l="0" t="0" r="0" b="190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271"/>
    <w:rsid w:val="0000405D"/>
    <w:rsid w:val="00014BC8"/>
    <w:rsid w:val="00022A00"/>
    <w:rsid w:val="00036A3C"/>
    <w:rsid w:val="00044330"/>
    <w:rsid w:val="0006443F"/>
    <w:rsid w:val="00073879"/>
    <w:rsid w:val="00083A5E"/>
    <w:rsid w:val="000856B9"/>
    <w:rsid w:val="000929CE"/>
    <w:rsid w:val="00097CBF"/>
    <w:rsid w:val="000C350B"/>
    <w:rsid w:val="000C648A"/>
    <w:rsid w:val="000F0B65"/>
    <w:rsid w:val="00102187"/>
    <w:rsid w:val="00103F3A"/>
    <w:rsid w:val="00124645"/>
    <w:rsid w:val="00133DD9"/>
    <w:rsid w:val="00142837"/>
    <w:rsid w:val="001502F3"/>
    <w:rsid w:val="00157AA1"/>
    <w:rsid w:val="00157AF5"/>
    <w:rsid w:val="00160FA0"/>
    <w:rsid w:val="001A0F11"/>
    <w:rsid w:val="001A31D7"/>
    <w:rsid w:val="001A6B74"/>
    <w:rsid w:val="001C6255"/>
    <w:rsid w:val="001C7E20"/>
    <w:rsid w:val="001F62E3"/>
    <w:rsid w:val="00203C5B"/>
    <w:rsid w:val="002049EF"/>
    <w:rsid w:val="00210C23"/>
    <w:rsid w:val="00213C54"/>
    <w:rsid w:val="00226CFB"/>
    <w:rsid w:val="00233559"/>
    <w:rsid w:val="002341DC"/>
    <w:rsid w:val="00240FF2"/>
    <w:rsid w:val="002536D8"/>
    <w:rsid w:val="00253A05"/>
    <w:rsid w:val="00256788"/>
    <w:rsid w:val="00264A24"/>
    <w:rsid w:val="002657E5"/>
    <w:rsid w:val="0026588B"/>
    <w:rsid w:val="00267B52"/>
    <w:rsid w:val="00272CC8"/>
    <w:rsid w:val="00276CC7"/>
    <w:rsid w:val="002A308B"/>
    <w:rsid w:val="002A4677"/>
    <w:rsid w:val="002B30A7"/>
    <w:rsid w:val="002C30BE"/>
    <w:rsid w:val="002C6CD5"/>
    <w:rsid w:val="002E0379"/>
    <w:rsid w:val="002E3C1E"/>
    <w:rsid w:val="002F5E47"/>
    <w:rsid w:val="0030067B"/>
    <w:rsid w:val="00312477"/>
    <w:rsid w:val="003129E1"/>
    <w:rsid w:val="00326F95"/>
    <w:rsid w:val="00335D9C"/>
    <w:rsid w:val="00344992"/>
    <w:rsid w:val="00345D0B"/>
    <w:rsid w:val="003509CB"/>
    <w:rsid w:val="003524A4"/>
    <w:rsid w:val="0035649F"/>
    <w:rsid w:val="003715E1"/>
    <w:rsid w:val="003766FA"/>
    <w:rsid w:val="00377F31"/>
    <w:rsid w:val="00380652"/>
    <w:rsid w:val="00397D6B"/>
    <w:rsid w:val="003B5286"/>
    <w:rsid w:val="003B5D41"/>
    <w:rsid w:val="003B5F79"/>
    <w:rsid w:val="003C50BA"/>
    <w:rsid w:val="003C7D35"/>
    <w:rsid w:val="003D38FA"/>
    <w:rsid w:val="003D755A"/>
    <w:rsid w:val="003E1AF0"/>
    <w:rsid w:val="003E2EAA"/>
    <w:rsid w:val="003F07A4"/>
    <w:rsid w:val="00400511"/>
    <w:rsid w:val="00410566"/>
    <w:rsid w:val="0041251A"/>
    <w:rsid w:val="00421C1F"/>
    <w:rsid w:val="004264AA"/>
    <w:rsid w:val="00436AEA"/>
    <w:rsid w:val="00445EFC"/>
    <w:rsid w:val="0044687E"/>
    <w:rsid w:val="0045223F"/>
    <w:rsid w:val="004530C6"/>
    <w:rsid w:val="00455C05"/>
    <w:rsid w:val="00466512"/>
    <w:rsid w:val="00483606"/>
    <w:rsid w:val="00487732"/>
    <w:rsid w:val="004A603A"/>
    <w:rsid w:val="004B4455"/>
    <w:rsid w:val="004D2304"/>
    <w:rsid w:val="004D2375"/>
    <w:rsid w:val="00501B01"/>
    <w:rsid w:val="00521B87"/>
    <w:rsid w:val="00542D18"/>
    <w:rsid w:val="00546164"/>
    <w:rsid w:val="0055064A"/>
    <w:rsid w:val="005549F3"/>
    <w:rsid w:val="005670A9"/>
    <w:rsid w:val="005C2074"/>
    <w:rsid w:val="005C4100"/>
    <w:rsid w:val="005D479D"/>
    <w:rsid w:val="005E1EC8"/>
    <w:rsid w:val="005E440D"/>
    <w:rsid w:val="005F2BB5"/>
    <w:rsid w:val="006002A0"/>
    <w:rsid w:val="006012DA"/>
    <w:rsid w:val="0060321A"/>
    <w:rsid w:val="00605651"/>
    <w:rsid w:val="00620F6E"/>
    <w:rsid w:val="00640C0B"/>
    <w:rsid w:val="0066684C"/>
    <w:rsid w:val="00671B7E"/>
    <w:rsid w:val="00676016"/>
    <w:rsid w:val="00681439"/>
    <w:rsid w:val="006B08BB"/>
    <w:rsid w:val="006C26EC"/>
    <w:rsid w:val="006D0705"/>
    <w:rsid w:val="006D7D9B"/>
    <w:rsid w:val="00713DA8"/>
    <w:rsid w:val="00714459"/>
    <w:rsid w:val="007377AC"/>
    <w:rsid w:val="00740AD7"/>
    <w:rsid w:val="00742CB8"/>
    <w:rsid w:val="00754137"/>
    <w:rsid w:val="007621F9"/>
    <w:rsid w:val="00762AF1"/>
    <w:rsid w:val="00766B91"/>
    <w:rsid w:val="007778BC"/>
    <w:rsid w:val="0079019F"/>
    <w:rsid w:val="007B141A"/>
    <w:rsid w:val="007C19A0"/>
    <w:rsid w:val="007C5873"/>
    <w:rsid w:val="007E3395"/>
    <w:rsid w:val="007E408D"/>
    <w:rsid w:val="007E7066"/>
    <w:rsid w:val="007F0008"/>
    <w:rsid w:val="007F2D1C"/>
    <w:rsid w:val="007F646B"/>
    <w:rsid w:val="00801189"/>
    <w:rsid w:val="00810E14"/>
    <w:rsid w:val="008226BA"/>
    <w:rsid w:val="008252B1"/>
    <w:rsid w:val="00842770"/>
    <w:rsid w:val="00843BB3"/>
    <w:rsid w:val="00855219"/>
    <w:rsid w:val="00856FBA"/>
    <w:rsid w:val="008651FF"/>
    <w:rsid w:val="00870A82"/>
    <w:rsid w:val="00882C47"/>
    <w:rsid w:val="008867DE"/>
    <w:rsid w:val="008903E0"/>
    <w:rsid w:val="00897107"/>
    <w:rsid w:val="008A4BC7"/>
    <w:rsid w:val="008B1271"/>
    <w:rsid w:val="008C1E40"/>
    <w:rsid w:val="008D0D3F"/>
    <w:rsid w:val="008D17FB"/>
    <w:rsid w:val="008D3EA2"/>
    <w:rsid w:val="008D6A1C"/>
    <w:rsid w:val="008E45C6"/>
    <w:rsid w:val="008E464E"/>
    <w:rsid w:val="008F0876"/>
    <w:rsid w:val="008F20B1"/>
    <w:rsid w:val="00900AAA"/>
    <w:rsid w:val="0091313D"/>
    <w:rsid w:val="0093459A"/>
    <w:rsid w:val="00941FD5"/>
    <w:rsid w:val="009561EA"/>
    <w:rsid w:val="00970D0F"/>
    <w:rsid w:val="00977494"/>
    <w:rsid w:val="009862B0"/>
    <w:rsid w:val="009869BE"/>
    <w:rsid w:val="009A50B3"/>
    <w:rsid w:val="009A5DC4"/>
    <w:rsid w:val="009B0EAE"/>
    <w:rsid w:val="009B2324"/>
    <w:rsid w:val="009B3CCA"/>
    <w:rsid w:val="009B4647"/>
    <w:rsid w:val="009C55CD"/>
    <w:rsid w:val="009D2D3F"/>
    <w:rsid w:val="00A0742A"/>
    <w:rsid w:val="00A16303"/>
    <w:rsid w:val="00A25F89"/>
    <w:rsid w:val="00A31991"/>
    <w:rsid w:val="00A37A28"/>
    <w:rsid w:val="00A970D0"/>
    <w:rsid w:val="00AA15BD"/>
    <w:rsid w:val="00AA1BF7"/>
    <w:rsid w:val="00AA2DC9"/>
    <w:rsid w:val="00AA5684"/>
    <w:rsid w:val="00AC04E7"/>
    <w:rsid w:val="00AD6346"/>
    <w:rsid w:val="00AE04E8"/>
    <w:rsid w:val="00B03B43"/>
    <w:rsid w:val="00B10341"/>
    <w:rsid w:val="00B15A66"/>
    <w:rsid w:val="00B229CD"/>
    <w:rsid w:val="00B2422B"/>
    <w:rsid w:val="00B24FAB"/>
    <w:rsid w:val="00B258DB"/>
    <w:rsid w:val="00B360E9"/>
    <w:rsid w:val="00B36AFA"/>
    <w:rsid w:val="00B406F5"/>
    <w:rsid w:val="00B41EF0"/>
    <w:rsid w:val="00B51CA0"/>
    <w:rsid w:val="00B55486"/>
    <w:rsid w:val="00B71EFA"/>
    <w:rsid w:val="00B91BE2"/>
    <w:rsid w:val="00B92C76"/>
    <w:rsid w:val="00B95307"/>
    <w:rsid w:val="00B9608D"/>
    <w:rsid w:val="00BB7635"/>
    <w:rsid w:val="00BD0EFA"/>
    <w:rsid w:val="00BE12C2"/>
    <w:rsid w:val="00BE2C7D"/>
    <w:rsid w:val="00BF102B"/>
    <w:rsid w:val="00BF1858"/>
    <w:rsid w:val="00C216BA"/>
    <w:rsid w:val="00C31295"/>
    <w:rsid w:val="00C53197"/>
    <w:rsid w:val="00C65BB5"/>
    <w:rsid w:val="00C66084"/>
    <w:rsid w:val="00C66F28"/>
    <w:rsid w:val="00C732CC"/>
    <w:rsid w:val="00CB3069"/>
    <w:rsid w:val="00CB37B2"/>
    <w:rsid w:val="00CC21AF"/>
    <w:rsid w:val="00CC2E36"/>
    <w:rsid w:val="00CC77B5"/>
    <w:rsid w:val="00CD1D66"/>
    <w:rsid w:val="00CE48EB"/>
    <w:rsid w:val="00CE7FE0"/>
    <w:rsid w:val="00CF107D"/>
    <w:rsid w:val="00CF669D"/>
    <w:rsid w:val="00D2041C"/>
    <w:rsid w:val="00D334B7"/>
    <w:rsid w:val="00D3773B"/>
    <w:rsid w:val="00D72009"/>
    <w:rsid w:val="00D8087F"/>
    <w:rsid w:val="00D81DBD"/>
    <w:rsid w:val="00DC57EA"/>
    <w:rsid w:val="00DD4D9A"/>
    <w:rsid w:val="00DF6553"/>
    <w:rsid w:val="00E0194B"/>
    <w:rsid w:val="00E1311F"/>
    <w:rsid w:val="00E20C76"/>
    <w:rsid w:val="00E23382"/>
    <w:rsid w:val="00E23489"/>
    <w:rsid w:val="00E2599D"/>
    <w:rsid w:val="00E56A60"/>
    <w:rsid w:val="00E67F1C"/>
    <w:rsid w:val="00E758A7"/>
    <w:rsid w:val="00E776C1"/>
    <w:rsid w:val="00E82952"/>
    <w:rsid w:val="00E96A94"/>
    <w:rsid w:val="00EA5936"/>
    <w:rsid w:val="00EE1303"/>
    <w:rsid w:val="00EE1D4D"/>
    <w:rsid w:val="00F01B1F"/>
    <w:rsid w:val="00F11EAD"/>
    <w:rsid w:val="00F130BB"/>
    <w:rsid w:val="00F1318E"/>
    <w:rsid w:val="00F22B38"/>
    <w:rsid w:val="00F3265C"/>
    <w:rsid w:val="00F43B4B"/>
    <w:rsid w:val="00F52E02"/>
    <w:rsid w:val="00F53B79"/>
    <w:rsid w:val="00F62C96"/>
    <w:rsid w:val="00F82814"/>
    <w:rsid w:val="00F85895"/>
    <w:rsid w:val="00FA20C3"/>
    <w:rsid w:val="00FA7535"/>
    <w:rsid w:val="00FB5ABC"/>
    <w:rsid w:val="00FC62E5"/>
    <w:rsid w:val="00FD3168"/>
    <w:rsid w:val="00FE4A7C"/>
    <w:rsid w:val="00FE6390"/>
    <w:rsid w:val="00FE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7BC31D"/>
  <w15:chartTrackingRefBased/>
  <w15:docId w15:val="{EBB56CB2-4D58-4ABD-94CD-C5A29F06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2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5">
    <w:name w:val="頁首 字元"/>
    <w:basedOn w:val="a0"/>
    <w:link w:val="a4"/>
    <w:uiPriority w:val="99"/>
    <w:rsid w:val="002049EF"/>
  </w:style>
  <w:style w:type="paragraph" w:styleId="a6">
    <w:name w:val="footer"/>
    <w:basedOn w:val="a"/>
    <w:link w:val="a7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頁尾 字元"/>
    <w:basedOn w:val="a0"/>
    <w:link w:val="a6"/>
    <w:uiPriority w:val="99"/>
    <w:rsid w:val="002049EF"/>
  </w:style>
  <w:style w:type="character" w:styleId="a8">
    <w:name w:val="Hyperlink"/>
    <w:basedOn w:val="a0"/>
    <w:uiPriority w:val="99"/>
    <w:unhideWhenUsed/>
    <w:rsid w:val="00F85895"/>
    <w:rPr>
      <w:color w:val="0563C1" w:themeColor="hyperlink"/>
      <w:u w:val="single"/>
    </w:rPr>
  </w:style>
  <w:style w:type="paragraph" w:customStyle="1" w:styleId="Default">
    <w:name w:val="Default"/>
    <w:rsid w:val="009A5D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BF1858"/>
    <w:rPr>
      <w:color w:val="954F72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BF1858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CC21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rwerk.com/press/ur-100v-full-black-titanium-jack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E1729-215D-45DD-BF8C-EC33764B6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278</Words>
  <Characters>1868</Characters>
  <Application>Microsoft Office Word</Application>
  <DocSecurity>0</DocSecurity>
  <Lines>56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User</cp:lastModifiedBy>
  <cp:revision>51</cp:revision>
  <dcterms:created xsi:type="dcterms:W3CDTF">2022-06-13T15:47:00Z</dcterms:created>
  <dcterms:modified xsi:type="dcterms:W3CDTF">2022-06-13T17:07:00Z</dcterms:modified>
</cp:coreProperties>
</file>